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E" w:rsidRPr="0020664E" w:rsidRDefault="0020664E" w:rsidP="0020664E">
      <w:pPr>
        <w:ind w:firstLine="698"/>
        <w:jc w:val="center"/>
        <w:rPr>
          <w:rStyle w:val="a3"/>
          <w:sz w:val="24"/>
          <w:szCs w:val="24"/>
        </w:rPr>
      </w:pPr>
      <w:r w:rsidRPr="0020664E">
        <w:rPr>
          <w:rStyle w:val="a3"/>
          <w:sz w:val="24"/>
          <w:szCs w:val="24"/>
        </w:rPr>
        <w:t>Перечень документов, предоставляемых одновременно с заявлением</w:t>
      </w:r>
    </w:p>
    <w:p w:rsidR="0020664E" w:rsidRPr="0020664E" w:rsidRDefault="0020664E" w:rsidP="0020664E">
      <w:pPr>
        <w:ind w:firstLine="698"/>
        <w:jc w:val="center"/>
        <w:rPr>
          <w:rStyle w:val="a3"/>
          <w:b w:val="0"/>
          <w:sz w:val="24"/>
          <w:szCs w:val="24"/>
        </w:rPr>
      </w:pP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72"/>
      <w:r w:rsidRPr="0020664E">
        <w:rPr>
          <w:sz w:val="24"/>
          <w:szCs w:val="24"/>
        </w:rPr>
        <w:t>1. Заявление о предоставлении нежилого помещения в безвозмездное пользование содержит: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54"/>
      <w:bookmarkEnd w:id="0"/>
      <w:r w:rsidRPr="0020664E">
        <w:rPr>
          <w:sz w:val="24"/>
          <w:szCs w:val="24"/>
        </w:rPr>
        <w:t>а) 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55"/>
      <w:bookmarkEnd w:id="1"/>
      <w:r w:rsidRPr="0020664E">
        <w:rPr>
          <w:sz w:val="24"/>
          <w:szCs w:val="24"/>
        </w:rPr>
        <w:t>б) почтовый адрес, номер телефона, адрес электронной почты организации, адрес ее сайта в сети «Интернет»;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56"/>
      <w:bookmarkEnd w:id="2"/>
      <w:r w:rsidRPr="0020664E">
        <w:rPr>
          <w:sz w:val="24"/>
          <w:szCs w:val="24"/>
        </w:rPr>
        <w:t>в) наименование должности, фамилия, имя, отчество руководителя организации;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57"/>
      <w:bookmarkEnd w:id="3"/>
      <w:r w:rsidRPr="0020664E">
        <w:rPr>
          <w:sz w:val="24"/>
          <w:szCs w:val="24"/>
        </w:rPr>
        <w:t>г) местонахождение имущества, предполагаемого к передаче в безвозмездное пользование;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58"/>
      <w:bookmarkEnd w:id="4"/>
      <w:proofErr w:type="spellStart"/>
      <w:r w:rsidRPr="0020664E">
        <w:rPr>
          <w:sz w:val="24"/>
          <w:szCs w:val="24"/>
        </w:rPr>
        <w:t>д</w:t>
      </w:r>
      <w:proofErr w:type="spellEnd"/>
      <w:r w:rsidRPr="0020664E">
        <w:rPr>
          <w:sz w:val="24"/>
          <w:szCs w:val="24"/>
        </w:rPr>
        <w:t>) сведения о видах деятельности, которые организация осуществляла в соответствии с учредительными документами в течение последних 5 лет и осуществляет на момент подачи заявления, а также о содержании и результатах такой деятельности (краткое описание содержания и конкретных результатов программ, проектов, мероприятий);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59"/>
      <w:bookmarkEnd w:id="5"/>
      <w:proofErr w:type="gramStart"/>
      <w:r w:rsidRPr="0020664E">
        <w:rPr>
          <w:sz w:val="24"/>
          <w:szCs w:val="24"/>
        </w:rPr>
        <w:t>е) сведения о размере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 лет (общий размер денежных средств, размер целевых поступлений от граждан, размер целевых поступлений от российских организаций, размер целевых поступлений от иностранных</w:t>
      </w:r>
      <w:proofErr w:type="gramEnd"/>
      <w:r w:rsidRPr="0020664E">
        <w:rPr>
          <w:sz w:val="24"/>
          <w:szCs w:val="24"/>
        </w:rPr>
        <w:t xml:space="preserve"> граждан и лиц без гражданства, размер целевых поступлений от иностранных организаций, размер доходов от целевого капитала некоммерческих организаций, размер </w:t>
      </w:r>
      <w:proofErr w:type="spellStart"/>
      <w:r w:rsidRPr="0020664E">
        <w:rPr>
          <w:sz w:val="24"/>
          <w:szCs w:val="24"/>
        </w:rPr>
        <w:t>внереализационных</w:t>
      </w:r>
      <w:proofErr w:type="spellEnd"/>
      <w:r w:rsidRPr="0020664E">
        <w:rPr>
          <w:sz w:val="24"/>
          <w:szCs w:val="24"/>
        </w:rPr>
        <w:t xml:space="preserve"> доходов, размер доходов от реализации товаров, а также объем работ и услуг за каждый год указанного периода);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60"/>
      <w:bookmarkEnd w:id="6"/>
      <w:r w:rsidRPr="0020664E">
        <w:rPr>
          <w:sz w:val="24"/>
          <w:szCs w:val="24"/>
        </w:rPr>
        <w:t>ж) сведения о грантах, выделенных организации по результатам конкурсов некоммерческими организациями за счет субсидий из федерального бюджета в течение последних 5 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61"/>
      <w:bookmarkEnd w:id="7"/>
      <w:proofErr w:type="spellStart"/>
      <w:proofErr w:type="gramStart"/>
      <w:r w:rsidRPr="0020664E">
        <w:rPr>
          <w:sz w:val="24"/>
          <w:szCs w:val="24"/>
        </w:rPr>
        <w:t>з</w:t>
      </w:r>
      <w:proofErr w:type="spellEnd"/>
      <w:r w:rsidRPr="0020664E">
        <w:rPr>
          <w:sz w:val="24"/>
          <w:szCs w:val="24"/>
        </w:rPr>
        <w:t>) сведения о субсидиях, полученных организацией из федерального бюджета, бюджетов субъектов Российской Федерации и местных бюджетов в течение последних 5 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  <w:proofErr w:type="gramEnd"/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62"/>
      <w:bookmarkEnd w:id="8"/>
      <w:r w:rsidRPr="0020664E">
        <w:rPr>
          <w:sz w:val="24"/>
          <w:szCs w:val="24"/>
        </w:rPr>
        <w:t>и) 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организаций и сроки членства в них);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63"/>
      <w:bookmarkEnd w:id="9"/>
      <w:proofErr w:type="gramStart"/>
      <w:r w:rsidRPr="0020664E">
        <w:rPr>
          <w:sz w:val="24"/>
          <w:szCs w:val="24"/>
        </w:rPr>
        <w:t>к) сведения о средней численности работников организации за последние 5 лет (средняя численность работников за каждый год указанного периода);</w:t>
      </w:r>
      <w:proofErr w:type="gramEnd"/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64"/>
      <w:bookmarkEnd w:id="10"/>
      <w:proofErr w:type="gramStart"/>
      <w:r w:rsidRPr="0020664E">
        <w:rPr>
          <w:sz w:val="24"/>
          <w:szCs w:val="24"/>
        </w:rPr>
        <w:t>л) сведения о средней численности добровольцев организации за последние 5 лет (средняя численность добровольцев за каждый год указанного периода);</w:t>
      </w:r>
      <w:proofErr w:type="gramEnd"/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65"/>
      <w:bookmarkEnd w:id="11"/>
      <w:r w:rsidRPr="0020664E">
        <w:rPr>
          <w:sz w:val="24"/>
          <w:szCs w:val="24"/>
        </w:rPr>
        <w:t>м) сведения об объектах недвижимого имущества, принадлежащих организации на праве собственности (объекты, их площадь, кадастровые номера, адреса, даты государственной регистрации права собственности);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66"/>
      <w:bookmarkEnd w:id="12"/>
      <w:proofErr w:type="spellStart"/>
      <w:proofErr w:type="gramStart"/>
      <w:r w:rsidRPr="0020664E">
        <w:rPr>
          <w:sz w:val="24"/>
          <w:szCs w:val="24"/>
        </w:rPr>
        <w:t>н</w:t>
      </w:r>
      <w:proofErr w:type="spellEnd"/>
      <w:r w:rsidRPr="0020664E">
        <w:rPr>
          <w:sz w:val="24"/>
          <w:szCs w:val="24"/>
        </w:rPr>
        <w:t>) сведения об объектах недвижимого имущества, находящихся и находившихся во владении и (или) в пользовании организации в течение последних 5 лет,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собственности);</w:t>
      </w:r>
      <w:proofErr w:type="gramEnd"/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67"/>
      <w:bookmarkEnd w:id="13"/>
      <w:r w:rsidRPr="0020664E">
        <w:rPr>
          <w:sz w:val="24"/>
          <w:szCs w:val="24"/>
        </w:rPr>
        <w:t>о) сведения о налич</w:t>
      </w:r>
      <w:proofErr w:type="gramStart"/>
      <w:r w:rsidRPr="0020664E">
        <w:rPr>
          <w:sz w:val="24"/>
          <w:szCs w:val="24"/>
        </w:rPr>
        <w:t>ии у о</w:t>
      </w:r>
      <w:proofErr w:type="gramEnd"/>
      <w:r w:rsidRPr="0020664E">
        <w:rPr>
          <w:sz w:val="24"/>
          <w:szCs w:val="24"/>
        </w:rPr>
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федеральной собственности государственного имущества;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68"/>
      <w:bookmarkEnd w:id="14"/>
      <w:proofErr w:type="spellStart"/>
      <w:r w:rsidRPr="0020664E">
        <w:rPr>
          <w:sz w:val="24"/>
          <w:szCs w:val="24"/>
        </w:rPr>
        <w:t>п</w:t>
      </w:r>
      <w:proofErr w:type="spellEnd"/>
      <w:r w:rsidRPr="0020664E">
        <w:rPr>
          <w:sz w:val="24"/>
          <w:szCs w:val="24"/>
        </w:rPr>
        <w:t>) сведения о видах деятельности, для осуществления которых организация обязуется использовать нежилое помещение;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69"/>
      <w:bookmarkEnd w:id="15"/>
      <w:proofErr w:type="spellStart"/>
      <w:r w:rsidRPr="0020664E">
        <w:rPr>
          <w:sz w:val="24"/>
          <w:szCs w:val="24"/>
        </w:rPr>
        <w:t>р</w:t>
      </w:r>
      <w:proofErr w:type="spellEnd"/>
      <w:r w:rsidRPr="0020664E">
        <w:rPr>
          <w:sz w:val="24"/>
          <w:szCs w:val="24"/>
        </w:rPr>
        <w:t>) сведения о потребности организации в предоставлении муниципального имущества в безвозмездное пользование;</w:t>
      </w:r>
    </w:p>
    <w:p w:rsidR="0020664E" w:rsidRPr="0020664E" w:rsidRDefault="0020664E" w:rsidP="0020664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70"/>
      <w:bookmarkEnd w:id="16"/>
      <w:r w:rsidRPr="0020664E">
        <w:rPr>
          <w:sz w:val="24"/>
          <w:szCs w:val="24"/>
        </w:rPr>
        <w:t>с) согласие на заключение договора безвозмездного пользования объектом муниципальной собственности, составленного путем заполнения типовой формы, установленной органом местного самоуправления</w:t>
      </w:r>
      <w:r>
        <w:rPr>
          <w:sz w:val="24"/>
          <w:szCs w:val="24"/>
        </w:rPr>
        <w:t>.</w:t>
      </w:r>
      <w:bookmarkEnd w:id="17"/>
    </w:p>
    <w:sectPr w:rsidR="0020664E" w:rsidRPr="0020664E" w:rsidSect="0020664E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20664E"/>
    <w:rsid w:val="0020664E"/>
    <w:rsid w:val="002D4EAB"/>
    <w:rsid w:val="0041380B"/>
    <w:rsid w:val="00FA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664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9A4E-B972-414A-8202-0D53CCF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Izmailova.AV</dc:creator>
  <cp:lastModifiedBy>Izmailova.AV</cp:lastModifiedBy>
  <cp:revision>2</cp:revision>
  <cp:lastPrinted>2022-03-16T05:48:00Z</cp:lastPrinted>
  <dcterms:created xsi:type="dcterms:W3CDTF">2025-01-28T04:17:00Z</dcterms:created>
  <dcterms:modified xsi:type="dcterms:W3CDTF">2025-01-28T04:17:00Z</dcterms:modified>
</cp:coreProperties>
</file>