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A4E" w:rsidRPr="008811D9" w:rsidRDefault="00931530" w:rsidP="002E6297">
      <w:pPr>
        <w:pStyle w:val="ConsPlusNormal"/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811D9">
        <w:rPr>
          <w:rFonts w:ascii="Times New Roman" w:hAnsi="Times New Roman" w:cs="Times New Roman"/>
          <w:sz w:val="26"/>
          <w:szCs w:val="26"/>
        </w:rPr>
        <w:t>П</w:t>
      </w:r>
      <w:r w:rsidR="00361A4E" w:rsidRPr="008811D9">
        <w:rPr>
          <w:rFonts w:ascii="Times New Roman" w:hAnsi="Times New Roman" w:cs="Times New Roman"/>
          <w:sz w:val="26"/>
          <w:szCs w:val="26"/>
        </w:rPr>
        <w:t xml:space="preserve">риложение № </w:t>
      </w:r>
      <w:r w:rsidR="00F60C07" w:rsidRPr="008811D9">
        <w:rPr>
          <w:rFonts w:ascii="Times New Roman" w:hAnsi="Times New Roman" w:cs="Times New Roman"/>
          <w:sz w:val="26"/>
          <w:szCs w:val="26"/>
        </w:rPr>
        <w:t>1</w:t>
      </w:r>
      <w:r w:rsidR="002E6297">
        <w:rPr>
          <w:rFonts w:ascii="Times New Roman" w:hAnsi="Times New Roman" w:cs="Times New Roman"/>
          <w:sz w:val="26"/>
          <w:szCs w:val="26"/>
        </w:rPr>
        <w:t>2</w:t>
      </w:r>
    </w:p>
    <w:p w:rsidR="00361A4E" w:rsidRPr="008811D9" w:rsidRDefault="00361A4E" w:rsidP="002E629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811D9">
        <w:rPr>
          <w:rFonts w:ascii="Times New Roman" w:hAnsi="Times New Roman" w:cs="Times New Roman"/>
          <w:sz w:val="26"/>
          <w:szCs w:val="26"/>
        </w:rPr>
        <w:t xml:space="preserve">к </w:t>
      </w:r>
      <w:r w:rsidR="00F60C07" w:rsidRPr="008811D9">
        <w:rPr>
          <w:rFonts w:ascii="Times New Roman" w:hAnsi="Times New Roman" w:cs="Times New Roman"/>
          <w:sz w:val="26"/>
          <w:szCs w:val="26"/>
        </w:rPr>
        <w:t>Методике</w:t>
      </w:r>
    </w:p>
    <w:p w:rsidR="00361A4E" w:rsidRPr="008811D9" w:rsidRDefault="00361A4E" w:rsidP="002E629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811D9">
        <w:rPr>
          <w:rFonts w:ascii="Times New Roman" w:hAnsi="Times New Roman" w:cs="Times New Roman"/>
          <w:sz w:val="26"/>
          <w:szCs w:val="26"/>
        </w:rPr>
        <w:t>планирования бюджетных ассигнований</w:t>
      </w:r>
    </w:p>
    <w:p w:rsidR="00361A4E" w:rsidRPr="008811D9" w:rsidRDefault="00361A4E" w:rsidP="002E629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811D9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8811D9" w:rsidRPr="008811D9">
        <w:rPr>
          <w:rFonts w:ascii="Times New Roman" w:hAnsi="Times New Roman" w:cs="Times New Roman"/>
          <w:sz w:val="26"/>
          <w:szCs w:val="26"/>
        </w:rPr>
        <w:t xml:space="preserve"> Шкотовского муниципального района</w:t>
      </w:r>
    </w:p>
    <w:p w:rsidR="00361A4E" w:rsidRPr="008811D9" w:rsidRDefault="00361A4E" w:rsidP="002E629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811D9">
        <w:rPr>
          <w:rFonts w:ascii="Times New Roman" w:hAnsi="Times New Roman" w:cs="Times New Roman"/>
          <w:sz w:val="26"/>
          <w:szCs w:val="26"/>
        </w:rPr>
        <w:t>на очередной финансовый год</w:t>
      </w:r>
    </w:p>
    <w:p w:rsidR="00361A4E" w:rsidRPr="008811D9" w:rsidRDefault="00361A4E" w:rsidP="002E629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811D9">
        <w:rPr>
          <w:rFonts w:ascii="Times New Roman" w:hAnsi="Times New Roman" w:cs="Times New Roman"/>
          <w:sz w:val="26"/>
          <w:szCs w:val="26"/>
        </w:rPr>
        <w:t>и плановый период</w:t>
      </w:r>
      <w:bookmarkStart w:id="0" w:name="_GoBack"/>
      <w:bookmarkEnd w:id="0"/>
    </w:p>
    <w:p w:rsidR="00E91CC2" w:rsidRPr="008811D9" w:rsidRDefault="00E91CC2" w:rsidP="00361A4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91CC2" w:rsidRPr="008811D9" w:rsidRDefault="00E91CC2" w:rsidP="00361A4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91CC2" w:rsidRPr="008811D9" w:rsidRDefault="00E91CC2" w:rsidP="00361A4E">
      <w:pPr>
        <w:pStyle w:val="ConsPlusNormal"/>
        <w:jc w:val="right"/>
        <w:rPr>
          <w:sz w:val="26"/>
          <w:szCs w:val="26"/>
        </w:rPr>
      </w:pPr>
    </w:p>
    <w:p w:rsidR="003F7228" w:rsidRPr="008811D9" w:rsidRDefault="003F7228">
      <w:pPr>
        <w:pStyle w:val="ConsPlusNormal"/>
        <w:jc w:val="right"/>
        <w:rPr>
          <w:sz w:val="26"/>
          <w:szCs w:val="26"/>
        </w:rPr>
      </w:pPr>
    </w:p>
    <w:p w:rsidR="003F7228" w:rsidRPr="008811D9" w:rsidRDefault="003F7228" w:rsidP="002E6297">
      <w:pPr>
        <w:pStyle w:val="ConsPlusNormal"/>
        <w:jc w:val="right"/>
        <w:rPr>
          <w:sz w:val="26"/>
          <w:szCs w:val="26"/>
        </w:rPr>
      </w:pPr>
      <w:r w:rsidRPr="008811D9">
        <w:rPr>
          <w:rFonts w:ascii="Times New Roman" w:hAnsi="Times New Roman" w:cs="Times New Roman"/>
          <w:sz w:val="26"/>
          <w:szCs w:val="26"/>
        </w:rPr>
        <w:t xml:space="preserve">Форма </w:t>
      </w:r>
    </w:p>
    <w:p w:rsidR="00E91CC2" w:rsidRPr="008811D9" w:rsidRDefault="00E91CC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11859"/>
      <w:bookmarkEnd w:id="1"/>
    </w:p>
    <w:p w:rsidR="00E91CC2" w:rsidRPr="008811D9" w:rsidRDefault="00E91CC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91CC2" w:rsidRPr="008811D9" w:rsidRDefault="00E91CC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F7228" w:rsidRPr="008811D9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811D9">
        <w:rPr>
          <w:rFonts w:ascii="Times New Roman" w:hAnsi="Times New Roman" w:cs="Times New Roman"/>
          <w:sz w:val="26"/>
          <w:szCs w:val="26"/>
        </w:rPr>
        <w:t>Перечень</w:t>
      </w:r>
    </w:p>
    <w:p w:rsidR="003F7228" w:rsidRPr="008811D9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811D9">
        <w:rPr>
          <w:rFonts w:ascii="Times New Roman" w:hAnsi="Times New Roman" w:cs="Times New Roman"/>
          <w:sz w:val="26"/>
          <w:szCs w:val="26"/>
        </w:rPr>
        <w:t>законов и иных нормативных правовых актов,</w:t>
      </w:r>
    </w:p>
    <w:p w:rsidR="003F7228" w:rsidRPr="008811D9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811D9">
        <w:rPr>
          <w:rFonts w:ascii="Times New Roman" w:hAnsi="Times New Roman" w:cs="Times New Roman"/>
          <w:sz w:val="26"/>
          <w:szCs w:val="26"/>
        </w:rPr>
        <w:t>договоров (соглашений), устанавливающих</w:t>
      </w:r>
    </w:p>
    <w:p w:rsidR="003F7228" w:rsidRPr="008811D9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811D9">
        <w:rPr>
          <w:rFonts w:ascii="Times New Roman" w:hAnsi="Times New Roman" w:cs="Times New Roman"/>
          <w:sz w:val="26"/>
          <w:szCs w:val="26"/>
        </w:rPr>
        <w:t xml:space="preserve">расходные обязательства </w:t>
      </w:r>
      <w:r w:rsidR="002E6297">
        <w:rPr>
          <w:rFonts w:ascii="Times New Roman" w:hAnsi="Times New Roman" w:cs="Times New Roman"/>
          <w:sz w:val="26"/>
          <w:szCs w:val="26"/>
        </w:rPr>
        <w:t>Шкотовского муниципального района</w:t>
      </w:r>
      <w:r w:rsidRPr="008811D9">
        <w:rPr>
          <w:rFonts w:ascii="Times New Roman" w:hAnsi="Times New Roman" w:cs="Times New Roman"/>
          <w:sz w:val="26"/>
          <w:szCs w:val="26"/>
        </w:rPr>
        <w:t>,</w:t>
      </w:r>
    </w:p>
    <w:p w:rsidR="003F7228" w:rsidRPr="008811D9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811D9">
        <w:rPr>
          <w:rFonts w:ascii="Times New Roman" w:hAnsi="Times New Roman" w:cs="Times New Roman"/>
          <w:sz w:val="26"/>
          <w:szCs w:val="26"/>
        </w:rPr>
        <w:t>на ______ год и плановый период __________ годов</w:t>
      </w:r>
    </w:p>
    <w:p w:rsidR="003F7228" w:rsidRPr="008811D9" w:rsidRDefault="003F722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91CC2" w:rsidRPr="008811D9" w:rsidRDefault="00E91CC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91CC2" w:rsidRPr="008811D9" w:rsidRDefault="00E91CC2" w:rsidP="00E91C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1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распорядитель средств   бюджета  </w:t>
      </w:r>
      <w:r w:rsidR="002E629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</w:t>
      </w:r>
      <w:r w:rsidRPr="00881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Дата ______________  </w:t>
      </w:r>
    </w:p>
    <w:p w:rsidR="00E91CC2" w:rsidRPr="008811D9" w:rsidRDefault="00E91CC2" w:rsidP="00E91C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1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Код ГРБС _________</w:t>
      </w:r>
    </w:p>
    <w:p w:rsidR="00E91CC2" w:rsidRPr="008811D9" w:rsidRDefault="00E91C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F7228" w:rsidRPr="008811D9" w:rsidRDefault="003F722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F7228" w:rsidRPr="008811D9" w:rsidRDefault="003F722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F7228" w:rsidRPr="008811D9" w:rsidRDefault="003F7228">
      <w:pPr>
        <w:rPr>
          <w:sz w:val="26"/>
          <w:szCs w:val="26"/>
        </w:rPr>
        <w:sectPr w:rsidR="003F7228" w:rsidRPr="008811D9" w:rsidSect="00931530">
          <w:headerReference w:type="default" r:id="rId7"/>
          <w:pgSz w:w="11905" w:h="16838"/>
          <w:pgMar w:top="1134" w:right="851" w:bottom="1134" w:left="1418" w:header="0" w:footer="0" w:gutter="0"/>
          <w:cols w:space="720"/>
          <w:titlePg/>
          <w:docGrid w:linePitch="299"/>
        </w:sect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417"/>
        <w:gridCol w:w="510"/>
        <w:gridCol w:w="567"/>
        <w:gridCol w:w="567"/>
        <w:gridCol w:w="624"/>
        <w:gridCol w:w="567"/>
        <w:gridCol w:w="1112"/>
        <w:gridCol w:w="709"/>
        <w:gridCol w:w="673"/>
        <w:gridCol w:w="510"/>
        <w:gridCol w:w="567"/>
        <w:gridCol w:w="567"/>
        <w:gridCol w:w="801"/>
        <w:gridCol w:w="673"/>
        <w:gridCol w:w="745"/>
        <w:gridCol w:w="850"/>
        <w:gridCol w:w="851"/>
        <w:gridCol w:w="567"/>
        <w:gridCol w:w="1559"/>
      </w:tblGrid>
      <w:tr w:rsidR="003F7228" w:rsidTr="00E91CC2">
        <w:tc>
          <w:tcPr>
            <w:tcW w:w="1927" w:type="dxa"/>
            <w:gridSpan w:val="2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Полномочие, расходное обязательство</w:t>
            </w:r>
          </w:p>
        </w:tc>
        <w:tc>
          <w:tcPr>
            <w:tcW w:w="2268" w:type="dxa"/>
            <w:gridSpan w:val="4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акта, регулирующего правоотношения в соответствующей отрасли</w:t>
            </w:r>
          </w:p>
        </w:tc>
        <w:tc>
          <w:tcPr>
            <w:tcW w:w="567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2494" w:type="dxa"/>
            <w:gridSpan w:val="3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7690" w:type="dxa"/>
            <w:gridSpan w:val="10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Реквизиты и ссылка на нормативный правовой акт, договор (соглашение), определяющий порядок исполнения и финансового обеспечения расходного обязательства</w:t>
            </w:r>
          </w:p>
        </w:tc>
      </w:tr>
      <w:tr w:rsidR="003F7228" w:rsidTr="00A55A95">
        <w:tc>
          <w:tcPr>
            <w:tcW w:w="510" w:type="dxa"/>
            <w:vMerge w:val="restart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7" w:type="dxa"/>
            <w:vMerge w:val="restart"/>
          </w:tcPr>
          <w:p w:rsidR="003F7228" w:rsidRPr="00E91CC2" w:rsidRDefault="00A55A95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аименова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полномо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чия</w:t>
            </w:r>
            <w:proofErr w:type="spellEnd"/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 xml:space="preserve">, расходного </w:t>
            </w:r>
            <w:proofErr w:type="spellStart"/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обяза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</w:p>
        </w:tc>
        <w:tc>
          <w:tcPr>
            <w:tcW w:w="510" w:type="dxa"/>
            <w:vMerge w:val="restart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567" w:type="dxa"/>
            <w:vMerge w:val="restart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67" w:type="dxa"/>
            <w:vMerge w:val="restart"/>
          </w:tcPr>
          <w:p w:rsidR="003F7228" w:rsidRPr="00E91CC2" w:rsidRDefault="00E91CC2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proofErr w:type="gramEnd"/>
          </w:p>
        </w:tc>
        <w:tc>
          <w:tcPr>
            <w:tcW w:w="624" w:type="dxa"/>
            <w:vMerge w:val="restart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E91C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112" w:type="dxa"/>
            <w:vMerge w:val="restart"/>
          </w:tcPr>
          <w:p w:rsidR="003F7228" w:rsidRPr="00E91CC2" w:rsidRDefault="00A55A95" w:rsidP="00A55A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мная</w:t>
            </w:r>
            <w:proofErr w:type="spellEnd"/>
            <w:proofErr w:type="gramEnd"/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раммная</w:t>
            </w:r>
            <w:proofErr w:type="spellEnd"/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) статья</w:t>
            </w:r>
          </w:p>
        </w:tc>
        <w:tc>
          <w:tcPr>
            <w:tcW w:w="709" w:type="dxa"/>
            <w:vMerge w:val="restart"/>
          </w:tcPr>
          <w:p w:rsidR="003F7228" w:rsidRPr="00E91CC2" w:rsidRDefault="00A55A95" w:rsidP="00A55A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673" w:type="dxa"/>
            <w:vMerge w:val="restart"/>
          </w:tcPr>
          <w:p w:rsidR="003F7228" w:rsidRPr="00E91CC2" w:rsidRDefault="00A55A95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2445" w:type="dxa"/>
            <w:gridSpan w:val="4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</w:p>
        </w:tc>
        <w:tc>
          <w:tcPr>
            <w:tcW w:w="3686" w:type="dxa"/>
            <w:gridSpan w:val="5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  <w:tc>
          <w:tcPr>
            <w:tcW w:w="1559" w:type="dxa"/>
            <w:vMerge w:val="restart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срок действия</w:t>
            </w:r>
          </w:p>
        </w:tc>
      </w:tr>
      <w:tr w:rsidR="003F7228" w:rsidTr="00A55A95">
        <w:tc>
          <w:tcPr>
            <w:tcW w:w="510" w:type="dxa"/>
            <w:vMerge/>
          </w:tcPr>
          <w:p w:rsidR="003F7228" w:rsidRPr="00E91CC2" w:rsidRDefault="003F7228" w:rsidP="00E91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F7228" w:rsidRPr="00E91CC2" w:rsidRDefault="003F7228" w:rsidP="00E91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</w:tcPr>
          <w:p w:rsidR="003F7228" w:rsidRPr="00E91CC2" w:rsidRDefault="003F7228" w:rsidP="00E91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F7228" w:rsidRPr="00E91CC2" w:rsidRDefault="003F7228" w:rsidP="00E91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F7228" w:rsidRPr="00E91CC2" w:rsidRDefault="003F7228" w:rsidP="00E91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3F7228" w:rsidRPr="00E91CC2" w:rsidRDefault="003F7228" w:rsidP="00E91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F7228" w:rsidRPr="00E91CC2" w:rsidRDefault="003F7228" w:rsidP="00E91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vMerge/>
          </w:tcPr>
          <w:p w:rsidR="003F7228" w:rsidRPr="00E91CC2" w:rsidRDefault="003F7228" w:rsidP="00E91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F7228" w:rsidRPr="00E91CC2" w:rsidRDefault="003F7228" w:rsidP="00E91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</w:tcPr>
          <w:p w:rsidR="003F7228" w:rsidRPr="00E91CC2" w:rsidRDefault="003F7228" w:rsidP="00E91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567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67" w:type="dxa"/>
          </w:tcPr>
          <w:p w:rsidR="003F7228" w:rsidRPr="00E91CC2" w:rsidRDefault="00A55A95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proofErr w:type="gramEnd"/>
          </w:p>
        </w:tc>
        <w:tc>
          <w:tcPr>
            <w:tcW w:w="801" w:type="dxa"/>
          </w:tcPr>
          <w:p w:rsidR="003F7228" w:rsidRPr="00E91CC2" w:rsidRDefault="00A55A95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673" w:type="dxa"/>
          </w:tcPr>
          <w:p w:rsidR="00A55A95" w:rsidRDefault="00A55A95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proofErr w:type="gramEnd"/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745" w:type="dxa"/>
          </w:tcPr>
          <w:p w:rsidR="003F7228" w:rsidRPr="00E91CC2" w:rsidRDefault="00A55A95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тья</w:t>
            </w:r>
            <w:proofErr w:type="spellEnd"/>
            <w:proofErr w:type="gramEnd"/>
          </w:p>
        </w:tc>
        <w:tc>
          <w:tcPr>
            <w:tcW w:w="850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часть/пункт</w:t>
            </w:r>
          </w:p>
        </w:tc>
        <w:tc>
          <w:tcPr>
            <w:tcW w:w="851" w:type="dxa"/>
          </w:tcPr>
          <w:p w:rsidR="003F7228" w:rsidRPr="00E91CC2" w:rsidRDefault="00A55A95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proofErr w:type="gramEnd"/>
          </w:p>
        </w:tc>
        <w:tc>
          <w:tcPr>
            <w:tcW w:w="567" w:type="dxa"/>
          </w:tcPr>
          <w:p w:rsidR="003F7228" w:rsidRPr="00E91CC2" w:rsidRDefault="00A55A95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228" w:rsidRPr="00E91CC2">
              <w:rPr>
                <w:rFonts w:ascii="Times New Roman" w:hAnsi="Times New Roman" w:cs="Times New Roman"/>
                <w:sz w:val="24"/>
                <w:szCs w:val="24"/>
              </w:rPr>
              <w:t>зац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3F7228" w:rsidRPr="00E91CC2" w:rsidRDefault="003F7228" w:rsidP="00E91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228" w:rsidTr="00A55A95">
        <w:tc>
          <w:tcPr>
            <w:tcW w:w="510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2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3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1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3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5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3F7228" w:rsidRPr="00E91CC2" w:rsidRDefault="003F7228" w:rsidP="00E91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F7228" w:rsidTr="00A55A95">
        <w:tc>
          <w:tcPr>
            <w:tcW w:w="510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228" w:rsidTr="00A55A95">
        <w:tc>
          <w:tcPr>
            <w:tcW w:w="510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228" w:rsidTr="00A55A95">
        <w:tc>
          <w:tcPr>
            <w:tcW w:w="510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F7228" w:rsidRPr="00E91CC2" w:rsidRDefault="003F7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7228" w:rsidRPr="00A55A95" w:rsidRDefault="003F7228">
      <w:pPr>
        <w:pStyle w:val="ConsPlusNormal"/>
        <w:ind w:firstLine="540"/>
        <w:jc w:val="both"/>
        <w:rPr>
          <w:sz w:val="28"/>
          <w:szCs w:val="28"/>
        </w:rPr>
      </w:pPr>
    </w:p>
    <w:p w:rsidR="003F7228" w:rsidRPr="00E91CC2" w:rsidRDefault="003F72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08F2">
        <w:rPr>
          <w:rFonts w:ascii="Times New Roman" w:hAnsi="Times New Roman" w:cs="Times New Roman"/>
          <w:sz w:val="26"/>
          <w:szCs w:val="26"/>
        </w:rPr>
        <w:t>Руководитель</w:t>
      </w:r>
      <w:r w:rsidRPr="00E91CC2">
        <w:rPr>
          <w:rFonts w:ascii="Times New Roman" w:hAnsi="Times New Roman" w:cs="Times New Roman"/>
          <w:sz w:val="28"/>
          <w:szCs w:val="28"/>
        </w:rPr>
        <w:t xml:space="preserve"> _________________ _____________________________</w:t>
      </w:r>
    </w:p>
    <w:p w:rsidR="003F7228" w:rsidRPr="00E91CC2" w:rsidRDefault="003F72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91CC2"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E91CC2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E91CC2">
        <w:rPr>
          <w:rFonts w:ascii="Times New Roman" w:hAnsi="Times New Roman" w:cs="Times New Roman"/>
          <w:sz w:val="22"/>
          <w:szCs w:val="22"/>
        </w:rPr>
        <w:t xml:space="preserve">   (подпись)       </w:t>
      </w:r>
      <w:r w:rsidR="00E91CC2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E91CC2">
        <w:rPr>
          <w:rFonts w:ascii="Times New Roman" w:hAnsi="Times New Roman" w:cs="Times New Roman"/>
          <w:sz w:val="22"/>
          <w:szCs w:val="22"/>
        </w:rPr>
        <w:t xml:space="preserve">  (расшифровка подписи)</w:t>
      </w:r>
    </w:p>
    <w:p w:rsidR="003F7228" w:rsidRPr="00E91CC2" w:rsidRDefault="003F72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08F2">
        <w:rPr>
          <w:rFonts w:ascii="Times New Roman" w:hAnsi="Times New Roman" w:cs="Times New Roman"/>
          <w:sz w:val="26"/>
          <w:szCs w:val="26"/>
        </w:rPr>
        <w:t>Исполнитель</w:t>
      </w:r>
      <w:r w:rsidRPr="00E91CC2">
        <w:rPr>
          <w:rFonts w:ascii="Times New Roman" w:hAnsi="Times New Roman" w:cs="Times New Roman"/>
          <w:sz w:val="28"/>
          <w:szCs w:val="28"/>
        </w:rPr>
        <w:t xml:space="preserve">  _________________ _____________________________ ______________</w:t>
      </w:r>
    </w:p>
    <w:p w:rsidR="003F7228" w:rsidRPr="00E91CC2" w:rsidRDefault="003F72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91CC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91CC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91CC2">
        <w:rPr>
          <w:rFonts w:ascii="Times New Roman" w:hAnsi="Times New Roman" w:cs="Times New Roman"/>
          <w:sz w:val="28"/>
          <w:szCs w:val="28"/>
        </w:rPr>
        <w:t xml:space="preserve">   </w:t>
      </w:r>
      <w:r w:rsidRPr="00E91CC2">
        <w:rPr>
          <w:rFonts w:ascii="Times New Roman" w:hAnsi="Times New Roman" w:cs="Times New Roman"/>
          <w:sz w:val="22"/>
          <w:szCs w:val="22"/>
        </w:rPr>
        <w:t xml:space="preserve">(подпись)   </w:t>
      </w:r>
      <w:r w:rsidR="00E91CC2"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Pr="00E91CC2">
        <w:rPr>
          <w:rFonts w:ascii="Times New Roman" w:hAnsi="Times New Roman" w:cs="Times New Roman"/>
          <w:sz w:val="22"/>
          <w:szCs w:val="22"/>
        </w:rPr>
        <w:t xml:space="preserve"> (расшифровка подписи)  </w:t>
      </w:r>
      <w:r w:rsidR="00E91CC2"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Pr="00E91CC2">
        <w:rPr>
          <w:rFonts w:ascii="Times New Roman" w:hAnsi="Times New Roman" w:cs="Times New Roman"/>
          <w:sz w:val="22"/>
          <w:szCs w:val="22"/>
        </w:rPr>
        <w:t xml:space="preserve">      телефон</w:t>
      </w:r>
    </w:p>
    <w:sectPr w:rsidR="003F7228" w:rsidRPr="00E91CC2" w:rsidSect="00931530">
      <w:pgSz w:w="16838" w:h="11905" w:orient="landscape"/>
      <w:pgMar w:top="1701" w:right="1134" w:bottom="850" w:left="1134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8A8" w:rsidRDefault="001C58A8" w:rsidP="00F84C36">
      <w:pPr>
        <w:spacing w:after="0" w:line="240" w:lineRule="auto"/>
      </w:pPr>
      <w:r>
        <w:separator/>
      </w:r>
    </w:p>
  </w:endnote>
  <w:endnote w:type="continuationSeparator" w:id="0">
    <w:p w:rsidR="001C58A8" w:rsidRDefault="001C58A8" w:rsidP="00F8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8A8" w:rsidRDefault="001C58A8" w:rsidP="00F84C36">
      <w:pPr>
        <w:spacing w:after="0" w:line="240" w:lineRule="auto"/>
      </w:pPr>
      <w:r>
        <w:separator/>
      </w:r>
    </w:p>
  </w:footnote>
  <w:footnote w:type="continuationSeparator" w:id="0">
    <w:p w:rsidR="001C58A8" w:rsidRDefault="001C58A8" w:rsidP="00F84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4269729"/>
      <w:docPartObj>
        <w:docPartGallery w:val="Page Numbers (Top of Page)"/>
        <w:docPartUnique/>
      </w:docPartObj>
    </w:sdtPr>
    <w:sdtContent>
      <w:p w:rsidR="00E91CC2" w:rsidRDefault="00E91CC2">
        <w:pPr>
          <w:pStyle w:val="a6"/>
          <w:jc w:val="center"/>
        </w:pPr>
      </w:p>
      <w:p w:rsidR="00E91CC2" w:rsidRDefault="002D0D8A">
        <w:pPr>
          <w:pStyle w:val="a6"/>
          <w:jc w:val="center"/>
        </w:pPr>
        <w:r w:rsidRPr="00C12B0A">
          <w:rPr>
            <w:sz w:val="24"/>
            <w:szCs w:val="24"/>
          </w:rPr>
          <w:fldChar w:fldCharType="begin"/>
        </w:r>
        <w:r w:rsidR="00E91CC2" w:rsidRPr="00C12B0A">
          <w:rPr>
            <w:sz w:val="24"/>
            <w:szCs w:val="24"/>
          </w:rPr>
          <w:instrText>PAGE   \* MERGEFORMAT</w:instrText>
        </w:r>
        <w:r w:rsidRPr="00C12B0A">
          <w:rPr>
            <w:sz w:val="24"/>
            <w:szCs w:val="24"/>
          </w:rPr>
          <w:fldChar w:fldCharType="separate"/>
        </w:r>
        <w:r w:rsidR="001108F2">
          <w:rPr>
            <w:noProof/>
            <w:sz w:val="24"/>
            <w:szCs w:val="24"/>
          </w:rPr>
          <w:t>2</w:t>
        </w:r>
        <w:r w:rsidRPr="00C12B0A">
          <w:rPr>
            <w:sz w:val="24"/>
            <w:szCs w:val="24"/>
          </w:rPr>
          <w:fldChar w:fldCharType="end"/>
        </w:r>
      </w:p>
    </w:sdtContent>
  </w:sdt>
  <w:p w:rsidR="00E91CC2" w:rsidRPr="00586341" w:rsidRDefault="00E91CC2">
    <w:pPr>
      <w:pStyle w:val="a6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3F7228"/>
    <w:rsid w:val="00001C13"/>
    <w:rsid w:val="00043553"/>
    <w:rsid w:val="00057AB2"/>
    <w:rsid w:val="000A1479"/>
    <w:rsid w:val="000A7DC4"/>
    <w:rsid w:val="000B2139"/>
    <w:rsid w:val="000C06D6"/>
    <w:rsid w:val="000C5659"/>
    <w:rsid w:val="000E1BD6"/>
    <w:rsid w:val="001108F2"/>
    <w:rsid w:val="0014437E"/>
    <w:rsid w:val="00183856"/>
    <w:rsid w:val="001B0E5F"/>
    <w:rsid w:val="001C58A8"/>
    <w:rsid w:val="001E4661"/>
    <w:rsid w:val="002276CB"/>
    <w:rsid w:val="002372C7"/>
    <w:rsid w:val="00246C70"/>
    <w:rsid w:val="0027380C"/>
    <w:rsid w:val="00281427"/>
    <w:rsid w:val="002A0216"/>
    <w:rsid w:val="002A3D04"/>
    <w:rsid w:val="002D0D8A"/>
    <w:rsid w:val="002E4024"/>
    <w:rsid w:val="002E6297"/>
    <w:rsid w:val="002F615D"/>
    <w:rsid w:val="002F7AB7"/>
    <w:rsid w:val="00325899"/>
    <w:rsid w:val="003301C3"/>
    <w:rsid w:val="00361A4E"/>
    <w:rsid w:val="00361FED"/>
    <w:rsid w:val="00377AE7"/>
    <w:rsid w:val="0039040F"/>
    <w:rsid w:val="00394BD8"/>
    <w:rsid w:val="003B2293"/>
    <w:rsid w:val="003F7228"/>
    <w:rsid w:val="004414A1"/>
    <w:rsid w:val="00452451"/>
    <w:rsid w:val="00455DF6"/>
    <w:rsid w:val="00465CB7"/>
    <w:rsid w:val="00483764"/>
    <w:rsid w:val="004B5E14"/>
    <w:rsid w:val="004C140C"/>
    <w:rsid w:val="004D248F"/>
    <w:rsid w:val="004D6DEA"/>
    <w:rsid w:val="004D7C9A"/>
    <w:rsid w:val="004E0E75"/>
    <w:rsid w:val="005360CD"/>
    <w:rsid w:val="00550F8A"/>
    <w:rsid w:val="00553D36"/>
    <w:rsid w:val="00575600"/>
    <w:rsid w:val="005825DD"/>
    <w:rsid w:val="00586341"/>
    <w:rsid w:val="00586533"/>
    <w:rsid w:val="00597606"/>
    <w:rsid w:val="005A2E53"/>
    <w:rsid w:val="005A3533"/>
    <w:rsid w:val="005B5884"/>
    <w:rsid w:val="005C52C0"/>
    <w:rsid w:val="005C7145"/>
    <w:rsid w:val="005D018C"/>
    <w:rsid w:val="005F7CE4"/>
    <w:rsid w:val="006138CC"/>
    <w:rsid w:val="00620030"/>
    <w:rsid w:val="006351D5"/>
    <w:rsid w:val="00636F49"/>
    <w:rsid w:val="006827E2"/>
    <w:rsid w:val="00690B9B"/>
    <w:rsid w:val="00690C62"/>
    <w:rsid w:val="006A2570"/>
    <w:rsid w:val="00702BD4"/>
    <w:rsid w:val="00704189"/>
    <w:rsid w:val="00740564"/>
    <w:rsid w:val="00751B13"/>
    <w:rsid w:val="00753E5D"/>
    <w:rsid w:val="00756AC3"/>
    <w:rsid w:val="007A1774"/>
    <w:rsid w:val="007B6E41"/>
    <w:rsid w:val="007F0B6F"/>
    <w:rsid w:val="008405BB"/>
    <w:rsid w:val="008712A8"/>
    <w:rsid w:val="008811D9"/>
    <w:rsid w:val="0089127F"/>
    <w:rsid w:val="008B2EF2"/>
    <w:rsid w:val="008B4C66"/>
    <w:rsid w:val="008C48D2"/>
    <w:rsid w:val="008C5366"/>
    <w:rsid w:val="008E048B"/>
    <w:rsid w:val="00931530"/>
    <w:rsid w:val="00935D3E"/>
    <w:rsid w:val="009608A4"/>
    <w:rsid w:val="009779AB"/>
    <w:rsid w:val="00981992"/>
    <w:rsid w:val="00981D46"/>
    <w:rsid w:val="009A1CD7"/>
    <w:rsid w:val="009A3EE9"/>
    <w:rsid w:val="009D5544"/>
    <w:rsid w:val="009D7118"/>
    <w:rsid w:val="009E5BDF"/>
    <w:rsid w:val="00A212EB"/>
    <w:rsid w:val="00A55A95"/>
    <w:rsid w:val="00A91E3A"/>
    <w:rsid w:val="00AB003C"/>
    <w:rsid w:val="00AE1734"/>
    <w:rsid w:val="00AE5FD3"/>
    <w:rsid w:val="00B210A8"/>
    <w:rsid w:val="00B26C23"/>
    <w:rsid w:val="00B45175"/>
    <w:rsid w:val="00B4714B"/>
    <w:rsid w:val="00B63A97"/>
    <w:rsid w:val="00BC0574"/>
    <w:rsid w:val="00BD5FE2"/>
    <w:rsid w:val="00BD644B"/>
    <w:rsid w:val="00BE4B1E"/>
    <w:rsid w:val="00BF75FC"/>
    <w:rsid w:val="00C12B0A"/>
    <w:rsid w:val="00C15CBA"/>
    <w:rsid w:val="00C33704"/>
    <w:rsid w:val="00C5456B"/>
    <w:rsid w:val="00CB137A"/>
    <w:rsid w:val="00CC4F72"/>
    <w:rsid w:val="00CE6C5D"/>
    <w:rsid w:val="00CF25A0"/>
    <w:rsid w:val="00D17199"/>
    <w:rsid w:val="00DE23A6"/>
    <w:rsid w:val="00DF1318"/>
    <w:rsid w:val="00DF5649"/>
    <w:rsid w:val="00E15161"/>
    <w:rsid w:val="00E223F3"/>
    <w:rsid w:val="00E30AE0"/>
    <w:rsid w:val="00E41D20"/>
    <w:rsid w:val="00E708D6"/>
    <w:rsid w:val="00E91CC2"/>
    <w:rsid w:val="00EA6B58"/>
    <w:rsid w:val="00EC2F50"/>
    <w:rsid w:val="00EC3DAE"/>
    <w:rsid w:val="00ED2070"/>
    <w:rsid w:val="00EE2438"/>
    <w:rsid w:val="00EE60F9"/>
    <w:rsid w:val="00F069B9"/>
    <w:rsid w:val="00F150F3"/>
    <w:rsid w:val="00F5011A"/>
    <w:rsid w:val="00F60C07"/>
    <w:rsid w:val="00F821C9"/>
    <w:rsid w:val="00F84C36"/>
    <w:rsid w:val="00FA7195"/>
    <w:rsid w:val="00FB42E2"/>
    <w:rsid w:val="00FD1749"/>
    <w:rsid w:val="00FD7F3D"/>
    <w:rsid w:val="00FF3906"/>
    <w:rsid w:val="00FF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86558-1F2B-4681-AB50-D702490C8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Ирина Викторовна</dc:creator>
  <cp:lastModifiedBy>user</cp:lastModifiedBy>
  <cp:revision>5</cp:revision>
  <cp:lastPrinted>2020-06-25T06:46:00Z</cp:lastPrinted>
  <dcterms:created xsi:type="dcterms:W3CDTF">2020-07-21T05:27:00Z</dcterms:created>
  <dcterms:modified xsi:type="dcterms:W3CDTF">2020-07-21T05:30:00Z</dcterms:modified>
</cp:coreProperties>
</file>