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60" w:rsidRDefault="00593760" w:rsidP="00593760">
      <w:pPr>
        <w:pStyle w:val="a3"/>
        <w:spacing w:before="0" w:beforeAutospacing="0" w:after="0" w:afterAutospacing="0"/>
      </w:pPr>
    </w:p>
    <w:p w:rsidR="00593760" w:rsidRPr="00BA2194" w:rsidRDefault="00593760" w:rsidP="00593760">
      <w:pPr>
        <w:pStyle w:val="a3"/>
        <w:spacing w:before="0" w:beforeAutospacing="0" w:after="0" w:afterAutospacing="0"/>
        <w:rPr>
          <w:b/>
        </w:rPr>
      </w:pPr>
      <w:r w:rsidRPr="00BA2194">
        <w:rPr>
          <w:b/>
        </w:rPr>
        <w:t>Подъяпольское сельское поселение</w:t>
      </w:r>
      <w:r>
        <w:rPr>
          <w:b/>
        </w:rPr>
        <w:t>,  КГУП «Приморский водоканал»</w:t>
      </w:r>
    </w:p>
    <w:p w:rsidR="00593760" w:rsidRDefault="00593760" w:rsidP="00593760">
      <w:pPr>
        <w:pStyle w:val="a3"/>
        <w:spacing w:before="0" w:beforeAutospacing="0" w:after="0" w:afterAutospacing="0"/>
      </w:pPr>
    </w:p>
    <w:p w:rsidR="00593760" w:rsidRDefault="00593760" w:rsidP="00593760">
      <w:pPr>
        <w:pStyle w:val="a3"/>
        <w:spacing w:before="0" w:beforeAutospacing="0" w:after="0" w:afterAutospacing="0"/>
      </w:pPr>
      <w:r>
        <w:t>В рамках проведения производственного контроля качества питьевой воды, проводимого ООО «Водоканал». Свидетельство № 49 от 28.06.2020г.,</w:t>
      </w:r>
      <w:r w:rsidRPr="00991E9E">
        <w:t xml:space="preserve"> </w:t>
      </w:r>
      <w:r>
        <w:t>средние уровни показателей проб питьевой воды, отобранных в  202</w:t>
      </w:r>
      <w:r w:rsidR="00B41D49">
        <w:t>3</w:t>
      </w:r>
      <w:r>
        <w:t xml:space="preserve"> году:</w:t>
      </w:r>
    </w:p>
    <w:p w:rsidR="00593760" w:rsidRDefault="00593760" w:rsidP="00593760">
      <w:pPr>
        <w:pStyle w:val="a3"/>
        <w:spacing w:before="0" w:beforeAutospacing="0" w:after="0" w:afterAutospacing="0"/>
      </w:pPr>
    </w:p>
    <w:p w:rsidR="00593760" w:rsidRDefault="00593760" w:rsidP="00593760">
      <w:pPr>
        <w:pStyle w:val="a3"/>
        <w:spacing w:before="0" w:beforeAutospacing="0" w:after="0" w:afterAutospacing="0"/>
      </w:pPr>
      <w:r>
        <w:t xml:space="preserve">Соответствуют </w:t>
      </w:r>
      <w:r w:rsidRPr="00496C7A">
        <w:t>нормат</w:t>
      </w:r>
      <w:r>
        <w:t>ивам качества питьевой воды в пос. Подъяпольское:</w:t>
      </w:r>
    </w:p>
    <w:p w:rsidR="009A165D" w:rsidRDefault="00593760" w:rsidP="00B41D49">
      <w:pPr>
        <w:pStyle w:val="a3"/>
        <w:spacing w:before="0" w:beforeAutospacing="0" w:after="0" w:afterAutospacing="0"/>
      </w:pPr>
      <w:r w:rsidRPr="00496C7A">
        <w:t>- в точке отбора проб:</w:t>
      </w:r>
      <w:r>
        <w:t xml:space="preserve"> </w:t>
      </w:r>
      <w:r w:rsidR="00B41D49">
        <w:t xml:space="preserve">ГОУ «Детский дом» п. </w:t>
      </w:r>
      <w:proofErr w:type="gramStart"/>
      <w:r w:rsidR="00B41D49">
        <w:t>Мысовой</w:t>
      </w:r>
      <w:proofErr w:type="gramEnd"/>
      <w:r w:rsidR="00B41D49">
        <w:t xml:space="preserve"> ул. 1 Мая, д.17;</w:t>
      </w:r>
    </w:p>
    <w:p w:rsidR="00B41D49" w:rsidRDefault="00B41D49" w:rsidP="00B41D49">
      <w:pPr>
        <w:pStyle w:val="a3"/>
        <w:spacing w:before="0" w:beforeAutospacing="0" w:after="0" w:afterAutospacing="0"/>
      </w:pPr>
      <w:r>
        <w:t>- МБОУ СОШ № 14 пос. Подъяпольское ул. 40 лет Октября, 9;</w:t>
      </w:r>
    </w:p>
    <w:p w:rsidR="00B41D49" w:rsidRDefault="00B41D49" w:rsidP="00B41D49">
      <w:pPr>
        <w:pStyle w:val="a3"/>
        <w:spacing w:before="0" w:beforeAutospacing="0" w:after="0" w:afterAutospacing="0"/>
      </w:pPr>
      <w:r>
        <w:t>- МБДОУ № 40 «Маячок» пос. Подъяпольское, ул. Национальная 1.</w:t>
      </w:r>
    </w:p>
    <w:p w:rsidR="00593760" w:rsidRDefault="00593760" w:rsidP="00593760">
      <w:pPr>
        <w:pStyle w:val="a3"/>
        <w:spacing w:before="0" w:beforeAutospacing="0" w:after="0" w:afterAutospacing="0"/>
      </w:pPr>
      <w:r>
        <w:t>Протоколы лабораторных исследований прилагаются.</w:t>
      </w:r>
      <w:r>
        <w:br/>
      </w:r>
    </w:p>
    <w:p w:rsidR="00593760" w:rsidRDefault="00593760"/>
    <w:sectPr w:rsidR="00593760" w:rsidSect="009A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60"/>
    <w:rsid w:val="001D542F"/>
    <w:rsid w:val="00593760"/>
    <w:rsid w:val="009A165D"/>
    <w:rsid w:val="00B41D49"/>
    <w:rsid w:val="00C30519"/>
    <w:rsid w:val="00F2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2022-09-27T05:38:00Z</dcterms:created>
  <dcterms:modified xsi:type="dcterms:W3CDTF">2023-08-24T03:41:00Z</dcterms:modified>
</cp:coreProperties>
</file>