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72" w:rsidRDefault="00CE7172" w:rsidP="00C242EC">
      <w:pPr>
        <w:jc w:val="center"/>
        <w:rPr>
          <w:rFonts w:ascii="Times New Roman" w:hAnsi="Times New Roman" w:cs="Times New Roman"/>
        </w:rPr>
      </w:pPr>
    </w:p>
    <w:p w:rsidR="006120C0" w:rsidRPr="00CE7172" w:rsidRDefault="00681691" w:rsidP="00C242EC">
      <w:pPr>
        <w:jc w:val="center"/>
        <w:rPr>
          <w:rFonts w:ascii="Times New Roman" w:hAnsi="Times New Roman" w:cs="Times New Roman"/>
        </w:rPr>
      </w:pPr>
      <w:r w:rsidRPr="00CE7172">
        <w:rPr>
          <w:rFonts w:ascii="Times New Roman" w:hAnsi="Times New Roman" w:cs="Times New Roman"/>
        </w:rPr>
        <w:t>Хронология</w:t>
      </w:r>
      <w:r w:rsidR="00C242EC" w:rsidRPr="00CE7172">
        <w:rPr>
          <w:rFonts w:ascii="Times New Roman" w:hAnsi="Times New Roman" w:cs="Times New Roman"/>
        </w:rPr>
        <w:t xml:space="preserve"> принятия </w:t>
      </w:r>
      <w:r w:rsidR="00C242EC" w:rsidRPr="00CE7172">
        <w:rPr>
          <w:rFonts w:ascii="Times New Roman" w:hAnsi="Times New Roman" w:cs="Times New Roman"/>
          <w:szCs w:val="26"/>
        </w:rPr>
        <w:t>бюджет</w:t>
      </w:r>
      <w:r w:rsidR="00CE7172" w:rsidRPr="00CE7172">
        <w:rPr>
          <w:rFonts w:ascii="Times New Roman" w:hAnsi="Times New Roman" w:cs="Times New Roman"/>
          <w:szCs w:val="26"/>
        </w:rPr>
        <w:t>а</w:t>
      </w:r>
      <w:r w:rsidR="00C242EC" w:rsidRPr="00CE7172">
        <w:rPr>
          <w:rFonts w:ascii="Times New Roman" w:hAnsi="Times New Roman" w:cs="Times New Roman"/>
          <w:szCs w:val="26"/>
        </w:rPr>
        <w:t xml:space="preserve">   Шкотовского муниципального округа</w:t>
      </w:r>
    </w:p>
    <w:tbl>
      <w:tblPr>
        <w:tblStyle w:val="a3"/>
        <w:tblW w:w="0" w:type="auto"/>
        <w:tblLook w:val="04A0"/>
      </w:tblPr>
      <w:tblGrid>
        <w:gridCol w:w="546"/>
        <w:gridCol w:w="3256"/>
        <w:gridCol w:w="3506"/>
        <w:gridCol w:w="2433"/>
      </w:tblGrid>
      <w:tr w:rsidR="00681691" w:rsidRPr="00CE7172" w:rsidTr="00681691">
        <w:tc>
          <w:tcPr>
            <w:tcW w:w="534" w:type="dxa"/>
          </w:tcPr>
          <w:p w:rsidR="00681691" w:rsidRPr="00CE7172" w:rsidRDefault="00681691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E717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E7172">
              <w:rPr>
                <w:rFonts w:ascii="Times New Roman" w:hAnsi="Times New Roman" w:cs="Times New Roman"/>
              </w:rPr>
              <w:t>/</w:t>
            </w:r>
            <w:proofErr w:type="spellStart"/>
            <w:r w:rsidRPr="00CE717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0" w:type="dxa"/>
          </w:tcPr>
          <w:p w:rsidR="00681691" w:rsidRPr="00CE7172" w:rsidRDefault="00681691" w:rsidP="00CE7172">
            <w:pPr>
              <w:jc w:val="center"/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3511" w:type="dxa"/>
          </w:tcPr>
          <w:p w:rsidR="00681691" w:rsidRPr="00CE7172" w:rsidRDefault="00D7098A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t>Установленные сро</w:t>
            </w:r>
            <w:r w:rsidR="00681691" w:rsidRPr="00CE7172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436" w:type="dxa"/>
          </w:tcPr>
          <w:p w:rsidR="00681691" w:rsidRPr="00CE7172" w:rsidRDefault="00681691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t>Фактическая дата</w:t>
            </w:r>
          </w:p>
        </w:tc>
      </w:tr>
      <w:tr w:rsidR="00681691" w:rsidRPr="00CE7172" w:rsidTr="00681691">
        <w:tc>
          <w:tcPr>
            <w:tcW w:w="534" w:type="dxa"/>
          </w:tcPr>
          <w:p w:rsidR="00681691" w:rsidRPr="00CE7172" w:rsidRDefault="00681691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:rsidR="00681691" w:rsidRDefault="00681691" w:rsidP="00CE7172">
            <w:pPr>
              <w:rPr>
                <w:rFonts w:ascii="Times New Roman" w:hAnsi="Times New Roman" w:cs="Times New Roman"/>
                <w:szCs w:val="26"/>
              </w:rPr>
            </w:pPr>
            <w:r w:rsidRPr="00CE7172">
              <w:rPr>
                <w:rFonts w:ascii="Times New Roman" w:hAnsi="Times New Roman" w:cs="Times New Roman"/>
              </w:rPr>
              <w:t xml:space="preserve">Внесение проекта </w:t>
            </w:r>
            <w:r w:rsidR="00D7098A" w:rsidRPr="00CE7172">
              <w:rPr>
                <w:rFonts w:ascii="Times New Roman" w:hAnsi="Times New Roman" w:cs="Times New Roman"/>
                <w:szCs w:val="26"/>
              </w:rPr>
              <w:t xml:space="preserve">муниципального правового акта Шкотовского муниципального округа  «О местном бюджете   Шкотовского муниципального округа на 2025 год и плановый период 2026 и 2027 годов» </w:t>
            </w:r>
            <w:r w:rsidR="00CE7172" w:rsidRPr="00CE7172">
              <w:rPr>
                <w:rFonts w:ascii="Times New Roman" w:hAnsi="Times New Roman" w:cs="Times New Roman"/>
                <w:szCs w:val="26"/>
              </w:rPr>
              <w:t xml:space="preserve">в </w:t>
            </w:r>
            <w:r w:rsidR="00D7098A" w:rsidRPr="00CE7172">
              <w:rPr>
                <w:rFonts w:ascii="Times New Roman" w:hAnsi="Times New Roman" w:cs="Times New Roman"/>
                <w:szCs w:val="26"/>
              </w:rPr>
              <w:t>Дум</w:t>
            </w:r>
            <w:r w:rsidR="00CE7172" w:rsidRPr="00CE7172">
              <w:rPr>
                <w:rFonts w:ascii="Times New Roman" w:hAnsi="Times New Roman" w:cs="Times New Roman"/>
                <w:szCs w:val="26"/>
              </w:rPr>
              <w:t>у</w:t>
            </w:r>
            <w:r w:rsidR="00D7098A" w:rsidRPr="00CE7172">
              <w:rPr>
                <w:rFonts w:ascii="Times New Roman" w:hAnsi="Times New Roman" w:cs="Times New Roman"/>
                <w:szCs w:val="26"/>
              </w:rPr>
              <w:t xml:space="preserve"> Шкотовского муниципального округа</w:t>
            </w:r>
          </w:p>
          <w:p w:rsidR="00CE7172" w:rsidRPr="00CE7172" w:rsidRDefault="00CE7172" w:rsidP="00CE7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</w:tcPr>
          <w:p w:rsidR="00D7098A" w:rsidRPr="00CE7172" w:rsidRDefault="00D7098A" w:rsidP="00D7098A">
            <w:pPr>
              <w:tabs>
                <w:tab w:val="left" w:pos="500"/>
              </w:tabs>
              <w:jc w:val="both"/>
              <w:rPr>
                <w:rFonts w:ascii="Times New Roman" w:hAnsi="Times New Roman" w:cs="Times New Roman"/>
                <w:szCs w:val="26"/>
              </w:rPr>
            </w:pPr>
            <w:r w:rsidRPr="00CE7172">
              <w:rPr>
                <w:rFonts w:ascii="Times New Roman" w:hAnsi="Times New Roman" w:cs="Times New Roman"/>
                <w:szCs w:val="26"/>
              </w:rPr>
              <w:t>не позднее 01 ноября текущего года. П. 1 Ст. 26 МПА  «Положение о бюджетном устройстве и бюджетном процессе в Шкотовском муниципальном округе»</w:t>
            </w:r>
          </w:p>
          <w:p w:rsidR="00681691" w:rsidRPr="00CE7172" w:rsidRDefault="00681691">
            <w:pPr>
              <w:rPr>
                <w:rFonts w:ascii="Times New Roman" w:hAnsi="Times New Roman" w:cs="Times New Roman"/>
              </w:rPr>
            </w:pPr>
          </w:p>
          <w:p w:rsidR="00D7098A" w:rsidRPr="00CE7172" w:rsidRDefault="00D7098A">
            <w:pPr>
              <w:rPr>
                <w:rFonts w:ascii="Times New Roman" w:hAnsi="Times New Roman" w:cs="Times New Roman"/>
              </w:rPr>
            </w:pPr>
          </w:p>
          <w:p w:rsidR="00D7098A" w:rsidRPr="00CE7172" w:rsidRDefault="00D70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:rsidR="00681691" w:rsidRPr="00CE7172" w:rsidRDefault="00D7098A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t>Внесен в Думу 01 ноября 2024 г.</w:t>
            </w:r>
          </w:p>
        </w:tc>
      </w:tr>
      <w:tr w:rsidR="0003726B" w:rsidRPr="00CE7172" w:rsidTr="00681691">
        <w:tc>
          <w:tcPr>
            <w:tcW w:w="534" w:type="dxa"/>
          </w:tcPr>
          <w:p w:rsidR="0003726B" w:rsidRPr="00CE7172" w:rsidRDefault="0003726B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:rsidR="0003726B" w:rsidRPr="00CE7172" w:rsidRDefault="0003726B" w:rsidP="00CE7172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t xml:space="preserve">Назначение публичных слушаний по проекту </w:t>
            </w:r>
            <w:r w:rsidRPr="00CE7172">
              <w:rPr>
                <w:rFonts w:ascii="Times New Roman" w:hAnsi="Times New Roman" w:cs="Times New Roman"/>
                <w:szCs w:val="26"/>
              </w:rPr>
              <w:t>муниципального правового акта Шкотовского муниципального округа  «О местном бюджете   Шкотовского муниципального округа на 2025 год и плановый период 2026 и 2027 годов» Дум</w:t>
            </w:r>
            <w:r w:rsidR="00CE7172" w:rsidRPr="00CE7172">
              <w:rPr>
                <w:rFonts w:ascii="Times New Roman" w:hAnsi="Times New Roman" w:cs="Times New Roman"/>
                <w:szCs w:val="26"/>
              </w:rPr>
              <w:t>ой</w:t>
            </w:r>
            <w:r w:rsidRPr="00CE7172">
              <w:rPr>
                <w:rFonts w:ascii="Times New Roman" w:hAnsi="Times New Roman" w:cs="Times New Roman"/>
                <w:szCs w:val="26"/>
              </w:rPr>
              <w:t xml:space="preserve"> Шкотовского муниципального округа</w:t>
            </w:r>
          </w:p>
        </w:tc>
        <w:tc>
          <w:tcPr>
            <w:tcW w:w="3511" w:type="dxa"/>
          </w:tcPr>
          <w:p w:rsidR="0003726B" w:rsidRPr="00CE7172" w:rsidRDefault="0003726B" w:rsidP="00D7098A">
            <w:pPr>
              <w:tabs>
                <w:tab w:val="left" w:pos="500"/>
              </w:tabs>
              <w:jc w:val="both"/>
              <w:rPr>
                <w:rFonts w:ascii="Times New Roman" w:hAnsi="Times New Roman" w:cs="Times New Roman"/>
                <w:szCs w:val="26"/>
              </w:rPr>
            </w:pPr>
            <w:r w:rsidRPr="00CE7172">
              <w:rPr>
                <w:rFonts w:ascii="Times New Roman" w:hAnsi="Times New Roman" w:cs="Times New Roman"/>
                <w:szCs w:val="26"/>
              </w:rPr>
              <w:t>Ст. 12 МПА «Положение об организации и проведении публичных слушаний в Шкотовском муниципальном округе»</w:t>
            </w:r>
          </w:p>
        </w:tc>
        <w:tc>
          <w:tcPr>
            <w:tcW w:w="2436" w:type="dxa"/>
          </w:tcPr>
          <w:p w:rsidR="0003726B" w:rsidRPr="00CE7172" w:rsidRDefault="0003726B" w:rsidP="0003726B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t>19 ноября 2024 г.</w:t>
            </w:r>
          </w:p>
          <w:p w:rsidR="0003726B" w:rsidRPr="00CE7172" w:rsidRDefault="0003726B" w:rsidP="0003726B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t xml:space="preserve">Внеочередное заседание Думы </w:t>
            </w:r>
          </w:p>
          <w:p w:rsidR="0003726B" w:rsidRPr="00CE7172" w:rsidRDefault="0003726B">
            <w:pPr>
              <w:rPr>
                <w:rFonts w:ascii="Times New Roman" w:hAnsi="Times New Roman" w:cs="Times New Roman"/>
              </w:rPr>
            </w:pPr>
          </w:p>
        </w:tc>
      </w:tr>
      <w:tr w:rsidR="0003726B" w:rsidRPr="00CE7172" w:rsidTr="00681691">
        <w:tc>
          <w:tcPr>
            <w:tcW w:w="534" w:type="dxa"/>
          </w:tcPr>
          <w:p w:rsidR="0003726B" w:rsidRPr="00CE7172" w:rsidRDefault="00CE7172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60" w:type="dxa"/>
          </w:tcPr>
          <w:p w:rsidR="0003726B" w:rsidRPr="00CE7172" w:rsidRDefault="0003726B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t>Опубликование в газете «Взморье» и размещение на официальном сайте</w:t>
            </w:r>
            <w:r w:rsidR="00CE7172" w:rsidRPr="00CE7172">
              <w:rPr>
                <w:rFonts w:ascii="Times New Roman" w:hAnsi="Times New Roman" w:cs="Times New Roman"/>
              </w:rPr>
              <w:t xml:space="preserve"> информации о назначении публичных слушаний по проекту </w:t>
            </w:r>
            <w:r w:rsidR="00CE7172" w:rsidRPr="00CE7172">
              <w:rPr>
                <w:rFonts w:ascii="Times New Roman" w:hAnsi="Times New Roman" w:cs="Times New Roman"/>
                <w:szCs w:val="26"/>
              </w:rPr>
              <w:t>муниципального правового акта Шкотовского муниципального округа  «О местном бюджете   Шкотовского муниципального округа на 2025 год и плановый период 2026 и 2027 годов»</w:t>
            </w:r>
          </w:p>
        </w:tc>
        <w:tc>
          <w:tcPr>
            <w:tcW w:w="3511" w:type="dxa"/>
          </w:tcPr>
          <w:p w:rsidR="0003726B" w:rsidRPr="00CE7172" w:rsidRDefault="0003726B" w:rsidP="00D7098A">
            <w:pPr>
              <w:tabs>
                <w:tab w:val="left" w:pos="500"/>
              </w:tabs>
              <w:jc w:val="both"/>
              <w:rPr>
                <w:rFonts w:ascii="Times New Roman" w:hAnsi="Times New Roman" w:cs="Times New Roman"/>
                <w:szCs w:val="26"/>
              </w:rPr>
            </w:pPr>
            <w:r w:rsidRPr="00CE7172">
              <w:rPr>
                <w:rFonts w:ascii="Times New Roman" w:hAnsi="Times New Roman" w:cs="Times New Roman"/>
                <w:szCs w:val="26"/>
              </w:rPr>
              <w:t>П. 5 Ст. 19 Устава Шкотовского муниципального округа</w:t>
            </w:r>
          </w:p>
        </w:tc>
        <w:tc>
          <w:tcPr>
            <w:tcW w:w="2436" w:type="dxa"/>
          </w:tcPr>
          <w:p w:rsidR="0003726B" w:rsidRPr="00CE7172" w:rsidRDefault="0003726B" w:rsidP="0003726B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t>21 ноября 2024 года</w:t>
            </w:r>
          </w:p>
        </w:tc>
      </w:tr>
      <w:tr w:rsidR="0003726B" w:rsidRPr="00CE7172" w:rsidTr="00681691">
        <w:tc>
          <w:tcPr>
            <w:tcW w:w="534" w:type="dxa"/>
          </w:tcPr>
          <w:p w:rsidR="0003726B" w:rsidRPr="00CE7172" w:rsidRDefault="0003726B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</w:tcPr>
          <w:p w:rsidR="0003726B" w:rsidRPr="00CE7172" w:rsidRDefault="00CE7172" w:rsidP="00CE7172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t xml:space="preserve">Период </w:t>
            </w:r>
            <w:r w:rsidR="0003726B" w:rsidRPr="00CE7172">
              <w:rPr>
                <w:rFonts w:ascii="Times New Roman" w:hAnsi="Times New Roman" w:cs="Times New Roman"/>
              </w:rPr>
              <w:t xml:space="preserve">подачи предложений и рекомендаций  по проекту </w:t>
            </w:r>
            <w:r w:rsidR="0003726B" w:rsidRPr="00CE7172">
              <w:rPr>
                <w:rFonts w:ascii="Times New Roman" w:hAnsi="Times New Roman" w:cs="Times New Roman"/>
                <w:szCs w:val="26"/>
              </w:rPr>
              <w:t xml:space="preserve">муниципального правового акта Шкотовского муниципального округа  «О местном бюджете   Шкотовского муниципального округа на 2025 год и плановый период 2026 и 2027 годов» </w:t>
            </w:r>
            <w:r w:rsidRPr="00CE7172">
              <w:rPr>
                <w:rFonts w:ascii="Times New Roman" w:hAnsi="Times New Roman" w:cs="Times New Roman"/>
                <w:szCs w:val="26"/>
              </w:rPr>
              <w:t>в</w:t>
            </w:r>
            <w:r w:rsidR="0003726B" w:rsidRPr="00CE7172">
              <w:rPr>
                <w:rFonts w:ascii="Times New Roman" w:hAnsi="Times New Roman" w:cs="Times New Roman"/>
                <w:szCs w:val="26"/>
              </w:rPr>
              <w:t xml:space="preserve"> Дум</w:t>
            </w:r>
            <w:r w:rsidRPr="00CE7172">
              <w:rPr>
                <w:rFonts w:ascii="Times New Roman" w:hAnsi="Times New Roman" w:cs="Times New Roman"/>
                <w:szCs w:val="26"/>
              </w:rPr>
              <w:t>у</w:t>
            </w:r>
            <w:r w:rsidR="0003726B" w:rsidRPr="00CE7172">
              <w:rPr>
                <w:rFonts w:ascii="Times New Roman" w:hAnsi="Times New Roman" w:cs="Times New Roman"/>
                <w:szCs w:val="26"/>
              </w:rPr>
              <w:t xml:space="preserve"> Шкотовского муниципального округа</w:t>
            </w:r>
          </w:p>
        </w:tc>
        <w:tc>
          <w:tcPr>
            <w:tcW w:w="3511" w:type="dxa"/>
          </w:tcPr>
          <w:p w:rsidR="0003726B" w:rsidRPr="00CE7172" w:rsidRDefault="0003726B" w:rsidP="002D16AD">
            <w:pPr>
              <w:tabs>
                <w:tab w:val="left" w:pos="500"/>
              </w:tabs>
              <w:jc w:val="both"/>
              <w:rPr>
                <w:rFonts w:ascii="Times New Roman" w:hAnsi="Times New Roman" w:cs="Times New Roman"/>
                <w:szCs w:val="26"/>
              </w:rPr>
            </w:pPr>
            <w:r w:rsidRPr="00CE7172">
              <w:rPr>
                <w:rFonts w:ascii="Times New Roman" w:hAnsi="Times New Roman" w:cs="Times New Roman"/>
                <w:szCs w:val="26"/>
              </w:rPr>
              <w:t>Ст. 5 МПА «Положение об организации и проведении публичных слушаний в Шкотовском муниципальном округе»</w:t>
            </w:r>
          </w:p>
        </w:tc>
        <w:tc>
          <w:tcPr>
            <w:tcW w:w="2436" w:type="dxa"/>
          </w:tcPr>
          <w:p w:rsidR="0003726B" w:rsidRPr="00CE7172" w:rsidRDefault="0003726B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t>До 28 ноября 2024 г.</w:t>
            </w:r>
          </w:p>
        </w:tc>
      </w:tr>
      <w:tr w:rsidR="0003726B" w:rsidRPr="00CE7172" w:rsidTr="00681691">
        <w:tc>
          <w:tcPr>
            <w:tcW w:w="534" w:type="dxa"/>
          </w:tcPr>
          <w:p w:rsidR="0003726B" w:rsidRPr="00CE7172" w:rsidRDefault="009C1AE6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t>4</w:t>
            </w:r>
            <w:r w:rsidR="0003726B" w:rsidRPr="00CE71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03726B" w:rsidRPr="00CE7172" w:rsidRDefault="0003726B" w:rsidP="00CE7172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t xml:space="preserve">Публичные слушания по проекту </w:t>
            </w:r>
            <w:r w:rsidRPr="00CE7172">
              <w:rPr>
                <w:rFonts w:ascii="Times New Roman" w:hAnsi="Times New Roman" w:cs="Times New Roman"/>
                <w:szCs w:val="26"/>
              </w:rPr>
              <w:t xml:space="preserve">муниципального правового акта Шкотовского муниципального округа  «О местном бюджете   Шкотовского муниципального округа на 2025 год и плановый период 2026 и 2027 годов» </w:t>
            </w:r>
          </w:p>
        </w:tc>
        <w:tc>
          <w:tcPr>
            <w:tcW w:w="3511" w:type="dxa"/>
          </w:tcPr>
          <w:p w:rsidR="0003726B" w:rsidRPr="00CE7172" w:rsidRDefault="0003726B" w:rsidP="00D7098A">
            <w:pPr>
              <w:tabs>
                <w:tab w:val="left" w:pos="500"/>
              </w:tabs>
              <w:jc w:val="both"/>
              <w:rPr>
                <w:rFonts w:ascii="Times New Roman" w:hAnsi="Times New Roman" w:cs="Times New Roman"/>
                <w:szCs w:val="26"/>
              </w:rPr>
            </w:pPr>
            <w:r w:rsidRPr="00CE7172">
              <w:rPr>
                <w:rFonts w:ascii="Times New Roman" w:hAnsi="Times New Roman" w:cs="Times New Roman"/>
                <w:szCs w:val="26"/>
              </w:rPr>
              <w:t>Ст. 10, 12 МПА «Положение об организации и проведении публичных слушаний в Шкотовском муниципальном округе»</w:t>
            </w:r>
          </w:p>
        </w:tc>
        <w:tc>
          <w:tcPr>
            <w:tcW w:w="2436" w:type="dxa"/>
          </w:tcPr>
          <w:p w:rsidR="0003726B" w:rsidRPr="00CE7172" w:rsidRDefault="0003726B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t xml:space="preserve"> 04 декабря 2024 г.</w:t>
            </w:r>
          </w:p>
          <w:p w:rsidR="0003726B" w:rsidRPr="00CE7172" w:rsidRDefault="0003726B" w:rsidP="00917C9B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t>Публичные слушания</w:t>
            </w:r>
          </w:p>
          <w:p w:rsidR="0003726B" w:rsidRPr="00CE7172" w:rsidRDefault="0003726B" w:rsidP="00917C9B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  <w:szCs w:val="26"/>
              </w:rPr>
              <w:t xml:space="preserve">РДК пгт </w:t>
            </w:r>
            <w:smartTag w:uri="urn:schemas-microsoft-com:office:smarttags" w:element="PersonName">
              <w:r w:rsidRPr="00CE7172">
                <w:rPr>
                  <w:rFonts w:ascii="Times New Roman" w:hAnsi="Times New Roman" w:cs="Times New Roman"/>
                  <w:szCs w:val="26"/>
                </w:rPr>
                <w:t>Смоляниново</w:t>
              </w:r>
            </w:smartTag>
            <w:r w:rsidRPr="00CE7172">
              <w:rPr>
                <w:rFonts w:ascii="Times New Roman" w:hAnsi="Times New Roman" w:cs="Times New Roman"/>
                <w:szCs w:val="26"/>
              </w:rPr>
              <w:t xml:space="preserve"> по адресу: пгт </w:t>
            </w:r>
            <w:smartTag w:uri="urn:schemas-microsoft-com:office:smarttags" w:element="PersonName">
              <w:r w:rsidRPr="00CE7172">
                <w:rPr>
                  <w:rFonts w:ascii="Times New Roman" w:hAnsi="Times New Roman" w:cs="Times New Roman"/>
                  <w:szCs w:val="26"/>
                </w:rPr>
                <w:t>Смоляниново</w:t>
              </w:r>
            </w:smartTag>
            <w:r w:rsidRPr="00CE7172">
              <w:rPr>
                <w:rFonts w:ascii="Times New Roman" w:hAnsi="Times New Roman" w:cs="Times New Roman"/>
                <w:szCs w:val="26"/>
              </w:rPr>
              <w:t>, ул. Маяковского, 15.</w:t>
            </w:r>
            <w:r w:rsidRPr="00CE71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726B" w:rsidRPr="00CE7172" w:rsidTr="00681691">
        <w:tc>
          <w:tcPr>
            <w:tcW w:w="534" w:type="dxa"/>
          </w:tcPr>
          <w:p w:rsidR="0003726B" w:rsidRPr="00CE7172" w:rsidRDefault="009C1AE6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t>5</w:t>
            </w:r>
            <w:r w:rsidR="0003726B" w:rsidRPr="00CE71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03726B" w:rsidRPr="00CE7172" w:rsidRDefault="00CE7172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t>Период</w:t>
            </w:r>
            <w:r w:rsidR="0003726B" w:rsidRPr="00CE7172">
              <w:rPr>
                <w:rFonts w:ascii="Times New Roman" w:hAnsi="Times New Roman" w:cs="Times New Roman"/>
              </w:rPr>
              <w:t xml:space="preserve"> подачи предложений после проведения публичных слушаний</w:t>
            </w:r>
          </w:p>
        </w:tc>
        <w:tc>
          <w:tcPr>
            <w:tcW w:w="3511" w:type="dxa"/>
          </w:tcPr>
          <w:p w:rsidR="0003726B" w:rsidRPr="00CE7172" w:rsidRDefault="0003726B" w:rsidP="00D7098A">
            <w:pPr>
              <w:tabs>
                <w:tab w:val="left" w:pos="500"/>
              </w:tabs>
              <w:jc w:val="both"/>
              <w:rPr>
                <w:rFonts w:ascii="Times New Roman" w:hAnsi="Times New Roman" w:cs="Times New Roman"/>
                <w:szCs w:val="26"/>
              </w:rPr>
            </w:pPr>
            <w:r w:rsidRPr="00CE7172">
              <w:rPr>
                <w:rFonts w:ascii="Times New Roman" w:hAnsi="Times New Roman" w:cs="Times New Roman"/>
                <w:szCs w:val="26"/>
              </w:rPr>
              <w:t>Ст. 10 МПА «Положение об организации и проведении публичных слушаний в Шкотовском муниципальном округе»</w:t>
            </w:r>
          </w:p>
        </w:tc>
        <w:tc>
          <w:tcPr>
            <w:tcW w:w="2436" w:type="dxa"/>
          </w:tcPr>
          <w:p w:rsidR="0003726B" w:rsidRPr="00CE7172" w:rsidRDefault="0003726B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t>До 11 декабря 2024 г.</w:t>
            </w:r>
          </w:p>
          <w:p w:rsidR="0003726B" w:rsidRPr="00CE7172" w:rsidRDefault="0003726B">
            <w:pPr>
              <w:rPr>
                <w:rFonts w:ascii="Times New Roman" w:hAnsi="Times New Roman" w:cs="Times New Roman"/>
              </w:rPr>
            </w:pPr>
          </w:p>
        </w:tc>
      </w:tr>
      <w:tr w:rsidR="00CE7172" w:rsidRPr="00CE7172" w:rsidTr="00681691">
        <w:tc>
          <w:tcPr>
            <w:tcW w:w="534" w:type="dxa"/>
          </w:tcPr>
          <w:p w:rsidR="00CE7172" w:rsidRPr="00CE7172" w:rsidRDefault="00CE7172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260" w:type="dxa"/>
          </w:tcPr>
          <w:p w:rsidR="00CE7172" w:rsidRPr="00CE7172" w:rsidRDefault="00CE7172" w:rsidP="00CE7172">
            <w:pPr>
              <w:rPr>
                <w:rFonts w:ascii="Times New Roman" w:hAnsi="Times New Roman" w:cs="Times New Roman"/>
                <w:szCs w:val="26"/>
              </w:rPr>
            </w:pPr>
            <w:r w:rsidRPr="00CE7172">
              <w:rPr>
                <w:rFonts w:ascii="Times New Roman" w:hAnsi="Times New Roman" w:cs="Times New Roman"/>
              </w:rPr>
              <w:t xml:space="preserve">Опубликование результатов </w:t>
            </w:r>
            <w:r w:rsidRPr="00CE7172">
              <w:rPr>
                <w:rFonts w:ascii="Times New Roman" w:hAnsi="Times New Roman" w:cs="Times New Roman"/>
                <w:szCs w:val="26"/>
              </w:rPr>
              <w:t>публичных слушаний</w:t>
            </w:r>
          </w:p>
          <w:p w:rsidR="00CE7172" w:rsidRPr="00CE7172" w:rsidRDefault="00CE71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</w:tcPr>
          <w:p w:rsidR="00CE7172" w:rsidRPr="00CE7172" w:rsidRDefault="00CE7172" w:rsidP="00D7098A">
            <w:pPr>
              <w:tabs>
                <w:tab w:val="left" w:pos="500"/>
              </w:tabs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436" w:type="dxa"/>
          </w:tcPr>
          <w:p w:rsidR="00CE7172" w:rsidRPr="00CE7172" w:rsidRDefault="00CE7172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  <w:szCs w:val="26"/>
              </w:rPr>
              <w:t>12 декабря 2024 г.</w:t>
            </w:r>
          </w:p>
        </w:tc>
      </w:tr>
      <w:tr w:rsidR="0003726B" w:rsidRPr="00CE7172" w:rsidTr="00681691">
        <w:tc>
          <w:tcPr>
            <w:tcW w:w="534" w:type="dxa"/>
          </w:tcPr>
          <w:p w:rsidR="0003726B" w:rsidRPr="00CE7172" w:rsidRDefault="009C1AE6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lastRenderedPageBreak/>
              <w:t>6</w:t>
            </w:r>
            <w:r w:rsidR="0003726B" w:rsidRPr="00CE71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03726B" w:rsidRPr="00CE7172" w:rsidRDefault="0003726B" w:rsidP="00CE7172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t xml:space="preserve">Рассмотрение и принятие проекта </w:t>
            </w:r>
            <w:r w:rsidRPr="00CE7172">
              <w:rPr>
                <w:rFonts w:ascii="Times New Roman" w:hAnsi="Times New Roman" w:cs="Times New Roman"/>
                <w:szCs w:val="26"/>
              </w:rPr>
              <w:t>муниципального правового акта Шкотовского муниципального округа  «О местном бюджете   Шкотовского муниципального округа на 2025 год и плановый период 2026 и 2027 годов» первое чтение</w:t>
            </w:r>
          </w:p>
        </w:tc>
        <w:tc>
          <w:tcPr>
            <w:tcW w:w="3511" w:type="dxa"/>
          </w:tcPr>
          <w:p w:rsidR="0003726B" w:rsidRPr="00CE7172" w:rsidRDefault="0003726B" w:rsidP="00D7098A">
            <w:pPr>
              <w:tabs>
                <w:tab w:val="left" w:pos="500"/>
              </w:tabs>
              <w:jc w:val="both"/>
              <w:rPr>
                <w:rFonts w:ascii="Times New Roman" w:hAnsi="Times New Roman" w:cs="Times New Roman"/>
                <w:szCs w:val="26"/>
              </w:rPr>
            </w:pPr>
            <w:r w:rsidRPr="00CE7172">
              <w:rPr>
                <w:rFonts w:ascii="Times New Roman" w:hAnsi="Times New Roman" w:cs="Times New Roman"/>
                <w:szCs w:val="26"/>
              </w:rPr>
              <w:t>Ст. 28 МПА  «Положение о бюджетном устройстве и бюджетном процессе в Шкотовском муниципальном округе»</w:t>
            </w:r>
          </w:p>
        </w:tc>
        <w:tc>
          <w:tcPr>
            <w:tcW w:w="2436" w:type="dxa"/>
          </w:tcPr>
          <w:p w:rsidR="0003726B" w:rsidRPr="00CE7172" w:rsidRDefault="0003726B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t>17 декабря 2024 г.</w:t>
            </w:r>
          </w:p>
          <w:p w:rsidR="0003726B" w:rsidRPr="00CE7172" w:rsidRDefault="0003726B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t>Совместное заседание постоянных комиссий Думы</w:t>
            </w:r>
          </w:p>
          <w:p w:rsidR="0003726B" w:rsidRPr="00CE7172" w:rsidRDefault="0003726B">
            <w:pPr>
              <w:rPr>
                <w:rFonts w:ascii="Times New Roman" w:hAnsi="Times New Roman" w:cs="Times New Roman"/>
              </w:rPr>
            </w:pPr>
          </w:p>
          <w:p w:rsidR="0003726B" w:rsidRPr="00CE7172" w:rsidRDefault="0003726B">
            <w:pPr>
              <w:rPr>
                <w:rFonts w:ascii="Times New Roman" w:hAnsi="Times New Roman" w:cs="Times New Roman"/>
              </w:rPr>
            </w:pPr>
          </w:p>
        </w:tc>
      </w:tr>
      <w:tr w:rsidR="0003726B" w:rsidRPr="00CE7172" w:rsidTr="00681691">
        <w:tc>
          <w:tcPr>
            <w:tcW w:w="534" w:type="dxa"/>
          </w:tcPr>
          <w:p w:rsidR="0003726B" w:rsidRPr="00CE7172" w:rsidRDefault="009C1AE6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t>7</w:t>
            </w:r>
            <w:r w:rsidR="0003726B" w:rsidRPr="00CE71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03726B" w:rsidRPr="00CE7172" w:rsidRDefault="0003726B" w:rsidP="00CE7172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t xml:space="preserve">Рассмотрение и принятие </w:t>
            </w:r>
            <w:r w:rsidRPr="00CE7172">
              <w:rPr>
                <w:rFonts w:ascii="Times New Roman" w:hAnsi="Times New Roman" w:cs="Times New Roman"/>
                <w:szCs w:val="26"/>
              </w:rPr>
              <w:t>муниципального правового акта Шкотовского муниципального округа  «О местном бюджете   Шкотовского муниципального округа на 2025 год и плановый период 2026 и 2027 годов» второе чтение</w:t>
            </w:r>
          </w:p>
        </w:tc>
        <w:tc>
          <w:tcPr>
            <w:tcW w:w="3511" w:type="dxa"/>
          </w:tcPr>
          <w:p w:rsidR="0003726B" w:rsidRPr="00CE7172" w:rsidRDefault="0003726B" w:rsidP="00D7098A">
            <w:pPr>
              <w:tabs>
                <w:tab w:val="left" w:pos="500"/>
              </w:tabs>
              <w:jc w:val="both"/>
              <w:rPr>
                <w:rFonts w:ascii="Times New Roman" w:hAnsi="Times New Roman" w:cs="Times New Roman"/>
                <w:szCs w:val="26"/>
              </w:rPr>
            </w:pPr>
            <w:r w:rsidRPr="00CE7172">
              <w:rPr>
                <w:rFonts w:ascii="Times New Roman" w:hAnsi="Times New Roman" w:cs="Times New Roman"/>
                <w:szCs w:val="26"/>
              </w:rPr>
              <w:t>Ст. 30 МПА  «Положение о бюджетном устройстве и бюджетном процессе в Шкотовском муниципальном округе»</w:t>
            </w:r>
          </w:p>
        </w:tc>
        <w:tc>
          <w:tcPr>
            <w:tcW w:w="2436" w:type="dxa"/>
          </w:tcPr>
          <w:p w:rsidR="0003726B" w:rsidRPr="00CE7172" w:rsidRDefault="0003726B" w:rsidP="00D4054A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t>24 декабря 2024 г.</w:t>
            </w:r>
          </w:p>
          <w:p w:rsidR="0003726B" w:rsidRPr="00CE7172" w:rsidRDefault="0003726B" w:rsidP="00D4054A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t>Совместное заседание постоянных комиссий Думы</w:t>
            </w:r>
          </w:p>
          <w:p w:rsidR="0003726B" w:rsidRPr="00CE7172" w:rsidRDefault="0003726B" w:rsidP="00CE7172">
            <w:pPr>
              <w:rPr>
                <w:rFonts w:ascii="Times New Roman" w:hAnsi="Times New Roman" w:cs="Times New Roman"/>
              </w:rPr>
            </w:pPr>
          </w:p>
        </w:tc>
      </w:tr>
      <w:tr w:rsidR="0003726B" w:rsidRPr="00CE7172" w:rsidTr="00681691">
        <w:tc>
          <w:tcPr>
            <w:tcW w:w="534" w:type="dxa"/>
          </w:tcPr>
          <w:p w:rsidR="0003726B" w:rsidRPr="00CE7172" w:rsidRDefault="009C1AE6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t>8</w:t>
            </w:r>
            <w:r w:rsidR="0003726B" w:rsidRPr="00CE71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03726B" w:rsidRPr="00CE7172" w:rsidRDefault="0003726B" w:rsidP="00D4054A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t xml:space="preserve">Опубликование </w:t>
            </w:r>
            <w:r w:rsidR="00CE7172" w:rsidRPr="00CE7172">
              <w:rPr>
                <w:rFonts w:ascii="Times New Roman" w:hAnsi="Times New Roman" w:cs="Times New Roman"/>
              </w:rPr>
              <w:t xml:space="preserve">МПА </w:t>
            </w:r>
            <w:r w:rsidRPr="00CE7172">
              <w:rPr>
                <w:rFonts w:ascii="Times New Roman" w:hAnsi="Times New Roman" w:cs="Times New Roman"/>
              </w:rPr>
              <w:t>в газете «Взморье» и размещение на официальном сайте</w:t>
            </w:r>
          </w:p>
        </w:tc>
        <w:tc>
          <w:tcPr>
            <w:tcW w:w="3511" w:type="dxa"/>
          </w:tcPr>
          <w:p w:rsidR="0003726B" w:rsidRPr="00CE7172" w:rsidRDefault="00C242EC" w:rsidP="00D7098A">
            <w:pPr>
              <w:tabs>
                <w:tab w:val="left" w:pos="500"/>
              </w:tabs>
              <w:jc w:val="both"/>
              <w:rPr>
                <w:rFonts w:ascii="Times New Roman" w:hAnsi="Times New Roman" w:cs="Times New Roman"/>
                <w:szCs w:val="26"/>
              </w:rPr>
            </w:pPr>
            <w:r w:rsidRPr="00CE7172">
              <w:rPr>
                <w:rFonts w:ascii="Times New Roman" w:hAnsi="Times New Roman" w:cs="Times New Roman"/>
                <w:szCs w:val="26"/>
              </w:rPr>
              <w:t xml:space="preserve"> Ст. 41 Устава Шкотовского муниципального округа</w:t>
            </w:r>
          </w:p>
        </w:tc>
        <w:tc>
          <w:tcPr>
            <w:tcW w:w="2436" w:type="dxa"/>
          </w:tcPr>
          <w:p w:rsidR="0003726B" w:rsidRPr="00CE7172" w:rsidRDefault="0003726B" w:rsidP="00D4054A">
            <w:pPr>
              <w:rPr>
                <w:rFonts w:ascii="Times New Roman" w:hAnsi="Times New Roman" w:cs="Times New Roman"/>
              </w:rPr>
            </w:pPr>
            <w:r w:rsidRPr="00CE7172">
              <w:rPr>
                <w:rFonts w:ascii="Times New Roman" w:hAnsi="Times New Roman" w:cs="Times New Roman"/>
              </w:rPr>
              <w:t xml:space="preserve">26 декабря </w:t>
            </w:r>
            <w:r w:rsidR="00C242EC" w:rsidRPr="00CE7172">
              <w:rPr>
                <w:rFonts w:ascii="Times New Roman" w:hAnsi="Times New Roman" w:cs="Times New Roman"/>
              </w:rPr>
              <w:t>2024 г.</w:t>
            </w:r>
          </w:p>
        </w:tc>
      </w:tr>
    </w:tbl>
    <w:p w:rsidR="00681691" w:rsidRPr="00CE7172" w:rsidRDefault="00681691">
      <w:pPr>
        <w:rPr>
          <w:rFonts w:ascii="Times New Roman" w:hAnsi="Times New Roman" w:cs="Times New Roman"/>
        </w:rPr>
      </w:pPr>
    </w:p>
    <w:sectPr w:rsidR="00681691" w:rsidRPr="00CE7172" w:rsidSect="00E614A3">
      <w:pgSz w:w="11906" w:h="16838"/>
      <w:pgMar w:top="284" w:right="850" w:bottom="28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1691"/>
    <w:rsid w:val="00013A63"/>
    <w:rsid w:val="0003726B"/>
    <w:rsid w:val="000F3A32"/>
    <w:rsid w:val="002D091B"/>
    <w:rsid w:val="003172B9"/>
    <w:rsid w:val="003E7032"/>
    <w:rsid w:val="00495585"/>
    <w:rsid w:val="004A7941"/>
    <w:rsid w:val="006120C0"/>
    <w:rsid w:val="006615DD"/>
    <w:rsid w:val="00681691"/>
    <w:rsid w:val="006F36F6"/>
    <w:rsid w:val="007F5955"/>
    <w:rsid w:val="00917C9B"/>
    <w:rsid w:val="00973E07"/>
    <w:rsid w:val="009C1AE6"/>
    <w:rsid w:val="00A94272"/>
    <w:rsid w:val="00C02B16"/>
    <w:rsid w:val="00C242EC"/>
    <w:rsid w:val="00CE7172"/>
    <w:rsid w:val="00D2497D"/>
    <w:rsid w:val="00D4054A"/>
    <w:rsid w:val="00D7098A"/>
    <w:rsid w:val="00E6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</cp:lastModifiedBy>
  <cp:revision>2</cp:revision>
  <cp:lastPrinted>2024-11-18T01:05:00Z</cp:lastPrinted>
  <dcterms:created xsi:type="dcterms:W3CDTF">2024-11-19T04:45:00Z</dcterms:created>
  <dcterms:modified xsi:type="dcterms:W3CDTF">2024-11-19T04:45:00Z</dcterms:modified>
</cp:coreProperties>
</file>