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25" w:rsidRPr="000A5F25" w:rsidRDefault="000A5F25" w:rsidP="00BF5A8D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F25">
        <w:rPr>
          <w:rFonts w:ascii="Times New Roman" w:hAnsi="Times New Roman" w:cs="Times New Roman"/>
          <w:sz w:val="24"/>
          <w:szCs w:val="24"/>
        </w:rPr>
        <w:t>Уважаемы</w:t>
      </w:r>
      <w:r w:rsidR="00AE498B">
        <w:rPr>
          <w:rFonts w:ascii="Times New Roman" w:hAnsi="Times New Roman" w:cs="Times New Roman"/>
          <w:sz w:val="24"/>
          <w:szCs w:val="24"/>
        </w:rPr>
        <w:t>е</w:t>
      </w:r>
      <w:r w:rsidRPr="000A5F2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E498B">
        <w:rPr>
          <w:rFonts w:ascii="Times New Roman" w:hAnsi="Times New Roman" w:cs="Times New Roman"/>
          <w:sz w:val="24"/>
          <w:szCs w:val="24"/>
        </w:rPr>
        <w:t>и предприятий и организаци</w:t>
      </w:r>
      <w:r w:rsidR="00BF5A8D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0A5F25">
        <w:rPr>
          <w:rFonts w:ascii="Times New Roman" w:hAnsi="Times New Roman" w:cs="Times New Roman"/>
          <w:sz w:val="24"/>
          <w:szCs w:val="24"/>
        </w:rPr>
        <w:t>!</w:t>
      </w:r>
    </w:p>
    <w:p w:rsidR="00AE498B" w:rsidRDefault="000A5F25" w:rsidP="00AE49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9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5F25">
        <w:rPr>
          <w:rFonts w:ascii="Times New Roman" w:hAnsi="Times New Roman" w:cs="Times New Roman"/>
          <w:sz w:val="24"/>
          <w:szCs w:val="24"/>
        </w:rPr>
        <w:t xml:space="preserve">Краевое государственное казённое учреждение «Приморский центр занятости населения» информирует, что Министерство труда и социальной защиты Российской Федерации инициировало проведение Всероссийского опроса работодателей с целью формирования прогноза потребности экономики в кадрах на период 2026 - 2032 годы и объемов подготовки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 </w:t>
      </w:r>
      <w:proofErr w:type="gramEnd"/>
    </w:p>
    <w:p w:rsidR="00AE498B" w:rsidRDefault="00AE498B" w:rsidP="00AE4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F25" w:rsidRPr="000A5F25">
        <w:rPr>
          <w:rFonts w:ascii="Times New Roman" w:hAnsi="Times New Roman" w:cs="Times New Roman"/>
          <w:sz w:val="24"/>
          <w:szCs w:val="24"/>
        </w:rPr>
        <w:t xml:space="preserve">Период проведения опроса с 1 апреля по 15 июня 2025 г. </w:t>
      </w:r>
      <w:proofErr w:type="gramStart"/>
      <w:r w:rsidR="000A5F25" w:rsidRPr="000A5F25">
        <w:rPr>
          <w:rFonts w:ascii="Times New Roman" w:hAnsi="Times New Roman" w:cs="Times New Roman"/>
          <w:sz w:val="24"/>
          <w:szCs w:val="24"/>
        </w:rPr>
        <w:t>Маршрут</w:t>
      </w:r>
      <w:proofErr w:type="gramEnd"/>
      <w:r w:rsidR="000A5F25" w:rsidRPr="000A5F25">
        <w:rPr>
          <w:rFonts w:ascii="Times New Roman" w:hAnsi="Times New Roman" w:cs="Times New Roman"/>
          <w:sz w:val="24"/>
          <w:szCs w:val="24"/>
        </w:rPr>
        <w:t xml:space="preserve"> для заполнения опросной формы следующий: перейти по адресу https://prognoz.vcot.info - выбрать «Вход для организаций/ИП», зарегистрироваться и получить доступ к личному кабинету. Для обеспечения корректности сведений необходимо определить только одно ответственное лицо от организации за внесение данных. </w:t>
      </w:r>
    </w:p>
    <w:p w:rsidR="00AE498B" w:rsidRDefault="00AE498B" w:rsidP="00AE49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F25" w:rsidRPr="000A5F25">
        <w:rPr>
          <w:rFonts w:ascii="Times New Roman" w:hAnsi="Times New Roman" w:cs="Times New Roman"/>
          <w:sz w:val="24"/>
          <w:szCs w:val="24"/>
        </w:rPr>
        <w:t xml:space="preserve">Для внесения данных в опросные формы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 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</w:t>
      </w:r>
      <w:proofErr w:type="gramStart"/>
      <w:r w:rsidR="000A5F25" w:rsidRPr="000A5F25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="000A5F25" w:rsidRPr="000A5F25">
        <w:rPr>
          <w:rFonts w:ascii="Times New Roman" w:hAnsi="Times New Roman" w:cs="Times New Roman"/>
          <w:sz w:val="24"/>
          <w:szCs w:val="24"/>
        </w:rPr>
        <w:t xml:space="preserve"> КПП, анкета заполняется организацией без учёта данных по обособленным подразделениям. Каждое обособленное подразделение организации, территориально расположенное в ином субъекте Российской Федерации, заполняет анкету самостоятельно и указывает собственное наименование, а не наименование организации, создавшей данное обособленное подразделение. </w:t>
      </w:r>
    </w:p>
    <w:p w:rsidR="00AE498B" w:rsidRDefault="00AE498B" w:rsidP="00AE49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F25" w:rsidRPr="000A5F25">
        <w:rPr>
          <w:rFonts w:ascii="Times New Roman" w:hAnsi="Times New Roman" w:cs="Times New Roman"/>
          <w:sz w:val="24"/>
          <w:szCs w:val="24"/>
        </w:rPr>
        <w:t xml:space="preserve">На уровне Правительства Приморского края в регионе назначены региональные координатор и администратор, ответственные за число хозяйствующих субъектов, участвующих в опросе. Сопровождение и помощь респондентам в прохождении опроса будут осуществлять кадровые консультанты центра занятости населения. 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</w:t>
      </w:r>
      <w:proofErr w:type="spellStart"/>
      <w:r w:rsidR="000A5F25" w:rsidRPr="000A5F2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0A5F25" w:rsidRPr="000A5F25">
        <w:rPr>
          <w:rFonts w:ascii="Times New Roman" w:hAnsi="Times New Roman" w:cs="Times New Roman"/>
          <w:sz w:val="24"/>
          <w:szCs w:val="24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будет доступен в системе дистанционного обучения ФГБУ «ВНИИ труда» Минтруда России по ссылке: </w:t>
      </w:r>
      <w:hyperlink r:id="rId5" w:history="1">
        <w:r w:rsidRPr="00D7085F">
          <w:rPr>
            <w:rStyle w:val="a3"/>
            <w:rFonts w:ascii="Times New Roman" w:hAnsi="Times New Roman" w:cs="Times New Roman"/>
            <w:sz w:val="24"/>
            <w:szCs w:val="24"/>
          </w:rPr>
          <w:t>https://czn.vcot.info/</w:t>
        </w:r>
      </w:hyperlink>
      <w:r w:rsidR="000A5F25" w:rsidRPr="000A5F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98B" w:rsidRDefault="00AE498B" w:rsidP="00AE49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F25" w:rsidRPr="000A5F25">
        <w:rPr>
          <w:rFonts w:ascii="Times New Roman" w:hAnsi="Times New Roman" w:cs="Times New Roman"/>
          <w:sz w:val="24"/>
          <w:szCs w:val="24"/>
        </w:rPr>
        <w:t xml:space="preserve">Группы будут начинать обучение в соответствии с расписанием по мере набора желающих. По результатам обучения будет выдан электронный сертификат, </w:t>
      </w:r>
      <w:r w:rsidR="000A5F25" w:rsidRPr="000A5F25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подтверждающий успешное прохождения курса. Информация о курсе будет доступна также в личном кабинете работодателя на информационной платформе опроса. </w:t>
      </w:r>
    </w:p>
    <w:p w:rsidR="00320554" w:rsidRPr="000A5F25" w:rsidRDefault="00AE498B" w:rsidP="00AE498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5F25" w:rsidRPr="000A5F25">
        <w:rPr>
          <w:rFonts w:ascii="Times New Roman" w:hAnsi="Times New Roman" w:cs="Times New Roman"/>
          <w:sz w:val="24"/>
          <w:szCs w:val="24"/>
        </w:rPr>
        <w:t xml:space="preserve">Дополнительно будет действовать </w:t>
      </w:r>
      <w:proofErr w:type="spellStart"/>
      <w:r w:rsidR="000A5F25" w:rsidRPr="000A5F25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="000A5F25" w:rsidRPr="000A5F25">
        <w:rPr>
          <w:rFonts w:ascii="Times New Roman" w:hAnsi="Times New Roman" w:cs="Times New Roman"/>
          <w:sz w:val="24"/>
          <w:szCs w:val="24"/>
        </w:rPr>
        <w:t>-центр на базе отделения КГКУ «ПЦЗН» в г. Находка. Проконсультироваться по прохождению опроса можно по телефону: 8 (4236) 64-00-83</w:t>
      </w:r>
    </w:p>
    <w:sectPr w:rsidR="00320554" w:rsidRPr="000A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25"/>
    <w:rsid w:val="000A5F25"/>
    <w:rsid w:val="00320554"/>
    <w:rsid w:val="00AE498B"/>
    <w:rsid w:val="00B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n.vcot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1</cp:revision>
  <dcterms:created xsi:type="dcterms:W3CDTF">2025-03-03T04:17:00Z</dcterms:created>
  <dcterms:modified xsi:type="dcterms:W3CDTF">2025-03-03T04:46:00Z</dcterms:modified>
</cp:coreProperties>
</file>