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CEE" w:rsidRPr="00C34674" w:rsidRDefault="000F5077">
      <w:pPr>
        <w:rPr>
          <w:b/>
          <w:sz w:val="28"/>
          <w:szCs w:val="28"/>
        </w:rPr>
      </w:pPr>
      <w:r>
        <w:t xml:space="preserve">                                    </w:t>
      </w:r>
      <w:r w:rsidR="00C34674" w:rsidRPr="00C34674">
        <w:rPr>
          <w:b/>
          <w:sz w:val="28"/>
          <w:szCs w:val="28"/>
        </w:rPr>
        <w:t xml:space="preserve">Уважаемые руководители предприятий торговли! </w:t>
      </w:r>
    </w:p>
    <w:p w:rsidR="000F5077" w:rsidRPr="00C34674" w:rsidRDefault="000F5077" w:rsidP="00667FFB">
      <w:pPr>
        <w:tabs>
          <w:tab w:val="left" w:pos="567"/>
          <w:tab w:val="left" w:pos="851"/>
        </w:tabs>
        <w:rPr>
          <w:b/>
          <w:sz w:val="28"/>
          <w:szCs w:val="28"/>
        </w:rPr>
      </w:pP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промышленности и торговли Приморского края в соответствии с письмом  ООО «Оператор-ЦРПТ» сообщает следующее.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 21 ноября 2023 года № 1977 утверждены: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A4318">
        <w:rPr>
          <w:sz w:val="28"/>
          <w:szCs w:val="28"/>
        </w:rPr>
        <w:t>П</w:t>
      </w:r>
      <w:r>
        <w:rPr>
          <w:sz w:val="28"/>
          <w:szCs w:val="28"/>
        </w:rPr>
        <w:t>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 отношении отдельных товаров;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- Правила запрета, Перечень случаев).</w:t>
      </w:r>
      <w:proofErr w:type="gramEnd"/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</w:t>
      </w:r>
      <w:proofErr w:type="gramStart"/>
      <w:r>
        <w:rPr>
          <w:sz w:val="28"/>
          <w:szCs w:val="28"/>
        </w:rPr>
        <w:t>предусмотренными</w:t>
      </w:r>
      <w:proofErr w:type="gramEnd"/>
      <w:r>
        <w:rPr>
          <w:sz w:val="28"/>
          <w:szCs w:val="28"/>
        </w:rPr>
        <w:t xml:space="preserve"> Перечнем случаев: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вводятся требования для участников оборота товаров, осуществляющих розничную реализацию товаров, по проверке кода маркировки при продаже в режиме реального времени (в режиме онлайн):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безалкогольных напитков и соков: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безалкогольных напитков и соков, указанных в подпункте «а» пункта 3 постановления № 887 - с 5 февраля </w:t>
      </w:r>
      <w:r w:rsidR="00DA4318">
        <w:rPr>
          <w:sz w:val="28"/>
          <w:szCs w:val="28"/>
        </w:rPr>
        <w:t>20</w:t>
      </w:r>
      <w:r>
        <w:rPr>
          <w:sz w:val="28"/>
          <w:szCs w:val="28"/>
        </w:rPr>
        <w:t>25 г.;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для безалкогольных напитков, указанных в подпункте «б» пункта 3 постановления № 887 - с 1 июня </w:t>
      </w:r>
      <w:r w:rsidR="00DA4318">
        <w:rPr>
          <w:sz w:val="28"/>
          <w:szCs w:val="28"/>
        </w:rPr>
        <w:t>20</w:t>
      </w:r>
      <w:r>
        <w:rPr>
          <w:sz w:val="28"/>
          <w:szCs w:val="28"/>
        </w:rPr>
        <w:t>25 г.;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медицинских изделий - с 1 марта 2025 г.;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кресел-колясок - с 1 марта 2025</w:t>
      </w:r>
      <w:r w:rsidR="00DA4318">
        <w:rPr>
          <w:sz w:val="28"/>
          <w:szCs w:val="28"/>
        </w:rPr>
        <w:t xml:space="preserve"> </w:t>
      </w:r>
      <w:r>
        <w:rPr>
          <w:sz w:val="28"/>
          <w:szCs w:val="28"/>
        </w:rPr>
        <w:t>г.;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 1 марта 2025 г. вводятся требования для участников оборота товаров, осуществляющих розничную реализацию товаров, по проверке кода маркировки при продаже не в режиме реального времени (в режиме офлайн):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табачной продукции, </w:t>
      </w:r>
      <w:proofErr w:type="spellStart"/>
      <w:r>
        <w:rPr>
          <w:sz w:val="28"/>
          <w:szCs w:val="28"/>
        </w:rPr>
        <w:t>никотинсодержащей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безникотиновой</w:t>
      </w:r>
      <w:proofErr w:type="spellEnd"/>
      <w:r>
        <w:rPr>
          <w:sz w:val="28"/>
          <w:szCs w:val="28"/>
        </w:rPr>
        <w:t xml:space="preserve"> продукции;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молочной продукции;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упакованной воды;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пива, напитков, изготавливаемых на основе пива, и отдельных видов слабоалкогольных напитков;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proofErr w:type="spellStart"/>
      <w:r>
        <w:rPr>
          <w:sz w:val="28"/>
          <w:szCs w:val="28"/>
        </w:rPr>
        <w:t>парфюмерно</w:t>
      </w:r>
      <w:proofErr w:type="spellEnd"/>
      <w:r>
        <w:rPr>
          <w:sz w:val="28"/>
          <w:szCs w:val="28"/>
        </w:rPr>
        <w:t xml:space="preserve"> - 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биологически активных добавок к пище;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обувных товаров;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товаров легкой промышленности;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фототоваров;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шин;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 духов и туалетной воды;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12) медицинских изделий;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13) кресел колясок.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Справочные материалы доступны по адресу: </w:t>
      </w:r>
      <w:hyperlink r:id="rId5" w:history="1">
        <w:r>
          <w:rPr>
            <w:rStyle w:val="a3"/>
            <w:sz w:val="28"/>
            <w:szCs w:val="28"/>
          </w:rPr>
          <w:t>https://markirovka.r</w:t>
        </w:r>
        <w:bookmarkStart w:id="0" w:name="_GoBack"/>
        <w:bookmarkEnd w:id="0"/>
        <w:r>
          <w:rPr>
            <w:rStyle w:val="a3"/>
            <w:sz w:val="28"/>
            <w:szCs w:val="28"/>
          </w:rPr>
          <w:t>u</w:t>
        </w:r>
        <w:r>
          <w:rPr>
            <w:rStyle w:val="a3"/>
            <w:sz w:val="28"/>
            <w:szCs w:val="28"/>
          </w:rPr>
          <w:t>/community/rezhim-proverok-na-kassakh/oflayn-proverka-na-kassakh-lokalnyy-modul-chz</w:t>
        </w:r>
      </w:hyperlink>
      <w:r>
        <w:rPr>
          <w:sz w:val="28"/>
          <w:szCs w:val="28"/>
        </w:rPr>
        <w:t>.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«Оператор-ЦРПТ» в марте 2025 г. (20,27 марта 2025г.) </w:t>
      </w:r>
      <w:r>
        <w:rPr>
          <w:sz w:val="28"/>
          <w:szCs w:val="28"/>
        </w:rPr>
        <w:t xml:space="preserve">проводит </w:t>
      </w:r>
      <w:r>
        <w:rPr>
          <w:sz w:val="28"/>
          <w:szCs w:val="28"/>
        </w:rPr>
        <w:t xml:space="preserve">серию </w:t>
      </w:r>
      <w:proofErr w:type="spellStart"/>
      <w:r>
        <w:rPr>
          <w:sz w:val="28"/>
          <w:szCs w:val="28"/>
        </w:rPr>
        <w:t>вебинаров</w:t>
      </w:r>
      <w:proofErr w:type="spellEnd"/>
      <w:r>
        <w:rPr>
          <w:sz w:val="28"/>
          <w:szCs w:val="28"/>
        </w:rPr>
        <w:t xml:space="preserve"> на тему: «Разрешительный режим офлайн и онлайн. Ответы на вопросы».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регистрации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 xml:space="preserve"> необходимо пройти регистрацию по адресам:</w:t>
      </w: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6" w:history="1">
        <w:r w:rsidRPr="00647215">
          <w:rPr>
            <w:rStyle w:val="a3"/>
            <w:sz w:val="28"/>
            <w:szCs w:val="28"/>
          </w:rPr>
          <w:t>https://честныйзнак.рф/lectures/vebinary/?ELEMENT_ID=452650</w:t>
        </w:r>
      </w:hyperlink>
      <w:r>
        <w:rPr>
          <w:sz w:val="28"/>
          <w:szCs w:val="28"/>
        </w:rPr>
        <w:t xml:space="preserve"> </w:t>
      </w:r>
    </w:p>
    <w:p w:rsidR="000F5077" w:rsidRDefault="000F5077" w:rsidP="000F5077">
      <w:pPr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 xml:space="preserve">(регистрация на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20 марта 2025г.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12.00 по московскому времени);</w:t>
      </w:r>
      <w:proofErr w:type="gramEnd"/>
    </w:p>
    <w:p w:rsidR="000F5077" w:rsidRDefault="000F5077" w:rsidP="000F5077">
      <w:pPr>
        <w:spacing w:line="276" w:lineRule="auto"/>
        <w:ind w:firstLine="709"/>
        <w:jc w:val="both"/>
      </w:pPr>
    </w:p>
    <w:p w:rsidR="000F5077" w:rsidRDefault="000F5077" w:rsidP="000F5077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 w:rsidRPr="00647215">
          <w:rPr>
            <w:rStyle w:val="a3"/>
            <w:sz w:val="28"/>
            <w:szCs w:val="28"/>
          </w:rPr>
          <w:t>https://честныйзнак.рф/lectures/vebinary/?ELEMENT_ID=452654</w:t>
        </w:r>
      </w:hyperlink>
      <w:r>
        <w:rPr>
          <w:sz w:val="28"/>
          <w:szCs w:val="28"/>
        </w:rPr>
        <w:t xml:space="preserve"> </w:t>
      </w:r>
    </w:p>
    <w:p w:rsidR="000F5077" w:rsidRDefault="000F5077" w:rsidP="000F5077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(регистрация на </w:t>
      </w:r>
      <w:proofErr w:type="spellStart"/>
      <w:r>
        <w:rPr>
          <w:sz w:val="28"/>
          <w:szCs w:val="28"/>
        </w:rPr>
        <w:t>вебинар</w:t>
      </w:r>
      <w:proofErr w:type="spellEnd"/>
      <w:r>
        <w:rPr>
          <w:sz w:val="28"/>
          <w:szCs w:val="28"/>
        </w:rPr>
        <w:t xml:space="preserve"> 27 марта 2025г.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 12.00 по московскому времени).</w:t>
      </w:r>
      <w:proofErr w:type="gramEnd"/>
    </w:p>
    <w:p w:rsidR="000F5077" w:rsidRDefault="000F5077" w:rsidP="000F5077">
      <w:pPr>
        <w:spacing w:line="276" w:lineRule="auto"/>
        <w:jc w:val="both"/>
        <w:rPr>
          <w:rFonts w:ascii="BlinkMacSystemFont" w:hAnsi="BlinkMacSystemFont" w:cs="BlinkMacSystemFont"/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</w:t>
      </w:r>
    </w:p>
    <w:p w:rsidR="000F5077" w:rsidRDefault="000F5077"/>
    <w:sectPr w:rsidR="000F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nkMacSystemFont">
    <w:altName w:val="Times New Roman"/>
    <w:charset w:val="01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077"/>
    <w:rsid w:val="000F5077"/>
    <w:rsid w:val="00667FFB"/>
    <w:rsid w:val="00BD4CEE"/>
    <w:rsid w:val="00C34674"/>
    <w:rsid w:val="00DA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5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3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50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A4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95;&#1077;&#1089;&#1090;&#1085;&#1099;&#1081;&#1079;&#1085;&#1072;&#1082;.&#1088;&#1092;/lectures/vebinary/?ELEMENT_ID=45265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&#1095;&#1077;&#1089;&#1090;&#1085;&#1099;&#1081;&#1079;&#1085;&#1072;&#1082;.&#1088;&#1092;/lectures/vebinary/?ELEMENT_ID=452650" TargetMode="External"/><Relationship Id="rId5" Type="http://schemas.openxmlformats.org/officeDocument/2006/relationships/hyperlink" Target="https://markirovka.ru/community/rezhim-proverok-na-kassakh/oflayn-proverka-na-kassakh-lokalnyy-modul-ch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Mahina</dc:creator>
  <cp:lastModifiedBy>Mahina</cp:lastModifiedBy>
  <cp:revision>2</cp:revision>
  <dcterms:created xsi:type="dcterms:W3CDTF">2025-03-17T03:40:00Z</dcterms:created>
  <dcterms:modified xsi:type="dcterms:W3CDTF">2025-03-17T04:29:00Z</dcterms:modified>
</cp:coreProperties>
</file>