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7B5" w:rsidRPr="00464B45" w:rsidRDefault="008B5CB6" w:rsidP="007037B5">
      <w:pPr>
        <w:spacing w:line="360" w:lineRule="auto"/>
        <w:jc w:val="center"/>
      </w:pPr>
      <w:r>
        <w:t xml:space="preserve"> </w:t>
      </w:r>
      <w:r w:rsidR="00A6407D">
        <w:rPr>
          <w:noProof/>
        </w:rPr>
        <w:drawing>
          <wp:inline distT="0" distB="0" distL="0" distR="0">
            <wp:extent cx="539115" cy="675005"/>
            <wp:effectExtent l="19050" t="0" r="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7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7B5" w:rsidRPr="00464B45" w:rsidRDefault="00511F6A" w:rsidP="007037B5">
      <w:pPr>
        <w:ind w:right="1140" w:firstLine="1200"/>
        <w:jc w:val="center"/>
        <w:rPr>
          <w:b/>
          <w:spacing w:val="40"/>
          <w:sz w:val="26"/>
          <w:szCs w:val="26"/>
        </w:rPr>
      </w:pPr>
      <w:r w:rsidRPr="00464B45">
        <w:rPr>
          <w:b/>
          <w:spacing w:val="40"/>
          <w:sz w:val="26"/>
          <w:szCs w:val="26"/>
        </w:rPr>
        <w:t>АДМИНИСТРАЦИЯ</w:t>
      </w:r>
    </w:p>
    <w:p w:rsidR="007037B5" w:rsidRPr="00464B45" w:rsidRDefault="00511F6A" w:rsidP="007037B5">
      <w:pPr>
        <w:ind w:left="1200" w:right="1140"/>
        <w:jc w:val="center"/>
        <w:rPr>
          <w:b/>
          <w:spacing w:val="30"/>
          <w:sz w:val="26"/>
          <w:szCs w:val="26"/>
        </w:rPr>
      </w:pPr>
      <w:r w:rsidRPr="00464B45">
        <w:rPr>
          <w:b/>
          <w:spacing w:val="30"/>
          <w:sz w:val="26"/>
          <w:szCs w:val="26"/>
        </w:rPr>
        <w:t xml:space="preserve">ШКОТОВСКОГО МУНИЦИПАЛЬНОГО </w:t>
      </w:r>
      <w:r w:rsidR="00EE2DC2">
        <w:rPr>
          <w:b/>
          <w:spacing w:val="30"/>
          <w:sz w:val="26"/>
          <w:szCs w:val="26"/>
        </w:rPr>
        <w:t>ОКРУГА</w:t>
      </w:r>
      <w:r w:rsidRPr="00464B45">
        <w:rPr>
          <w:b/>
          <w:spacing w:val="30"/>
          <w:sz w:val="26"/>
          <w:szCs w:val="26"/>
        </w:rPr>
        <w:t xml:space="preserve"> ПРИМОРСКОГО КРАЯ</w:t>
      </w:r>
    </w:p>
    <w:p w:rsidR="007037B5" w:rsidRPr="001F3A60" w:rsidRDefault="007037B5" w:rsidP="007037B5">
      <w:pPr>
        <w:ind w:left="1200" w:right="1142"/>
        <w:jc w:val="center"/>
        <w:rPr>
          <w:b/>
          <w:spacing w:val="30"/>
          <w:sz w:val="16"/>
          <w:szCs w:val="16"/>
        </w:rPr>
      </w:pPr>
    </w:p>
    <w:p w:rsidR="007037B5" w:rsidRPr="001F3A60" w:rsidRDefault="007037B5" w:rsidP="007037B5">
      <w:pPr>
        <w:ind w:left="1200" w:right="1142"/>
        <w:jc w:val="center"/>
        <w:rPr>
          <w:b/>
          <w:spacing w:val="30"/>
          <w:sz w:val="16"/>
          <w:szCs w:val="16"/>
        </w:rPr>
      </w:pPr>
    </w:p>
    <w:p w:rsidR="007037B5" w:rsidRDefault="00E81672" w:rsidP="007037B5">
      <w:pPr>
        <w:pStyle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proofErr w:type="gramStart"/>
      <w:r w:rsidR="00511F6A" w:rsidRPr="000D7CE8">
        <w:rPr>
          <w:b/>
          <w:sz w:val="26"/>
          <w:szCs w:val="26"/>
        </w:rPr>
        <w:t>П</w:t>
      </w:r>
      <w:proofErr w:type="gramEnd"/>
      <w:r w:rsidR="00511F6A" w:rsidRPr="000D7CE8">
        <w:rPr>
          <w:b/>
          <w:sz w:val="26"/>
          <w:szCs w:val="26"/>
        </w:rPr>
        <w:t xml:space="preserve"> О С Т А Н О В Л Е Н И Е</w:t>
      </w:r>
    </w:p>
    <w:p w:rsidR="00F15EB3" w:rsidRPr="00F15EB3" w:rsidRDefault="00F15EB3" w:rsidP="00F15EB3"/>
    <w:p w:rsidR="007037B5" w:rsidRPr="001F3A60" w:rsidRDefault="007037B5" w:rsidP="007037B5">
      <w:pPr>
        <w:rPr>
          <w:sz w:val="16"/>
          <w:szCs w:val="16"/>
        </w:rPr>
      </w:pPr>
    </w:p>
    <w:p w:rsidR="007037B5" w:rsidRPr="001F3A60" w:rsidRDefault="007037B5" w:rsidP="007037B5">
      <w:pPr>
        <w:rPr>
          <w:sz w:val="16"/>
          <w:szCs w:val="16"/>
        </w:rPr>
      </w:pPr>
    </w:p>
    <w:p w:rsidR="007037B5" w:rsidRPr="00363589" w:rsidRDefault="00634861" w:rsidP="00E86AF4">
      <w:pPr>
        <w:pStyle w:val="1"/>
        <w:jc w:val="left"/>
        <w:rPr>
          <w:sz w:val="25"/>
          <w:szCs w:val="25"/>
        </w:rPr>
      </w:pPr>
      <w:r w:rsidRPr="008D273E">
        <w:rPr>
          <w:sz w:val="25"/>
          <w:szCs w:val="25"/>
        </w:rPr>
        <w:t xml:space="preserve">  </w:t>
      </w:r>
      <w:r w:rsidR="00E0224F" w:rsidRPr="008D273E">
        <w:rPr>
          <w:sz w:val="25"/>
          <w:szCs w:val="25"/>
        </w:rPr>
        <w:t xml:space="preserve">     </w:t>
      </w:r>
      <w:r w:rsidR="008D273E" w:rsidRPr="008D273E">
        <w:rPr>
          <w:sz w:val="25"/>
          <w:szCs w:val="25"/>
        </w:rPr>
        <w:t>30.08.2024</w:t>
      </w:r>
      <w:r w:rsidR="00E0224F" w:rsidRPr="0022022D">
        <w:rPr>
          <w:sz w:val="25"/>
          <w:szCs w:val="25"/>
        </w:rPr>
        <w:t xml:space="preserve">     </w:t>
      </w:r>
      <w:r w:rsidR="00E86AF4" w:rsidRPr="0022022D">
        <w:rPr>
          <w:sz w:val="25"/>
          <w:szCs w:val="25"/>
        </w:rPr>
        <w:t xml:space="preserve">                  </w:t>
      </w:r>
      <w:r w:rsidRPr="0022022D">
        <w:rPr>
          <w:sz w:val="25"/>
          <w:szCs w:val="25"/>
        </w:rPr>
        <w:t xml:space="preserve">     </w:t>
      </w:r>
      <w:r w:rsidR="00E86AF4" w:rsidRPr="0022022D">
        <w:rPr>
          <w:sz w:val="25"/>
          <w:szCs w:val="25"/>
        </w:rPr>
        <w:t xml:space="preserve"> </w:t>
      </w:r>
      <w:r w:rsidR="00511F6A" w:rsidRPr="00363589">
        <w:rPr>
          <w:sz w:val="25"/>
          <w:szCs w:val="25"/>
        </w:rPr>
        <w:t>г. Большой Камень</w:t>
      </w:r>
      <w:r w:rsidR="00E86AF4" w:rsidRPr="00363589">
        <w:rPr>
          <w:b/>
          <w:sz w:val="25"/>
          <w:szCs w:val="25"/>
        </w:rPr>
        <w:t xml:space="preserve">                 </w:t>
      </w:r>
      <w:r w:rsidR="00511F6A" w:rsidRPr="00363589">
        <w:rPr>
          <w:b/>
          <w:sz w:val="25"/>
          <w:szCs w:val="25"/>
        </w:rPr>
        <w:t xml:space="preserve">    </w:t>
      </w:r>
      <w:r w:rsidR="00E0224F" w:rsidRPr="00363589">
        <w:rPr>
          <w:b/>
          <w:sz w:val="25"/>
          <w:szCs w:val="25"/>
        </w:rPr>
        <w:t xml:space="preserve">           </w:t>
      </w:r>
      <w:r w:rsidR="00511F6A" w:rsidRPr="00363589">
        <w:rPr>
          <w:sz w:val="25"/>
          <w:szCs w:val="25"/>
        </w:rPr>
        <w:t>№</w:t>
      </w:r>
      <w:r w:rsidR="00E0224F" w:rsidRPr="00363589">
        <w:rPr>
          <w:sz w:val="25"/>
          <w:szCs w:val="25"/>
        </w:rPr>
        <w:t xml:space="preserve"> </w:t>
      </w:r>
      <w:r w:rsidR="008D273E">
        <w:rPr>
          <w:sz w:val="25"/>
          <w:szCs w:val="25"/>
        </w:rPr>
        <w:t>1802-НПА</w:t>
      </w:r>
    </w:p>
    <w:p w:rsidR="007037B5" w:rsidRPr="00E508CC" w:rsidRDefault="007037B5" w:rsidP="00147C0E">
      <w:pPr>
        <w:jc w:val="both"/>
        <w:rPr>
          <w:sz w:val="26"/>
          <w:szCs w:val="26"/>
        </w:rPr>
      </w:pPr>
    </w:p>
    <w:p w:rsidR="008A77E8" w:rsidRPr="00E508CC" w:rsidRDefault="007037B5" w:rsidP="00147C0E">
      <w:pPr>
        <w:pStyle w:val="a3"/>
        <w:ind w:left="709" w:right="991"/>
        <w:jc w:val="both"/>
        <w:rPr>
          <w:sz w:val="26"/>
          <w:szCs w:val="26"/>
        </w:rPr>
      </w:pPr>
      <w:r w:rsidRPr="00E508CC">
        <w:rPr>
          <w:sz w:val="26"/>
          <w:szCs w:val="26"/>
        </w:rPr>
        <w:t xml:space="preserve"> </w:t>
      </w:r>
    </w:p>
    <w:p w:rsidR="00682484" w:rsidRPr="00E508CC" w:rsidRDefault="00682484" w:rsidP="00147C0E">
      <w:pPr>
        <w:pStyle w:val="a3"/>
        <w:ind w:left="709" w:right="991"/>
        <w:jc w:val="both"/>
        <w:rPr>
          <w:sz w:val="26"/>
          <w:szCs w:val="26"/>
        </w:rPr>
      </w:pPr>
    </w:p>
    <w:p w:rsidR="00220332" w:rsidRPr="00E508CC" w:rsidRDefault="001F3A60" w:rsidP="008A77E8">
      <w:pPr>
        <w:jc w:val="center"/>
        <w:rPr>
          <w:b/>
          <w:sz w:val="26"/>
          <w:szCs w:val="26"/>
        </w:rPr>
      </w:pPr>
      <w:r w:rsidRPr="00E508CC">
        <w:rPr>
          <w:b/>
          <w:sz w:val="26"/>
          <w:szCs w:val="26"/>
        </w:rPr>
        <w:t>Об утверждении а</w:t>
      </w:r>
      <w:r w:rsidR="00511F6A" w:rsidRPr="00E508CC">
        <w:rPr>
          <w:b/>
          <w:sz w:val="26"/>
          <w:szCs w:val="26"/>
        </w:rPr>
        <w:t>дминистративного регламента предоставления</w:t>
      </w:r>
    </w:p>
    <w:p w:rsidR="008A77E8" w:rsidRPr="00E508CC" w:rsidRDefault="00E508CC" w:rsidP="001F3A60">
      <w:pPr>
        <w:jc w:val="center"/>
        <w:rPr>
          <w:b/>
          <w:sz w:val="26"/>
          <w:szCs w:val="26"/>
        </w:rPr>
      </w:pPr>
      <w:r w:rsidRPr="00E508CC">
        <w:rPr>
          <w:b/>
          <w:sz w:val="26"/>
          <w:szCs w:val="26"/>
        </w:rPr>
        <w:t xml:space="preserve"> </w:t>
      </w:r>
      <w:r w:rsidR="00220332" w:rsidRPr="00E508CC">
        <w:rPr>
          <w:b/>
          <w:sz w:val="26"/>
          <w:szCs w:val="26"/>
        </w:rPr>
        <w:t xml:space="preserve"> муниципальной услуги «</w:t>
      </w:r>
      <w:r w:rsidR="00EE2DC2" w:rsidRPr="00E508CC">
        <w:rPr>
          <w:b/>
          <w:sz w:val="26"/>
          <w:szCs w:val="26"/>
        </w:rPr>
        <w:t xml:space="preserve">Присвоение адреса объекту адресации, изменение </w:t>
      </w:r>
      <w:r w:rsidR="0085295F">
        <w:rPr>
          <w:b/>
          <w:sz w:val="26"/>
          <w:szCs w:val="26"/>
        </w:rPr>
        <w:t xml:space="preserve">                      </w:t>
      </w:r>
      <w:r w:rsidR="00EE2DC2" w:rsidRPr="00E508CC">
        <w:rPr>
          <w:b/>
          <w:sz w:val="26"/>
          <w:szCs w:val="26"/>
        </w:rPr>
        <w:t>и аннулирование такого адреса</w:t>
      </w:r>
      <w:r w:rsidR="00220332" w:rsidRPr="00E508CC">
        <w:rPr>
          <w:b/>
          <w:sz w:val="26"/>
          <w:szCs w:val="26"/>
        </w:rPr>
        <w:t>»</w:t>
      </w:r>
    </w:p>
    <w:p w:rsidR="008A77E8" w:rsidRPr="00E508CC" w:rsidRDefault="008A77E8" w:rsidP="008A77E8">
      <w:pPr>
        <w:ind w:left="1100" w:right="1200"/>
        <w:jc w:val="center"/>
        <w:rPr>
          <w:sz w:val="26"/>
          <w:szCs w:val="26"/>
        </w:rPr>
      </w:pPr>
    </w:p>
    <w:p w:rsidR="00682484" w:rsidRPr="00E508CC" w:rsidRDefault="00682484" w:rsidP="008A77E8">
      <w:pPr>
        <w:ind w:left="1100" w:right="1200"/>
        <w:jc w:val="center"/>
        <w:rPr>
          <w:sz w:val="26"/>
          <w:szCs w:val="26"/>
        </w:rPr>
      </w:pPr>
    </w:p>
    <w:p w:rsidR="00147C0E" w:rsidRPr="00E508CC" w:rsidRDefault="00147C0E" w:rsidP="00147C0E">
      <w:pPr>
        <w:jc w:val="both"/>
        <w:rPr>
          <w:sz w:val="26"/>
          <w:szCs w:val="26"/>
        </w:rPr>
      </w:pPr>
    </w:p>
    <w:p w:rsidR="00464B45" w:rsidRPr="00E508CC" w:rsidRDefault="00220332" w:rsidP="00682484">
      <w:pPr>
        <w:spacing w:line="360" w:lineRule="auto"/>
        <w:ind w:firstLine="720"/>
        <w:jc w:val="both"/>
        <w:rPr>
          <w:sz w:val="26"/>
          <w:szCs w:val="26"/>
        </w:rPr>
      </w:pPr>
      <w:proofErr w:type="gramStart"/>
      <w:r w:rsidRPr="00E508CC">
        <w:rPr>
          <w:sz w:val="26"/>
          <w:szCs w:val="26"/>
        </w:rPr>
        <w:t>В соответствии с Федеральным закон</w:t>
      </w:r>
      <w:r w:rsidR="001F3A60" w:rsidRPr="00E508CC">
        <w:rPr>
          <w:sz w:val="26"/>
          <w:szCs w:val="26"/>
        </w:rPr>
        <w:t>о</w:t>
      </w:r>
      <w:r w:rsidR="00D31819" w:rsidRPr="00E508CC">
        <w:rPr>
          <w:sz w:val="26"/>
          <w:szCs w:val="26"/>
        </w:rPr>
        <w:t>м</w:t>
      </w:r>
      <w:r w:rsidR="001F3A60" w:rsidRPr="00E508CC">
        <w:rPr>
          <w:sz w:val="26"/>
          <w:szCs w:val="26"/>
        </w:rPr>
        <w:t xml:space="preserve"> </w:t>
      </w:r>
      <w:r w:rsidRPr="00E508CC">
        <w:rPr>
          <w:sz w:val="26"/>
          <w:szCs w:val="26"/>
        </w:rPr>
        <w:t xml:space="preserve">от 06.10.2003 </w:t>
      </w:r>
      <w:r w:rsidR="001F3A60" w:rsidRPr="00E508CC">
        <w:rPr>
          <w:sz w:val="26"/>
          <w:szCs w:val="26"/>
        </w:rPr>
        <w:t>№</w:t>
      </w:r>
      <w:r w:rsidRPr="00E508CC">
        <w:rPr>
          <w:sz w:val="26"/>
          <w:szCs w:val="26"/>
        </w:rPr>
        <w:t xml:space="preserve"> 131-ФЗ «Об общих принципах организации местного самоуправления в Российской Федерации»,</w:t>
      </w:r>
      <w:r w:rsidR="001F3A60" w:rsidRPr="00E508CC">
        <w:rPr>
          <w:sz w:val="26"/>
          <w:szCs w:val="26"/>
        </w:rPr>
        <w:t xml:space="preserve"> Федеральным законом </w:t>
      </w:r>
      <w:r w:rsidR="00EE2DC2" w:rsidRPr="00E508CC">
        <w:rPr>
          <w:sz w:val="26"/>
          <w:szCs w:val="26"/>
        </w:rPr>
        <w:t>о</w:t>
      </w:r>
      <w:r w:rsidRPr="00E508CC">
        <w:rPr>
          <w:sz w:val="26"/>
          <w:szCs w:val="26"/>
        </w:rPr>
        <w:t xml:space="preserve">т 27.07.2010 № 210-ФЗ «Об организации предоставления государственных и муниципальных услуг», </w:t>
      </w:r>
      <w:r w:rsidR="00682484" w:rsidRPr="00E508CC">
        <w:rPr>
          <w:sz w:val="26"/>
          <w:szCs w:val="26"/>
        </w:rPr>
        <w:t xml:space="preserve">постановлением </w:t>
      </w:r>
      <w:r w:rsidR="00E508CC" w:rsidRPr="00E508CC">
        <w:rPr>
          <w:sz w:val="26"/>
          <w:szCs w:val="26"/>
        </w:rPr>
        <w:t xml:space="preserve">Правительства РФ                         </w:t>
      </w:r>
      <w:r w:rsidR="00682484" w:rsidRPr="00E508CC">
        <w:rPr>
          <w:sz w:val="26"/>
          <w:szCs w:val="26"/>
        </w:rPr>
        <w:t xml:space="preserve"> от </w:t>
      </w:r>
      <w:r w:rsidR="00E508CC" w:rsidRPr="00E508CC">
        <w:rPr>
          <w:sz w:val="26"/>
          <w:szCs w:val="26"/>
        </w:rPr>
        <w:t>19.11.2014</w:t>
      </w:r>
      <w:r w:rsidR="00682484" w:rsidRPr="00E508CC">
        <w:rPr>
          <w:sz w:val="26"/>
          <w:szCs w:val="26"/>
        </w:rPr>
        <w:t xml:space="preserve"> года № </w:t>
      </w:r>
      <w:r w:rsidR="00E508CC" w:rsidRPr="00E508CC">
        <w:rPr>
          <w:sz w:val="26"/>
          <w:szCs w:val="26"/>
        </w:rPr>
        <w:t>1221</w:t>
      </w:r>
      <w:r w:rsidR="00682484" w:rsidRPr="00E508CC">
        <w:rPr>
          <w:sz w:val="26"/>
          <w:szCs w:val="26"/>
        </w:rPr>
        <w:t xml:space="preserve">  «Об утверждении Правил присвоения, изм</w:t>
      </w:r>
      <w:r w:rsidR="00E508CC" w:rsidRPr="00E508CC">
        <w:rPr>
          <w:sz w:val="26"/>
          <w:szCs w:val="26"/>
        </w:rPr>
        <w:t>енения и аннулирования адресов</w:t>
      </w:r>
      <w:r w:rsidR="00682484" w:rsidRPr="00E508CC">
        <w:rPr>
          <w:sz w:val="26"/>
          <w:szCs w:val="26"/>
        </w:rPr>
        <w:t>»</w:t>
      </w:r>
      <w:r w:rsidR="000511F8">
        <w:rPr>
          <w:sz w:val="26"/>
          <w:szCs w:val="26"/>
        </w:rPr>
        <w:t xml:space="preserve">, </w:t>
      </w:r>
      <w:r w:rsidR="0066655A">
        <w:rPr>
          <w:sz w:val="26"/>
          <w:szCs w:val="26"/>
        </w:rPr>
        <w:t>р</w:t>
      </w:r>
      <w:r w:rsidR="000511F8" w:rsidRPr="000511F8">
        <w:rPr>
          <w:sz w:val="26"/>
          <w:szCs w:val="26"/>
        </w:rPr>
        <w:t>аспоряжение</w:t>
      </w:r>
      <w:r w:rsidR="000511F8">
        <w:rPr>
          <w:sz w:val="26"/>
          <w:szCs w:val="26"/>
        </w:rPr>
        <w:t>м</w:t>
      </w:r>
      <w:r w:rsidR="000511F8" w:rsidRPr="000511F8">
        <w:rPr>
          <w:sz w:val="26"/>
          <w:szCs w:val="26"/>
        </w:rPr>
        <w:t xml:space="preserve"> Правительства РФ от 31 января 2017 г. </w:t>
      </w:r>
      <w:r w:rsidR="000511F8">
        <w:rPr>
          <w:sz w:val="26"/>
          <w:szCs w:val="26"/>
        </w:rPr>
        <w:t>№</w:t>
      </w:r>
      <w:r w:rsidR="000511F8" w:rsidRPr="000511F8">
        <w:rPr>
          <w:sz w:val="26"/>
          <w:szCs w:val="26"/>
        </w:rPr>
        <w:t> 147-р</w:t>
      </w:r>
      <w:r w:rsidR="00682484" w:rsidRPr="00E508CC">
        <w:rPr>
          <w:sz w:val="26"/>
          <w:szCs w:val="26"/>
        </w:rPr>
        <w:t xml:space="preserve"> А</w:t>
      </w:r>
      <w:r w:rsidR="008A77E8" w:rsidRPr="00E508CC">
        <w:rPr>
          <w:sz w:val="26"/>
          <w:szCs w:val="26"/>
        </w:rPr>
        <w:t xml:space="preserve">дминистрация Шкотовского муниципального </w:t>
      </w:r>
      <w:r w:rsidR="00682484" w:rsidRPr="00E508CC">
        <w:rPr>
          <w:sz w:val="26"/>
          <w:szCs w:val="26"/>
        </w:rPr>
        <w:t>округа</w:t>
      </w:r>
      <w:proofErr w:type="gramEnd"/>
    </w:p>
    <w:p w:rsidR="00682484" w:rsidRPr="00E508CC" w:rsidRDefault="00682484" w:rsidP="00464B45">
      <w:pPr>
        <w:spacing w:line="360" w:lineRule="auto"/>
        <w:ind w:firstLine="720"/>
        <w:jc w:val="both"/>
        <w:rPr>
          <w:sz w:val="26"/>
          <w:szCs w:val="26"/>
        </w:rPr>
      </w:pPr>
    </w:p>
    <w:p w:rsidR="00464B45" w:rsidRPr="00E508CC" w:rsidRDefault="00511F6A" w:rsidP="00464B45">
      <w:pPr>
        <w:spacing w:line="360" w:lineRule="auto"/>
        <w:jc w:val="both"/>
        <w:rPr>
          <w:sz w:val="26"/>
          <w:szCs w:val="26"/>
        </w:rPr>
      </w:pPr>
      <w:r w:rsidRPr="00E508CC">
        <w:rPr>
          <w:sz w:val="26"/>
          <w:szCs w:val="26"/>
        </w:rPr>
        <w:t>ПОСТАНОВЛЯЕТ:</w:t>
      </w:r>
      <w:r w:rsidRPr="00E508CC">
        <w:rPr>
          <w:sz w:val="26"/>
          <w:szCs w:val="26"/>
        </w:rPr>
        <w:tab/>
      </w:r>
      <w:r w:rsidRPr="00E508CC">
        <w:rPr>
          <w:sz w:val="26"/>
          <w:szCs w:val="26"/>
        </w:rPr>
        <w:tab/>
      </w:r>
      <w:r w:rsidRPr="00E508CC">
        <w:rPr>
          <w:sz w:val="26"/>
          <w:szCs w:val="26"/>
        </w:rPr>
        <w:tab/>
      </w:r>
      <w:r w:rsidRPr="00E508CC">
        <w:rPr>
          <w:sz w:val="26"/>
          <w:szCs w:val="26"/>
        </w:rPr>
        <w:tab/>
      </w:r>
      <w:r w:rsidRPr="00E508CC">
        <w:rPr>
          <w:sz w:val="26"/>
          <w:szCs w:val="26"/>
        </w:rPr>
        <w:tab/>
      </w:r>
      <w:r w:rsidRPr="00E508CC">
        <w:rPr>
          <w:sz w:val="26"/>
          <w:szCs w:val="26"/>
        </w:rPr>
        <w:tab/>
      </w:r>
      <w:r w:rsidRPr="00E508CC">
        <w:rPr>
          <w:sz w:val="26"/>
          <w:szCs w:val="26"/>
        </w:rPr>
        <w:tab/>
      </w:r>
      <w:r w:rsidRPr="00E508CC">
        <w:rPr>
          <w:sz w:val="26"/>
          <w:szCs w:val="26"/>
        </w:rPr>
        <w:tab/>
      </w:r>
      <w:r w:rsidRPr="00E508CC">
        <w:rPr>
          <w:sz w:val="26"/>
          <w:szCs w:val="26"/>
        </w:rPr>
        <w:tab/>
      </w:r>
      <w:r w:rsidRPr="00E508CC">
        <w:rPr>
          <w:sz w:val="26"/>
          <w:szCs w:val="26"/>
        </w:rPr>
        <w:tab/>
      </w:r>
    </w:p>
    <w:p w:rsidR="00682484" w:rsidRPr="00E508CC" w:rsidRDefault="00682484" w:rsidP="00464B45">
      <w:pPr>
        <w:spacing w:line="360" w:lineRule="auto"/>
        <w:ind w:firstLine="900"/>
        <w:jc w:val="both"/>
        <w:rPr>
          <w:sz w:val="26"/>
          <w:szCs w:val="26"/>
        </w:rPr>
      </w:pPr>
    </w:p>
    <w:p w:rsidR="00682484" w:rsidRPr="00E508CC" w:rsidRDefault="00464B45" w:rsidP="00411184">
      <w:pPr>
        <w:spacing w:line="360" w:lineRule="auto"/>
        <w:ind w:firstLine="720"/>
        <w:jc w:val="both"/>
        <w:rPr>
          <w:sz w:val="26"/>
          <w:szCs w:val="26"/>
        </w:rPr>
      </w:pPr>
      <w:r w:rsidRPr="00E508CC">
        <w:rPr>
          <w:sz w:val="26"/>
          <w:szCs w:val="26"/>
        </w:rPr>
        <w:t xml:space="preserve">1. </w:t>
      </w:r>
      <w:r w:rsidR="00511F6A" w:rsidRPr="00E508CC">
        <w:rPr>
          <w:sz w:val="26"/>
          <w:szCs w:val="26"/>
        </w:rPr>
        <w:t>Утвердить администрат</w:t>
      </w:r>
      <w:r w:rsidR="00E508CC" w:rsidRPr="00E508CC">
        <w:rPr>
          <w:sz w:val="26"/>
          <w:szCs w:val="26"/>
        </w:rPr>
        <w:t>ивный регламент предоставления А</w:t>
      </w:r>
      <w:r w:rsidR="00511F6A" w:rsidRPr="00E508CC">
        <w:rPr>
          <w:sz w:val="26"/>
          <w:szCs w:val="26"/>
        </w:rPr>
        <w:t>дминистрацией Шкотовского муниципального округа муниципальной услуги «Присвоение адреса объекту адресации, изменение и аннулирование такого адреса» (прилагается).</w:t>
      </w:r>
    </w:p>
    <w:p w:rsidR="00682484" w:rsidRPr="00E508CC" w:rsidRDefault="00464B45" w:rsidP="00682484">
      <w:pPr>
        <w:spacing w:line="360" w:lineRule="auto"/>
        <w:ind w:firstLine="720"/>
        <w:jc w:val="both"/>
        <w:rPr>
          <w:sz w:val="26"/>
          <w:szCs w:val="26"/>
        </w:rPr>
      </w:pPr>
      <w:r w:rsidRPr="00E508CC">
        <w:rPr>
          <w:sz w:val="26"/>
          <w:szCs w:val="26"/>
        </w:rPr>
        <w:t xml:space="preserve">2. </w:t>
      </w:r>
      <w:r w:rsidR="00511F6A" w:rsidRPr="00E508CC">
        <w:rPr>
          <w:sz w:val="26"/>
          <w:szCs w:val="26"/>
        </w:rPr>
        <w:t xml:space="preserve">Отделу по программному обеспечению и информационной безопасности Администрации Шкотовского муниципального </w:t>
      </w:r>
      <w:proofErr w:type="gramStart"/>
      <w:r w:rsidR="00511F6A" w:rsidRPr="00E508CC">
        <w:rPr>
          <w:sz w:val="26"/>
          <w:szCs w:val="26"/>
        </w:rPr>
        <w:t>разместить</w:t>
      </w:r>
      <w:proofErr w:type="gramEnd"/>
      <w:r w:rsidR="00511F6A" w:rsidRPr="00E508CC">
        <w:rPr>
          <w:sz w:val="26"/>
          <w:szCs w:val="26"/>
        </w:rPr>
        <w:t xml:space="preserve"> настоящее постановление на официальном сайте Администрации Шкотовского муниципального округа.</w:t>
      </w:r>
    </w:p>
    <w:p w:rsidR="00682484" w:rsidRPr="00E508CC" w:rsidRDefault="00511F6A" w:rsidP="001F3A60">
      <w:pPr>
        <w:spacing w:line="360" w:lineRule="auto"/>
        <w:ind w:firstLine="720"/>
        <w:jc w:val="both"/>
        <w:rPr>
          <w:sz w:val="26"/>
          <w:szCs w:val="26"/>
        </w:rPr>
      </w:pPr>
      <w:r w:rsidRPr="00E508CC">
        <w:rPr>
          <w:sz w:val="26"/>
          <w:szCs w:val="26"/>
        </w:rPr>
        <w:t>3. Управлению делами Администрации Шкотовского муниципального округа (Баланова) обеспечить опубликование настоящего постановления в газете «Взморье».</w:t>
      </w:r>
    </w:p>
    <w:p w:rsidR="00464B45" w:rsidRPr="00E508CC" w:rsidRDefault="00682484" w:rsidP="00682484">
      <w:pPr>
        <w:spacing w:line="360" w:lineRule="auto"/>
        <w:ind w:firstLine="720"/>
        <w:jc w:val="both"/>
        <w:rPr>
          <w:sz w:val="26"/>
          <w:szCs w:val="26"/>
        </w:rPr>
      </w:pPr>
      <w:r w:rsidRPr="00E508CC">
        <w:rPr>
          <w:sz w:val="26"/>
          <w:szCs w:val="26"/>
        </w:rPr>
        <w:t xml:space="preserve">4. </w:t>
      </w:r>
      <w:proofErr w:type="gramStart"/>
      <w:r w:rsidR="00C5329F" w:rsidRPr="00E508CC">
        <w:rPr>
          <w:sz w:val="26"/>
          <w:szCs w:val="26"/>
        </w:rPr>
        <w:t>Контроль за</w:t>
      </w:r>
      <w:proofErr w:type="gramEnd"/>
      <w:r w:rsidR="00C5329F" w:rsidRPr="00E508CC">
        <w:rPr>
          <w:sz w:val="26"/>
          <w:szCs w:val="26"/>
        </w:rPr>
        <w:t xml:space="preserve"> исполнением настоящего постановления возложить на заместителя</w:t>
      </w:r>
      <w:r w:rsidRPr="00E508CC">
        <w:rPr>
          <w:sz w:val="26"/>
          <w:szCs w:val="26"/>
        </w:rPr>
        <w:t xml:space="preserve"> главы А</w:t>
      </w:r>
      <w:r w:rsidR="00C5329F" w:rsidRPr="00E508CC">
        <w:rPr>
          <w:sz w:val="26"/>
          <w:szCs w:val="26"/>
        </w:rPr>
        <w:t xml:space="preserve">дминистрации - начальника управления имущественных и </w:t>
      </w:r>
      <w:r w:rsidR="00C5329F" w:rsidRPr="00E508CC">
        <w:rPr>
          <w:sz w:val="26"/>
          <w:szCs w:val="26"/>
        </w:rPr>
        <w:lastRenderedPageBreak/>
        <w:t>земельных</w:t>
      </w:r>
      <w:r w:rsidRPr="00E508CC">
        <w:rPr>
          <w:sz w:val="26"/>
          <w:szCs w:val="26"/>
        </w:rPr>
        <w:t xml:space="preserve"> отношений А</w:t>
      </w:r>
      <w:r w:rsidR="00C5329F" w:rsidRPr="00E508CC">
        <w:rPr>
          <w:sz w:val="26"/>
          <w:szCs w:val="26"/>
        </w:rPr>
        <w:t xml:space="preserve">дминистрации Шкотовского муниципального </w:t>
      </w:r>
      <w:r w:rsidRPr="00E508CC">
        <w:rPr>
          <w:sz w:val="26"/>
          <w:szCs w:val="26"/>
        </w:rPr>
        <w:t>округа</w:t>
      </w:r>
      <w:r w:rsidR="00C5329F" w:rsidRPr="00E508CC">
        <w:rPr>
          <w:sz w:val="26"/>
          <w:szCs w:val="26"/>
        </w:rPr>
        <w:t xml:space="preserve"> - </w:t>
      </w:r>
      <w:r w:rsidRPr="00E508CC">
        <w:rPr>
          <w:sz w:val="26"/>
          <w:szCs w:val="26"/>
        </w:rPr>
        <w:t xml:space="preserve">                      </w:t>
      </w:r>
      <w:r w:rsidR="00C5329F" w:rsidRPr="00E508CC">
        <w:rPr>
          <w:sz w:val="26"/>
          <w:szCs w:val="26"/>
        </w:rPr>
        <w:t xml:space="preserve"> Н.В. Зубову.</w:t>
      </w:r>
    </w:p>
    <w:p w:rsidR="00E508CC" w:rsidRPr="00E508CC" w:rsidRDefault="00E508CC" w:rsidP="00682484">
      <w:pPr>
        <w:spacing w:line="360" w:lineRule="auto"/>
        <w:ind w:firstLine="720"/>
        <w:jc w:val="both"/>
        <w:rPr>
          <w:sz w:val="26"/>
          <w:szCs w:val="26"/>
        </w:rPr>
      </w:pPr>
    </w:p>
    <w:p w:rsidR="001F3A60" w:rsidRPr="00E508CC" w:rsidRDefault="001F3A60" w:rsidP="00B63466">
      <w:pPr>
        <w:spacing w:line="360" w:lineRule="auto"/>
        <w:jc w:val="both"/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4811"/>
        <w:gridCol w:w="4760"/>
      </w:tblGrid>
      <w:tr w:rsidR="00A46AA8" w:rsidTr="004F0646">
        <w:tc>
          <w:tcPr>
            <w:tcW w:w="4811" w:type="dxa"/>
          </w:tcPr>
          <w:p w:rsidR="00464B45" w:rsidRPr="00E508CC" w:rsidRDefault="001157A2" w:rsidP="0066655A">
            <w:pPr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511F6A" w:rsidRPr="00E508CC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 xml:space="preserve">а </w:t>
            </w:r>
            <w:r w:rsidR="00682484" w:rsidRPr="00E508CC">
              <w:rPr>
                <w:sz w:val="26"/>
                <w:szCs w:val="26"/>
              </w:rPr>
              <w:t>А</w:t>
            </w:r>
            <w:r w:rsidR="00511F6A" w:rsidRPr="00E508CC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4760" w:type="dxa"/>
          </w:tcPr>
          <w:p w:rsidR="00464B45" w:rsidRPr="00E508CC" w:rsidRDefault="001157A2" w:rsidP="001F3A60">
            <w:pPr>
              <w:widowControl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В.А. Носов</w:t>
            </w:r>
          </w:p>
        </w:tc>
      </w:tr>
    </w:tbl>
    <w:p w:rsidR="00853D6C" w:rsidRPr="00E508CC" w:rsidRDefault="00853D6C" w:rsidP="00682484">
      <w:pPr>
        <w:spacing w:line="360" w:lineRule="auto"/>
        <w:ind w:firstLine="708"/>
        <w:jc w:val="both"/>
        <w:rPr>
          <w:sz w:val="26"/>
          <w:szCs w:val="26"/>
        </w:rPr>
        <w:sectPr w:rsidR="00853D6C" w:rsidRPr="00E508CC" w:rsidSect="008A77E8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</w:p>
    <w:tbl>
      <w:tblPr>
        <w:tblStyle w:val="a8"/>
        <w:tblW w:w="3567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7"/>
      </w:tblGrid>
      <w:tr w:rsidR="00A46AA8" w:rsidTr="00C21503">
        <w:trPr>
          <w:trHeight w:val="104"/>
          <w:jc w:val="right"/>
        </w:trPr>
        <w:tc>
          <w:tcPr>
            <w:tcW w:w="3567" w:type="dxa"/>
          </w:tcPr>
          <w:p w:rsidR="000342E5" w:rsidRPr="00DB0F37" w:rsidRDefault="00511F6A" w:rsidP="00954F62">
            <w:pPr>
              <w:widowControl/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УТВЕРЖДЕН</w:t>
            </w:r>
          </w:p>
          <w:p w:rsidR="000342E5" w:rsidRPr="00DB0F37" w:rsidRDefault="000342E5" w:rsidP="00954F6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6AA8" w:rsidTr="00C21503">
        <w:trPr>
          <w:trHeight w:val="1446"/>
          <w:jc w:val="right"/>
        </w:trPr>
        <w:tc>
          <w:tcPr>
            <w:tcW w:w="3567" w:type="dxa"/>
          </w:tcPr>
          <w:p w:rsidR="00ED6808" w:rsidRDefault="00511F6A" w:rsidP="00954F62">
            <w:pPr>
              <w:widowControl/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постановлением</w:t>
            </w:r>
          </w:p>
          <w:p w:rsidR="000342E5" w:rsidRPr="00DB0F37" w:rsidRDefault="00511F6A" w:rsidP="00954F62">
            <w:pPr>
              <w:widowControl/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Шкотовского муниципального округа</w:t>
            </w:r>
          </w:p>
          <w:p w:rsidR="000342E5" w:rsidRPr="00DB0F37" w:rsidRDefault="00511F6A" w:rsidP="008D273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8D273E">
              <w:rPr>
                <w:rFonts w:ascii="Times New Roman" w:eastAsia="Calibri" w:hAnsi="Times New Roman" w:cs="Times New Roman"/>
                <w:sz w:val="24"/>
                <w:szCs w:val="24"/>
              </w:rPr>
              <w:t>30.08.2024</w:t>
            </w:r>
            <w:r w:rsidR="0023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="008D273E">
              <w:rPr>
                <w:rFonts w:ascii="Times New Roman" w:eastAsia="Calibri" w:hAnsi="Times New Roman" w:cs="Times New Roman"/>
                <w:sz w:val="24"/>
                <w:szCs w:val="24"/>
              </w:rPr>
              <w:t>1802</w:t>
            </w:r>
            <w:r w:rsidR="000200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27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D409B" w:rsidRPr="008D27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D273E" w:rsidRPr="008D273E">
              <w:rPr>
                <w:rFonts w:ascii="Times New Roman" w:eastAsia="Calibri" w:hAnsi="Times New Roman" w:cs="Times New Roman"/>
                <w:sz w:val="24"/>
                <w:szCs w:val="24"/>
              </w:rPr>
              <w:t>НПА</w:t>
            </w:r>
          </w:p>
        </w:tc>
      </w:tr>
    </w:tbl>
    <w:p w:rsidR="000342E5" w:rsidRPr="00DB0F37" w:rsidRDefault="000342E5" w:rsidP="00954F62">
      <w:pPr>
        <w:widowControl/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0342E5" w:rsidRPr="00EA55CC" w:rsidRDefault="00511F6A" w:rsidP="00954F62">
      <w:pPr>
        <w:widowControl/>
        <w:jc w:val="center"/>
        <w:rPr>
          <w:rFonts w:eastAsia="Calibri"/>
          <w:b/>
          <w:sz w:val="28"/>
          <w:szCs w:val="28"/>
          <w:lang w:eastAsia="en-US"/>
        </w:rPr>
      </w:pPr>
      <w:r w:rsidRPr="00EA55CC">
        <w:rPr>
          <w:rFonts w:eastAsia="Calibri"/>
          <w:b/>
          <w:sz w:val="28"/>
          <w:szCs w:val="28"/>
          <w:lang w:eastAsia="en-US"/>
        </w:rPr>
        <w:t>АДМИНИСТРАТИВНЫЙ РЕГЛАМЕНТ</w:t>
      </w:r>
    </w:p>
    <w:p w:rsidR="008727F4" w:rsidRPr="00F86EB0" w:rsidRDefault="00511F6A" w:rsidP="00954F62">
      <w:pPr>
        <w:widowControl/>
        <w:jc w:val="center"/>
        <w:rPr>
          <w:rFonts w:eastAsia="Calibri"/>
          <w:sz w:val="28"/>
          <w:szCs w:val="28"/>
          <w:lang w:eastAsia="en-US"/>
        </w:rPr>
      </w:pPr>
      <w:r w:rsidRPr="00F86EB0">
        <w:rPr>
          <w:rFonts w:eastAsia="Calibri"/>
          <w:sz w:val="28"/>
          <w:szCs w:val="28"/>
          <w:lang w:eastAsia="en-US"/>
        </w:rPr>
        <w:t xml:space="preserve">предоставления </w:t>
      </w:r>
      <w:r w:rsidR="005A4C52">
        <w:rPr>
          <w:rFonts w:eastAsia="Calibri"/>
          <w:sz w:val="28"/>
          <w:szCs w:val="28"/>
          <w:lang w:eastAsia="en-US"/>
        </w:rPr>
        <w:t>А</w:t>
      </w:r>
      <w:r w:rsidR="00ED6808" w:rsidRPr="00F86EB0">
        <w:rPr>
          <w:rFonts w:eastAsia="Calibri"/>
          <w:sz w:val="28"/>
          <w:szCs w:val="28"/>
          <w:lang w:eastAsia="en-US"/>
        </w:rPr>
        <w:t xml:space="preserve">дминистрацией Шкотовского муниципального </w:t>
      </w:r>
      <w:r w:rsidR="00020054">
        <w:rPr>
          <w:rFonts w:eastAsia="Calibri"/>
          <w:sz w:val="28"/>
          <w:szCs w:val="28"/>
          <w:lang w:eastAsia="en-US"/>
        </w:rPr>
        <w:t>округа</w:t>
      </w:r>
      <w:r w:rsidR="00ED6808" w:rsidRPr="00F86EB0">
        <w:rPr>
          <w:rFonts w:eastAsia="Calibri"/>
          <w:sz w:val="28"/>
          <w:szCs w:val="28"/>
          <w:lang w:eastAsia="en-US"/>
        </w:rPr>
        <w:t xml:space="preserve"> </w:t>
      </w:r>
      <w:r w:rsidRPr="00F86EB0">
        <w:rPr>
          <w:rFonts w:eastAsia="Calibri"/>
          <w:sz w:val="28"/>
          <w:szCs w:val="28"/>
          <w:lang w:eastAsia="en-US"/>
        </w:rPr>
        <w:t>муниципальной услуги</w:t>
      </w:r>
      <w:r w:rsidR="004C358D">
        <w:rPr>
          <w:rFonts w:eastAsia="Calibri"/>
          <w:sz w:val="28"/>
          <w:szCs w:val="28"/>
          <w:lang w:eastAsia="en-US"/>
        </w:rPr>
        <w:t xml:space="preserve"> </w:t>
      </w:r>
      <w:r w:rsidR="00702F7C" w:rsidRPr="00F86EB0">
        <w:rPr>
          <w:rFonts w:eastAsia="Calibri"/>
          <w:sz w:val="28"/>
          <w:szCs w:val="28"/>
          <w:lang w:eastAsia="en-US"/>
        </w:rPr>
        <w:t>«</w:t>
      </w:r>
      <w:r w:rsidR="00C95F7C">
        <w:rPr>
          <w:rFonts w:eastAsia="Calibri"/>
          <w:sz w:val="28"/>
          <w:szCs w:val="28"/>
          <w:lang w:eastAsia="en-US"/>
        </w:rPr>
        <w:t>Присвоение адреса объекту адресации, изменение и аннулирование такого адреса</w:t>
      </w:r>
      <w:r w:rsidR="00E63C36" w:rsidRPr="00F86EB0">
        <w:rPr>
          <w:rFonts w:eastAsia="Calibri"/>
          <w:sz w:val="28"/>
          <w:szCs w:val="28"/>
          <w:lang w:eastAsia="en-US"/>
        </w:rPr>
        <w:t>»</w:t>
      </w:r>
    </w:p>
    <w:p w:rsidR="0019197F" w:rsidRPr="0015309D" w:rsidRDefault="0019197F" w:rsidP="00954F62">
      <w:pPr>
        <w:widowControl/>
        <w:spacing w:line="360" w:lineRule="auto"/>
        <w:ind w:firstLine="709"/>
        <w:jc w:val="center"/>
        <w:rPr>
          <w:rFonts w:eastAsia="Calibri"/>
          <w:sz w:val="24"/>
          <w:szCs w:val="24"/>
          <w:lang w:eastAsia="en-US"/>
        </w:rPr>
      </w:pPr>
    </w:p>
    <w:p w:rsidR="008727F4" w:rsidRPr="0019197F" w:rsidRDefault="00511F6A" w:rsidP="00954F62">
      <w:pPr>
        <w:widowControl/>
        <w:spacing w:after="240" w:line="360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19197F">
        <w:rPr>
          <w:rFonts w:eastAsia="Calibri"/>
          <w:b/>
          <w:sz w:val="28"/>
          <w:szCs w:val="28"/>
          <w:lang w:eastAsia="en-US"/>
        </w:rPr>
        <w:t>I. ОБЩИЕ ПОЛОЖЕНИЯ</w:t>
      </w:r>
    </w:p>
    <w:p w:rsidR="008727F4" w:rsidRPr="00897560" w:rsidRDefault="00511F6A" w:rsidP="00954F62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Calibri" w:hAnsi="Times New Roman" w:cs="Times New Roman"/>
          <w:b/>
          <w:sz w:val="26"/>
          <w:szCs w:val="26"/>
        </w:rPr>
      </w:pPr>
      <w:r w:rsidRPr="00897560">
        <w:rPr>
          <w:rFonts w:ascii="Times New Roman" w:eastAsia="Calibri" w:hAnsi="Times New Roman" w:cs="Times New Roman"/>
          <w:b/>
          <w:sz w:val="26"/>
          <w:szCs w:val="26"/>
        </w:rPr>
        <w:t>Предмет регулирования административного регламента</w:t>
      </w:r>
    </w:p>
    <w:p w:rsidR="0070600E" w:rsidRPr="00897560" w:rsidRDefault="00511F6A" w:rsidP="00C36CB7">
      <w:pPr>
        <w:widowControl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897560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="008727F4" w:rsidRPr="00897560">
        <w:rPr>
          <w:rFonts w:eastAsia="Calibri"/>
          <w:sz w:val="26"/>
          <w:szCs w:val="26"/>
          <w:lang w:eastAsia="en-US"/>
        </w:rPr>
        <w:t xml:space="preserve">Настоящий административный регламент предоставления </w:t>
      </w:r>
      <w:r w:rsidR="00897560" w:rsidRPr="00897560">
        <w:rPr>
          <w:rFonts w:eastAsia="Calibri"/>
          <w:sz w:val="26"/>
          <w:szCs w:val="26"/>
          <w:lang w:eastAsia="en-US"/>
        </w:rPr>
        <w:t>А</w:t>
      </w:r>
      <w:r w:rsidR="00ED6808" w:rsidRPr="00897560">
        <w:rPr>
          <w:rFonts w:eastAsia="Calibri"/>
          <w:sz w:val="26"/>
          <w:szCs w:val="26"/>
          <w:lang w:eastAsia="en-US"/>
        </w:rPr>
        <w:t xml:space="preserve">дминистрацией  Шкотовского муниципального </w:t>
      </w:r>
      <w:r w:rsidR="00020054" w:rsidRPr="00897560">
        <w:rPr>
          <w:rFonts w:eastAsia="Calibri"/>
          <w:sz w:val="26"/>
          <w:szCs w:val="26"/>
          <w:lang w:eastAsia="en-US"/>
        </w:rPr>
        <w:t>округа</w:t>
      </w:r>
      <w:r w:rsidR="00ED6808" w:rsidRPr="00897560">
        <w:rPr>
          <w:rFonts w:eastAsia="Calibri"/>
          <w:sz w:val="26"/>
          <w:szCs w:val="26"/>
          <w:lang w:eastAsia="en-US"/>
        </w:rPr>
        <w:t xml:space="preserve"> (далее – Администрация) </w:t>
      </w:r>
      <w:r w:rsidR="008727F4" w:rsidRPr="00897560">
        <w:rPr>
          <w:rFonts w:eastAsia="Calibri"/>
          <w:sz w:val="26"/>
          <w:szCs w:val="26"/>
          <w:lang w:eastAsia="en-US"/>
        </w:rPr>
        <w:t>муниципальной услуги «</w:t>
      </w:r>
      <w:r w:rsidR="00020054" w:rsidRPr="00897560">
        <w:rPr>
          <w:rFonts w:eastAsia="Calibri"/>
          <w:sz w:val="26"/>
          <w:szCs w:val="26"/>
          <w:lang w:eastAsia="en-US"/>
        </w:rPr>
        <w:t>Присвоение адреса объекту адресации, изменение и аннулирование такого адреса</w:t>
      </w:r>
      <w:r w:rsidR="00CB2F82" w:rsidRPr="00897560">
        <w:rPr>
          <w:rFonts w:eastAsia="Calibri"/>
          <w:sz w:val="26"/>
          <w:szCs w:val="26"/>
          <w:lang w:eastAsia="en-US"/>
        </w:rPr>
        <w:t>»</w:t>
      </w:r>
      <w:r w:rsidR="00DE17DF" w:rsidRPr="00897560">
        <w:rPr>
          <w:rFonts w:eastAsia="Calibri"/>
          <w:sz w:val="26"/>
          <w:szCs w:val="26"/>
          <w:lang w:eastAsia="en-US"/>
        </w:rPr>
        <w:t xml:space="preserve"> (далее </w:t>
      </w:r>
      <w:r w:rsidR="00C14BD1" w:rsidRPr="00897560">
        <w:rPr>
          <w:rFonts w:eastAsia="Calibri"/>
          <w:sz w:val="26"/>
          <w:szCs w:val="26"/>
          <w:lang w:eastAsia="en-US"/>
        </w:rPr>
        <w:t>- Р</w:t>
      </w:r>
      <w:r w:rsidR="00EA55CC" w:rsidRPr="00897560">
        <w:rPr>
          <w:rFonts w:eastAsia="Calibri"/>
          <w:sz w:val="26"/>
          <w:szCs w:val="26"/>
          <w:lang w:eastAsia="en-US"/>
        </w:rPr>
        <w:t>егламент</w:t>
      </w:r>
      <w:r w:rsidR="00DE17DF" w:rsidRPr="00897560">
        <w:rPr>
          <w:rFonts w:eastAsia="Calibri"/>
          <w:sz w:val="26"/>
          <w:szCs w:val="26"/>
          <w:lang w:eastAsia="en-US"/>
        </w:rPr>
        <w:t xml:space="preserve">) разработан с целью </w:t>
      </w:r>
      <w:r w:rsidR="00ED6808" w:rsidRPr="00897560">
        <w:rPr>
          <w:rFonts w:eastAsia="Calibri"/>
          <w:sz w:val="26"/>
          <w:szCs w:val="26"/>
          <w:lang w:eastAsia="en-US"/>
        </w:rPr>
        <w:t xml:space="preserve">повышения качества </w:t>
      </w:r>
      <w:r w:rsidR="00EA55CC" w:rsidRPr="00897560">
        <w:rPr>
          <w:rFonts w:eastAsia="Calibri"/>
          <w:sz w:val="26"/>
          <w:szCs w:val="26"/>
          <w:lang w:eastAsia="en-US"/>
        </w:rPr>
        <w:t xml:space="preserve">предоставления </w:t>
      </w:r>
      <w:r w:rsidR="00ED6808" w:rsidRPr="00897560">
        <w:rPr>
          <w:rFonts w:eastAsia="Calibri"/>
          <w:sz w:val="26"/>
          <w:szCs w:val="26"/>
          <w:lang w:eastAsia="en-US"/>
        </w:rPr>
        <w:t>и доступности</w:t>
      </w:r>
      <w:r w:rsidR="00DE17DF" w:rsidRPr="00897560">
        <w:rPr>
          <w:rFonts w:eastAsia="Calibri"/>
          <w:sz w:val="26"/>
          <w:szCs w:val="26"/>
          <w:lang w:eastAsia="en-US"/>
        </w:rPr>
        <w:t xml:space="preserve"> муниципальной услуги </w:t>
      </w:r>
      <w:r w:rsidR="00CB2F82" w:rsidRPr="00897560">
        <w:rPr>
          <w:rFonts w:eastAsia="Calibri"/>
          <w:sz w:val="26"/>
          <w:szCs w:val="26"/>
          <w:lang w:eastAsia="en-US"/>
        </w:rPr>
        <w:t>«</w:t>
      </w:r>
      <w:r w:rsidR="00020054" w:rsidRPr="00897560">
        <w:rPr>
          <w:rFonts w:eastAsia="Calibri"/>
          <w:sz w:val="26"/>
          <w:szCs w:val="26"/>
          <w:lang w:eastAsia="en-US"/>
        </w:rPr>
        <w:t>Присвоение адреса объекту адресации, изменение и аннулирование такого адреса</w:t>
      </w:r>
      <w:r w:rsidR="00CB2F82" w:rsidRPr="00897560">
        <w:rPr>
          <w:rFonts w:eastAsia="Calibri"/>
          <w:sz w:val="26"/>
          <w:szCs w:val="26"/>
          <w:lang w:eastAsia="en-US"/>
        </w:rPr>
        <w:t>»</w:t>
      </w:r>
      <w:r w:rsidR="00DE17DF" w:rsidRPr="00897560">
        <w:rPr>
          <w:rFonts w:eastAsia="Calibri"/>
          <w:sz w:val="26"/>
          <w:szCs w:val="26"/>
          <w:lang w:eastAsia="en-US"/>
        </w:rPr>
        <w:t xml:space="preserve"> (далее - </w:t>
      </w:r>
      <w:r w:rsidR="00C83C99" w:rsidRPr="00897560">
        <w:rPr>
          <w:rFonts w:eastAsia="Calibri"/>
          <w:sz w:val="26"/>
          <w:szCs w:val="26"/>
          <w:lang w:eastAsia="en-US"/>
        </w:rPr>
        <w:t>У</w:t>
      </w:r>
      <w:r w:rsidR="00DE17DF" w:rsidRPr="00897560">
        <w:rPr>
          <w:rFonts w:eastAsia="Calibri"/>
          <w:sz w:val="26"/>
          <w:szCs w:val="26"/>
          <w:lang w:eastAsia="en-US"/>
        </w:rPr>
        <w:t>слуга)</w:t>
      </w:r>
      <w:r w:rsidR="00A46829" w:rsidRPr="00897560">
        <w:rPr>
          <w:rFonts w:eastAsia="Calibri"/>
          <w:sz w:val="26"/>
          <w:szCs w:val="26"/>
          <w:lang w:eastAsia="en-US"/>
        </w:rPr>
        <w:t>,</w:t>
      </w:r>
      <w:r w:rsidR="00DE17DF" w:rsidRPr="00897560">
        <w:rPr>
          <w:rFonts w:eastAsia="Calibri"/>
          <w:sz w:val="26"/>
          <w:szCs w:val="26"/>
          <w:lang w:eastAsia="en-US"/>
        </w:rPr>
        <w:t xml:space="preserve"> </w:t>
      </w:r>
      <w:r w:rsidR="00EA55CC" w:rsidRPr="00897560">
        <w:rPr>
          <w:rFonts w:eastAsia="Calibri"/>
          <w:sz w:val="26"/>
          <w:szCs w:val="26"/>
          <w:lang w:eastAsia="en-US"/>
        </w:rPr>
        <w:t>создания комфортных условий для получателей муниципальной услуги, определяет сроки и последовательность действий (административных процедур) при осуществлении</w:t>
      </w:r>
      <w:proofErr w:type="gramEnd"/>
      <w:r w:rsidR="00EA55CC" w:rsidRPr="00897560">
        <w:rPr>
          <w:rFonts w:eastAsia="Calibri"/>
          <w:sz w:val="26"/>
          <w:szCs w:val="26"/>
          <w:lang w:eastAsia="en-US"/>
        </w:rPr>
        <w:t xml:space="preserve"> Администрацией полномочий по предоставлению муниципальной услуги.</w:t>
      </w:r>
    </w:p>
    <w:p w:rsidR="0019197F" w:rsidRPr="000342E5" w:rsidRDefault="0019197F" w:rsidP="00954F62">
      <w:pPr>
        <w:widowControl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8727F4" w:rsidRPr="00680ECA" w:rsidRDefault="00511F6A" w:rsidP="00D87F69">
      <w:pPr>
        <w:widowControl/>
        <w:spacing w:line="360" w:lineRule="auto"/>
        <w:ind w:left="709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2. </w:t>
      </w:r>
      <w:r w:rsidR="00B944F0" w:rsidRPr="00680ECA">
        <w:rPr>
          <w:rFonts w:eastAsia="Calibri"/>
          <w:b/>
          <w:sz w:val="26"/>
          <w:szCs w:val="26"/>
          <w:lang w:eastAsia="en-US"/>
        </w:rPr>
        <w:t>Круг</w:t>
      </w:r>
      <w:r w:rsidRPr="00680ECA">
        <w:rPr>
          <w:rFonts w:eastAsia="Calibri"/>
          <w:b/>
          <w:sz w:val="26"/>
          <w:szCs w:val="26"/>
          <w:lang w:eastAsia="en-US"/>
        </w:rPr>
        <w:t xml:space="preserve"> заявителе</w:t>
      </w:r>
      <w:r w:rsidR="000956E4" w:rsidRPr="00680ECA">
        <w:rPr>
          <w:rFonts w:eastAsia="Calibri"/>
          <w:b/>
          <w:sz w:val="26"/>
          <w:szCs w:val="26"/>
          <w:lang w:eastAsia="en-US"/>
        </w:rPr>
        <w:t>й</w:t>
      </w:r>
    </w:p>
    <w:p w:rsidR="00516253" w:rsidRPr="00516253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bookmarkStart w:id="0" w:name="sub_605"/>
      <w:r w:rsidRPr="00516253">
        <w:rPr>
          <w:rFonts w:eastAsia="Calibri"/>
          <w:sz w:val="26"/>
          <w:szCs w:val="26"/>
          <w:lang w:eastAsia="en-US"/>
        </w:rPr>
        <w:t xml:space="preserve"> Заявителями на получение Услуги являются лица, </w:t>
      </w:r>
      <w:r w:rsidRPr="00897560">
        <w:rPr>
          <w:rFonts w:eastAsia="Calibri"/>
          <w:sz w:val="26"/>
          <w:szCs w:val="26"/>
          <w:lang w:eastAsia="en-US"/>
        </w:rPr>
        <w:t xml:space="preserve">определенные </w:t>
      </w:r>
      <w:hyperlink r:id="rId8" w:history="1">
        <w:r w:rsidRPr="00897560">
          <w:rPr>
            <w:rFonts w:eastAsia="Calibri"/>
            <w:sz w:val="26"/>
            <w:szCs w:val="26"/>
            <w:lang w:eastAsia="en-US"/>
          </w:rPr>
          <w:t>пунктами 27</w:t>
        </w:r>
      </w:hyperlink>
      <w:r w:rsidRPr="00897560">
        <w:rPr>
          <w:rFonts w:eastAsia="Calibri"/>
          <w:sz w:val="26"/>
          <w:szCs w:val="26"/>
          <w:lang w:eastAsia="en-US"/>
        </w:rPr>
        <w:t xml:space="preserve"> и </w:t>
      </w:r>
      <w:hyperlink r:id="rId9" w:history="1">
        <w:r w:rsidRPr="00897560">
          <w:rPr>
            <w:rFonts w:eastAsia="Calibri"/>
            <w:sz w:val="26"/>
            <w:szCs w:val="26"/>
            <w:lang w:eastAsia="en-US"/>
          </w:rPr>
          <w:t>29</w:t>
        </w:r>
      </w:hyperlink>
      <w:r w:rsidRPr="00897560">
        <w:rPr>
          <w:rFonts w:eastAsia="Calibri"/>
          <w:sz w:val="26"/>
          <w:szCs w:val="26"/>
          <w:lang w:eastAsia="en-US"/>
        </w:rPr>
        <w:t xml:space="preserve"> Правил присвоения, изменения и аннулирования адресов, утвержденных</w:t>
      </w:r>
      <w:r w:rsidRPr="00516253">
        <w:rPr>
          <w:rFonts w:eastAsia="Calibri"/>
          <w:sz w:val="26"/>
          <w:szCs w:val="26"/>
          <w:lang w:eastAsia="en-US"/>
        </w:rPr>
        <w:t xml:space="preserve"> </w:t>
      </w:r>
      <w:hyperlink r:id="rId10" w:history="1">
        <w:r>
          <w:rPr>
            <w:rFonts w:eastAsia="Calibri"/>
            <w:sz w:val="26"/>
            <w:szCs w:val="26"/>
            <w:lang w:eastAsia="en-US"/>
          </w:rPr>
          <w:t>п</w:t>
        </w:r>
        <w:r w:rsidRPr="00516253">
          <w:rPr>
            <w:rFonts w:eastAsia="Calibri"/>
            <w:sz w:val="26"/>
            <w:szCs w:val="26"/>
            <w:lang w:eastAsia="en-US"/>
          </w:rPr>
          <w:t>остановлением</w:t>
        </w:r>
      </w:hyperlink>
      <w:r w:rsidRPr="00516253">
        <w:rPr>
          <w:rFonts w:eastAsia="Calibri"/>
          <w:sz w:val="26"/>
          <w:szCs w:val="26"/>
          <w:lang w:eastAsia="en-US"/>
        </w:rPr>
        <w:t xml:space="preserve"> </w:t>
      </w:r>
      <w:r w:rsidR="00897560">
        <w:rPr>
          <w:rFonts w:eastAsia="Calibri"/>
          <w:sz w:val="26"/>
          <w:szCs w:val="26"/>
          <w:lang w:eastAsia="en-US"/>
        </w:rPr>
        <w:t>Правительства РФ</w:t>
      </w:r>
      <w:r w:rsidRPr="00516253">
        <w:rPr>
          <w:rFonts w:eastAsia="Calibri"/>
          <w:sz w:val="26"/>
          <w:szCs w:val="26"/>
          <w:lang w:eastAsia="en-US"/>
        </w:rPr>
        <w:t xml:space="preserve"> от </w:t>
      </w:r>
      <w:r w:rsidR="00897560">
        <w:rPr>
          <w:rFonts w:eastAsia="Calibri"/>
          <w:sz w:val="26"/>
          <w:szCs w:val="26"/>
          <w:lang w:eastAsia="en-US"/>
        </w:rPr>
        <w:t>19.</w:t>
      </w:r>
      <w:r w:rsidR="00E02121">
        <w:rPr>
          <w:rFonts w:eastAsia="Calibri"/>
          <w:sz w:val="26"/>
          <w:szCs w:val="26"/>
          <w:lang w:eastAsia="en-US"/>
        </w:rPr>
        <w:t>1</w:t>
      </w:r>
      <w:r w:rsidR="00897560">
        <w:rPr>
          <w:rFonts w:eastAsia="Calibri"/>
          <w:sz w:val="26"/>
          <w:szCs w:val="26"/>
          <w:lang w:eastAsia="en-US"/>
        </w:rPr>
        <w:t>1.2014</w:t>
      </w:r>
      <w:r w:rsidRPr="00516253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№</w:t>
      </w:r>
      <w:r w:rsidRPr="00516253">
        <w:rPr>
          <w:rFonts w:eastAsia="Calibri"/>
          <w:sz w:val="26"/>
          <w:szCs w:val="26"/>
          <w:lang w:eastAsia="en-US"/>
        </w:rPr>
        <w:t xml:space="preserve"> </w:t>
      </w:r>
      <w:r w:rsidR="00897560">
        <w:rPr>
          <w:rFonts w:eastAsia="Calibri"/>
          <w:sz w:val="26"/>
          <w:szCs w:val="26"/>
          <w:lang w:eastAsia="en-US"/>
        </w:rPr>
        <w:t>1221</w:t>
      </w:r>
      <w:r w:rsidR="00A4293D">
        <w:rPr>
          <w:rFonts w:eastAsia="Calibri"/>
          <w:sz w:val="26"/>
          <w:szCs w:val="26"/>
          <w:lang w:eastAsia="en-US"/>
        </w:rPr>
        <w:t xml:space="preserve"> «</w:t>
      </w:r>
      <w:r w:rsidR="00A4293D" w:rsidRPr="00A4293D">
        <w:rPr>
          <w:rFonts w:eastAsia="Calibri"/>
          <w:sz w:val="26"/>
          <w:szCs w:val="26"/>
          <w:lang w:eastAsia="en-US"/>
        </w:rPr>
        <w:t>Об утверждении Правил присвоения, изменения и аннулирования адресов</w:t>
      </w:r>
      <w:r w:rsidR="00A4293D">
        <w:rPr>
          <w:rFonts w:eastAsia="Calibri"/>
          <w:sz w:val="26"/>
          <w:szCs w:val="26"/>
          <w:lang w:eastAsia="en-US"/>
        </w:rPr>
        <w:t>»</w:t>
      </w:r>
      <w:r w:rsidRPr="00516253">
        <w:rPr>
          <w:rFonts w:eastAsia="Calibri"/>
          <w:sz w:val="26"/>
          <w:szCs w:val="26"/>
          <w:lang w:eastAsia="en-US"/>
        </w:rPr>
        <w:t xml:space="preserve"> (далее - Правила, Заявитель):</w:t>
      </w:r>
    </w:p>
    <w:p w:rsidR="00516253" w:rsidRPr="00516253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bookmarkStart w:id="1" w:name="sub_606"/>
      <w:bookmarkEnd w:id="0"/>
      <w:r w:rsidRPr="00516253">
        <w:rPr>
          <w:rFonts w:eastAsia="Calibri"/>
          <w:sz w:val="26"/>
          <w:szCs w:val="26"/>
          <w:lang w:eastAsia="en-US"/>
        </w:rPr>
        <w:t>а) собственники объекта адресации;</w:t>
      </w:r>
    </w:p>
    <w:p w:rsidR="00516253" w:rsidRPr="00516253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bookmarkStart w:id="2" w:name="sub_607"/>
      <w:bookmarkEnd w:id="1"/>
      <w:r w:rsidRPr="00516253">
        <w:rPr>
          <w:rFonts w:eastAsia="Calibri"/>
          <w:sz w:val="26"/>
          <w:szCs w:val="26"/>
          <w:lang w:eastAsia="en-US"/>
        </w:rPr>
        <w:t>б) лица, обладающие одним из следующих вещных прав на объект адресации:</w:t>
      </w:r>
    </w:p>
    <w:bookmarkEnd w:id="2"/>
    <w:p w:rsidR="00516253" w:rsidRPr="00516253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16253">
        <w:rPr>
          <w:rFonts w:eastAsia="Calibri"/>
          <w:sz w:val="26"/>
          <w:szCs w:val="26"/>
          <w:lang w:eastAsia="en-US"/>
        </w:rPr>
        <w:t>- право хозяйственного ведения;</w:t>
      </w:r>
    </w:p>
    <w:p w:rsidR="00516253" w:rsidRPr="00516253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16253">
        <w:rPr>
          <w:rFonts w:eastAsia="Calibri"/>
          <w:sz w:val="26"/>
          <w:szCs w:val="26"/>
          <w:lang w:eastAsia="en-US"/>
        </w:rPr>
        <w:t>- право оперативного управления;</w:t>
      </w:r>
    </w:p>
    <w:p w:rsidR="00516253" w:rsidRPr="00516253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16253">
        <w:rPr>
          <w:rFonts w:eastAsia="Calibri"/>
          <w:sz w:val="26"/>
          <w:szCs w:val="26"/>
          <w:lang w:eastAsia="en-US"/>
        </w:rPr>
        <w:t>- право пожизненно наследуемого владения;</w:t>
      </w:r>
    </w:p>
    <w:p w:rsidR="00516253" w:rsidRPr="00516253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16253">
        <w:rPr>
          <w:rFonts w:eastAsia="Calibri"/>
          <w:sz w:val="26"/>
          <w:szCs w:val="26"/>
          <w:lang w:eastAsia="en-US"/>
        </w:rPr>
        <w:t>- право постоянного (бессрочного) пользования;</w:t>
      </w:r>
    </w:p>
    <w:p w:rsidR="00516253" w:rsidRPr="00516253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bookmarkStart w:id="3" w:name="sub_608"/>
      <w:proofErr w:type="gramStart"/>
      <w:r w:rsidRPr="00516253">
        <w:rPr>
          <w:rFonts w:eastAsia="Calibri"/>
          <w:sz w:val="26"/>
          <w:szCs w:val="26"/>
          <w:lang w:eastAsia="en-US"/>
        </w:rPr>
        <w:t>в)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территории;</w:t>
      </w:r>
      <w:proofErr w:type="gramEnd"/>
    </w:p>
    <w:p w:rsidR="00516253" w:rsidRPr="00516253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bookmarkStart w:id="4" w:name="sub_609"/>
      <w:bookmarkEnd w:id="3"/>
      <w:r w:rsidRPr="00516253">
        <w:rPr>
          <w:rFonts w:eastAsia="Calibri"/>
          <w:sz w:val="26"/>
          <w:szCs w:val="26"/>
          <w:lang w:eastAsia="en-US"/>
        </w:rPr>
        <w:t>г) представитель собственников помещений в многоквартирном доме, уполномоченный на подачу заявления принятым в установленном законодательством Российской Федерации порядке решением общего собрания указанных собственников;</w:t>
      </w:r>
    </w:p>
    <w:p w:rsidR="00516253" w:rsidRPr="00516253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bookmarkStart w:id="5" w:name="sub_610"/>
      <w:bookmarkEnd w:id="4"/>
      <w:proofErr w:type="spellStart"/>
      <w:r w:rsidRPr="00516253">
        <w:rPr>
          <w:rFonts w:eastAsia="Calibri"/>
          <w:sz w:val="26"/>
          <w:szCs w:val="26"/>
          <w:lang w:eastAsia="en-US"/>
        </w:rPr>
        <w:lastRenderedPageBreak/>
        <w:t>д</w:t>
      </w:r>
      <w:proofErr w:type="spellEnd"/>
      <w:r w:rsidRPr="00516253">
        <w:rPr>
          <w:rFonts w:eastAsia="Calibri"/>
          <w:sz w:val="26"/>
          <w:szCs w:val="26"/>
          <w:lang w:eastAsia="en-US"/>
        </w:rPr>
        <w:t>) представитель членов садоводческого или огороднического некоммерческого товарищества, уполномоченный на подачу такого заявления принятым решением общего собрания членов такого товарищества;</w:t>
      </w:r>
    </w:p>
    <w:p w:rsidR="00645EDE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bookmarkStart w:id="6" w:name="sub_611"/>
      <w:bookmarkEnd w:id="5"/>
      <w:r w:rsidRPr="00516253">
        <w:rPr>
          <w:rFonts w:eastAsia="Calibri"/>
          <w:sz w:val="26"/>
          <w:szCs w:val="26"/>
          <w:lang w:eastAsia="en-US"/>
        </w:rPr>
        <w:t xml:space="preserve">е) кадастровый инженер, выполняющий на основании документа, предусмотренного </w:t>
      </w:r>
      <w:hyperlink r:id="rId11" w:history="1">
        <w:r w:rsidRPr="00516253">
          <w:rPr>
            <w:rFonts w:eastAsia="Calibri"/>
            <w:sz w:val="26"/>
            <w:szCs w:val="26"/>
            <w:lang w:eastAsia="en-US"/>
          </w:rPr>
          <w:t>статьей 35</w:t>
        </w:r>
      </w:hyperlink>
      <w:r w:rsidRPr="00516253">
        <w:rPr>
          <w:rFonts w:eastAsia="Calibri"/>
          <w:sz w:val="26"/>
          <w:szCs w:val="26"/>
          <w:lang w:eastAsia="en-US"/>
        </w:rPr>
        <w:t xml:space="preserve"> или </w:t>
      </w:r>
      <w:hyperlink r:id="rId12" w:history="1">
        <w:r w:rsidRPr="00516253">
          <w:rPr>
            <w:rFonts w:eastAsia="Calibri"/>
            <w:sz w:val="26"/>
            <w:szCs w:val="26"/>
            <w:lang w:eastAsia="en-US"/>
          </w:rPr>
          <w:t>статьей 42.3</w:t>
        </w:r>
      </w:hyperlink>
      <w:r w:rsidRPr="00516253">
        <w:rPr>
          <w:rFonts w:eastAsia="Calibri"/>
          <w:sz w:val="26"/>
          <w:szCs w:val="26"/>
          <w:lang w:eastAsia="en-US"/>
        </w:rPr>
        <w:t xml:space="preserve"> Федерального закона от 24 июля 2007 года </w:t>
      </w:r>
      <w:r w:rsidR="00897560">
        <w:rPr>
          <w:rFonts w:eastAsia="Calibri"/>
          <w:sz w:val="26"/>
          <w:szCs w:val="26"/>
          <w:lang w:eastAsia="en-US"/>
        </w:rPr>
        <w:t>№</w:t>
      </w:r>
      <w:r w:rsidRPr="00516253">
        <w:rPr>
          <w:rFonts w:eastAsia="Calibri"/>
          <w:sz w:val="26"/>
          <w:szCs w:val="26"/>
          <w:lang w:eastAsia="en-US"/>
        </w:rPr>
        <w:t xml:space="preserve"> 221-ФЗ </w:t>
      </w:r>
      <w:r w:rsidR="00897560">
        <w:rPr>
          <w:rFonts w:eastAsia="Calibri"/>
          <w:sz w:val="26"/>
          <w:szCs w:val="26"/>
          <w:lang w:eastAsia="en-US"/>
        </w:rPr>
        <w:t>«О кадастровой деятельности»</w:t>
      </w:r>
      <w:r w:rsidRPr="00516253">
        <w:rPr>
          <w:rFonts w:eastAsia="Calibri"/>
          <w:sz w:val="26"/>
          <w:szCs w:val="26"/>
          <w:lang w:eastAsia="en-US"/>
        </w:rPr>
        <w:t>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r w:rsidR="00AD7A05">
        <w:rPr>
          <w:rFonts w:eastAsia="Calibri"/>
          <w:sz w:val="26"/>
          <w:szCs w:val="26"/>
          <w:lang w:eastAsia="en-US"/>
        </w:rPr>
        <w:t>.</w:t>
      </w:r>
    </w:p>
    <w:p w:rsidR="00AD7A05" w:rsidRPr="00516253" w:rsidRDefault="00AD7A05" w:rsidP="00516253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</w:p>
    <w:bookmarkEnd w:id="6"/>
    <w:p w:rsidR="008727F4" w:rsidRPr="00B43F68" w:rsidRDefault="00511F6A" w:rsidP="00645EDE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43F68">
        <w:rPr>
          <w:rFonts w:ascii="Times New Roman" w:eastAsia="Calibri" w:hAnsi="Times New Roman" w:cs="Times New Roman"/>
          <w:b/>
          <w:sz w:val="26"/>
          <w:szCs w:val="26"/>
        </w:rPr>
        <w:t>Требования к порядку информирования о предоставлении муниципальной услуги</w:t>
      </w:r>
    </w:p>
    <w:p w:rsidR="00A106D4" w:rsidRPr="00A106D4" w:rsidRDefault="00511F6A" w:rsidP="00C36CB7">
      <w:pPr>
        <w:widowControl/>
        <w:autoSpaceDE/>
        <w:autoSpaceDN/>
        <w:adjustRightInd/>
        <w:ind w:firstLine="709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</w:rPr>
        <w:t>3.1.</w:t>
      </w:r>
      <w:r w:rsidR="00EA55CC" w:rsidRPr="00EA55CC">
        <w:rPr>
          <w:color w:val="000000"/>
          <w:sz w:val="26"/>
          <w:szCs w:val="26"/>
        </w:rPr>
        <w:t xml:space="preserve"> </w:t>
      </w:r>
      <w:r w:rsidRPr="00A106D4">
        <w:rPr>
          <w:color w:val="000000"/>
          <w:sz w:val="26"/>
          <w:szCs w:val="26"/>
          <w:lang w:bidi="ru-RU"/>
        </w:rPr>
        <w:t xml:space="preserve">Информирование о порядке предоставления </w:t>
      </w:r>
      <w:r w:rsidR="00C83C99">
        <w:rPr>
          <w:color w:val="000000"/>
          <w:sz w:val="26"/>
          <w:szCs w:val="26"/>
          <w:lang w:bidi="ru-RU"/>
        </w:rPr>
        <w:t>У</w:t>
      </w:r>
      <w:r w:rsidRPr="00A106D4">
        <w:rPr>
          <w:color w:val="000000"/>
          <w:sz w:val="26"/>
          <w:szCs w:val="26"/>
          <w:lang w:bidi="ru-RU"/>
        </w:rPr>
        <w:t>слуги осуществляется:</w:t>
      </w:r>
    </w:p>
    <w:p w:rsidR="00A106D4" w:rsidRPr="00A106D4" w:rsidRDefault="00511F6A" w:rsidP="00C36CB7">
      <w:pPr>
        <w:widowControl/>
        <w:numPr>
          <w:ilvl w:val="0"/>
          <w:numId w:val="7"/>
        </w:numPr>
        <w:autoSpaceDE/>
        <w:autoSpaceDN/>
        <w:adjustRightInd/>
        <w:ind w:firstLine="709"/>
        <w:jc w:val="both"/>
        <w:rPr>
          <w:color w:val="000000"/>
          <w:sz w:val="26"/>
          <w:szCs w:val="26"/>
          <w:lang w:bidi="ru-RU"/>
        </w:rPr>
      </w:pPr>
      <w:r w:rsidRPr="00A106D4">
        <w:rPr>
          <w:color w:val="000000"/>
          <w:sz w:val="26"/>
          <w:szCs w:val="26"/>
          <w:lang w:bidi="ru-RU"/>
        </w:rPr>
        <w:t xml:space="preserve">непосредственно при личном приеме заявителя в </w:t>
      </w:r>
      <w:r w:rsidR="0089663F">
        <w:rPr>
          <w:color w:val="000000"/>
          <w:sz w:val="26"/>
          <w:szCs w:val="26"/>
          <w:lang w:bidi="ru-RU"/>
        </w:rPr>
        <w:t xml:space="preserve">отделе архитектуры и градостроительства управления имущественных и земельных отношений </w:t>
      </w:r>
      <w:r w:rsidRPr="00A106D4">
        <w:rPr>
          <w:color w:val="000000"/>
          <w:sz w:val="26"/>
          <w:szCs w:val="26"/>
          <w:lang w:bidi="ru-RU"/>
        </w:rPr>
        <w:t>Администрации или в многофункциональном центре предоставления государственных и муниципальных услуг (далее - многофункциональный центр);</w:t>
      </w:r>
    </w:p>
    <w:p w:rsidR="00A106D4" w:rsidRPr="00A106D4" w:rsidRDefault="00511F6A" w:rsidP="00C36CB7">
      <w:pPr>
        <w:widowControl/>
        <w:numPr>
          <w:ilvl w:val="0"/>
          <w:numId w:val="7"/>
        </w:numPr>
        <w:autoSpaceDE/>
        <w:autoSpaceDN/>
        <w:adjustRightInd/>
        <w:ind w:firstLine="709"/>
        <w:jc w:val="both"/>
        <w:rPr>
          <w:color w:val="000000"/>
          <w:sz w:val="26"/>
          <w:szCs w:val="26"/>
          <w:lang w:bidi="ru-RU"/>
        </w:rPr>
      </w:pPr>
      <w:r w:rsidRPr="00A106D4">
        <w:rPr>
          <w:color w:val="000000"/>
          <w:sz w:val="26"/>
          <w:szCs w:val="26"/>
          <w:lang w:bidi="ru-RU"/>
        </w:rPr>
        <w:t xml:space="preserve">по телефону </w:t>
      </w:r>
      <w:r w:rsidR="0089663F">
        <w:rPr>
          <w:color w:val="000000"/>
          <w:sz w:val="26"/>
          <w:szCs w:val="26"/>
          <w:lang w:bidi="ru-RU"/>
        </w:rPr>
        <w:t>Уполномоченного органа</w:t>
      </w:r>
      <w:r w:rsidRPr="00A106D4">
        <w:rPr>
          <w:color w:val="000000"/>
          <w:sz w:val="26"/>
          <w:szCs w:val="26"/>
          <w:lang w:bidi="ru-RU"/>
        </w:rPr>
        <w:t xml:space="preserve"> или многофункциональном </w:t>
      </w:r>
      <w:proofErr w:type="gramStart"/>
      <w:r w:rsidRPr="00A106D4">
        <w:rPr>
          <w:color w:val="000000"/>
          <w:sz w:val="26"/>
          <w:szCs w:val="26"/>
          <w:lang w:bidi="ru-RU"/>
        </w:rPr>
        <w:t>центре</w:t>
      </w:r>
      <w:proofErr w:type="gramEnd"/>
      <w:r w:rsidRPr="00A106D4">
        <w:rPr>
          <w:color w:val="000000"/>
          <w:sz w:val="26"/>
          <w:szCs w:val="26"/>
          <w:lang w:bidi="ru-RU"/>
        </w:rPr>
        <w:t>;</w:t>
      </w:r>
    </w:p>
    <w:p w:rsidR="00A106D4" w:rsidRPr="00A106D4" w:rsidRDefault="00511F6A" w:rsidP="00C36CB7">
      <w:pPr>
        <w:widowControl/>
        <w:numPr>
          <w:ilvl w:val="0"/>
          <w:numId w:val="7"/>
        </w:numPr>
        <w:autoSpaceDE/>
        <w:autoSpaceDN/>
        <w:adjustRightInd/>
        <w:ind w:firstLine="709"/>
        <w:jc w:val="both"/>
        <w:rPr>
          <w:color w:val="000000"/>
          <w:sz w:val="26"/>
          <w:szCs w:val="26"/>
          <w:lang w:bidi="ru-RU"/>
        </w:rPr>
      </w:pPr>
      <w:r w:rsidRPr="00A106D4">
        <w:rPr>
          <w:color w:val="000000"/>
          <w:sz w:val="26"/>
          <w:szCs w:val="26"/>
          <w:lang w:bidi="ru-RU"/>
        </w:rPr>
        <w:t>письменно, в том числе посредством электронной почты, факсимильной связи;</w:t>
      </w:r>
    </w:p>
    <w:p w:rsidR="00A106D4" w:rsidRDefault="00511F6A" w:rsidP="00C36CB7">
      <w:pPr>
        <w:widowControl/>
        <w:numPr>
          <w:ilvl w:val="0"/>
          <w:numId w:val="7"/>
        </w:numPr>
        <w:autoSpaceDE/>
        <w:autoSpaceDN/>
        <w:adjustRightInd/>
        <w:ind w:firstLine="709"/>
        <w:jc w:val="both"/>
        <w:rPr>
          <w:color w:val="000000"/>
          <w:sz w:val="26"/>
          <w:szCs w:val="26"/>
          <w:lang w:bidi="ru-RU"/>
        </w:rPr>
      </w:pPr>
      <w:r w:rsidRPr="00A106D4">
        <w:rPr>
          <w:color w:val="000000"/>
          <w:sz w:val="26"/>
          <w:szCs w:val="26"/>
          <w:lang w:bidi="ru-RU"/>
        </w:rPr>
        <w:t>посредством размещения в открытой и доступной форме информации:</w:t>
      </w:r>
    </w:p>
    <w:p w:rsidR="0089663F" w:rsidRPr="00A106D4" w:rsidRDefault="00511F6A" w:rsidP="00C36CB7">
      <w:pPr>
        <w:widowControl/>
        <w:autoSpaceDE/>
        <w:autoSpaceDN/>
        <w:adjustRightInd/>
        <w:ind w:firstLine="709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-</w:t>
      </w:r>
      <w:r w:rsidRPr="0089663F">
        <w:rPr>
          <w:sz w:val="24"/>
          <w:szCs w:val="24"/>
        </w:rPr>
        <w:t xml:space="preserve"> </w:t>
      </w:r>
      <w:r w:rsidRPr="0089663F">
        <w:rPr>
          <w:color w:val="000000"/>
          <w:sz w:val="26"/>
          <w:szCs w:val="26"/>
          <w:lang w:bidi="ru-RU"/>
        </w:rPr>
        <w:t>на портале федеральной информационной адресной системы в информаци</w:t>
      </w:r>
      <w:r>
        <w:rPr>
          <w:color w:val="000000"/>
          <w:sz w:val="26"/>
          <w:szCs w:val="26"/>
          <w:lang w:bidi="ru-RU"/>
        </w:rPr>
        <w:t>онно-телекоммуникационной сети «Интернет»</w:t>
      </w:r>
      <w:r w:rsidRPr="0089663F">
        <w:rPr>
          <w:color w:val="000000"/>
          <w:sz w:val="26"/>
          <w:szCs w:val="26"/>
          <w:lang w:bidi="ru-RU"/>
        </w:rPr>
        <w:t xml:space="preserve"> (https://fias.nalog.ru/) </w:t>
      </w:r>
      <w:r>
        <w:rPr>
          <w:color w:val="000000"/>
          <w:sz w:val="26"/>
          <w:szCs w:val="26"/>
          <w:lang w:bidi="ru-RU"/>
        </w:rPr>
        <w:t xml:space="preserve">                </w:t>
      </w:r>
      <w:r w:rsidRPr="0089663F">
        <w:rPr>
          <w:color w:val="000000"/>
          <w:sz w:val="26"/>
          <w:szCs w:val="26"/>
          <w:lang w:bidi="ru-RU"/>
        </w:rPr>
        <w:t>(далее - портал ФИАС);</w:t>
      </w:r>
    </w:p>
    <w:p w:rsidR="00A106D4" w:rsidRPr="00A106D4" w:rsidRDefault="00511F6A" w:rsidP="00C36CB7">
      <w:pPr>
        <w:widowControl/>
        <w:autoSpaceDE/>
        <w:autoSpaceDN/>
        <w:adjustRightInd/>
        <w:ind w:firstLine="709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- </w:t>
      </w:r>
      <w:r w:rsidRPr="00A106D4">
        <w:rPr>
          <w:color w:val="000000"/>
          <w:sz w:val="26"/>
          <w:szCs w:val="26"/>
          <w:lang w:bidi="ru-RU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r w:rsidRPr="00A106D4">
        <w:rPr>
          <w:color w:val="000000"/>
          <w:sz w:val="26"/>
          <w:szCs w:val="26"/>
        </w:rPr>
        <w:t>(</w:t>
      </w:r>
      <w:r w:rsidRPr="00ED7789">
        <w:rPr>
          <w:sz w:val="26"/>
          <w:szCs w:val="26"/>
          <w:lang w:bidi="en-US"/>
        </w:rPr>
        <w:t>https</w:t>
      </w:r>
      <w:r w:rsidRPr="00ED7789">
        <w:rPr>
          <w:sz w:val="26"/>
          <w:szCs w:val="26"/>
        </w:rPr>
        <w:t>://</w:t>
      </w:r>
      <w:r w:rsidRPr="00ED7789">
        <w:rPr>
          <w:sz w:val="26"/>
          <w:szCs w:val="26"/>
          <w:lang w:bidi="en-US"/>
        </w:rPr>
        <w:t>www</w:t>
      </w:r>
      <w:r w:rsidRPr="00ED7789">
        <w:rPr>
          <w:sz w:val="26"/>
          <w:szCs w:val="26"/>
        </w:rPr>
        <w:t>.</w:t>
      </w:r>
      <w:r w:rsidRPr="00ED7789">
        <w:rPr>
          <w:sz w:val="26"/>
          <w:szCs w:val="26"/>
          <w:lang w:bidi="en-US"/>
        </w:rPr>
        <w:t>gosuslugi</w:t>
      </w:r>
      <w:r w:rsidRPr="00ED7789">
        <w:rPr>
          <w:sz w:val="26"/>
          <w:szCs w:val="26"/>
        </w:rPr>
        <w:t>.</w:t>
      </w:r>
      <w:r w:rsidRPr="00ED7789">
        <w:rPr>
          <w:sz w:val="26"/>
          <w:szCs w:val="26"/>
          <w:lang w:bidi="en-US"/>
        </w:rPr>
        <w:t>ru</w:t>
      </w:r>
      <w:r w:rsidRPr="00ED7789">
        <w:rPr>
          <w:sz w:val="26"/>
          <w:szCs w:val="26"/>
        </w:rPr>
        <w:t>/</w:t>
      </w:r>
      <w:r w:rsidRPr="00A106D4">
        <w:rPr>
          <w:color w:val="000000"/>
          <w:sz w:val="26"/>
          <w:szCs w:val="26"/>
        </w:rPr>
        <w:t>)</w:t>
      </w:r>
      <w:r w:rsidR="0089663F">
        <w:rPr>
          <w:color w:val="000000"/>
          <w:sz w:val="26"/>
          <w:szCs w:val="26"/>
        </w:rPr>
        <w:t xml:space="preserve">                      </w:t>
      </w:r>
      <w:r w:rsidRPr="00A106D4">
        <w:rPr>
          <w:color w:val="000000"/>
          <w:sz w:val="26"/>
          <w:szCs w:val="26"/>
        </w:rPr>
        <w:t xml:space="preserve"> </w:t>
      </w:r>
      <w:r w:rsidRPr="00A106D4">
        <w:rPr>
          <w:color w:val="000000"/>
          <w:sz w:val="26"/>
          <w:szCs w:val="26"/>
          <w:lang w:bidi="ru-RU"/>
        </w:rPr>
        <w:t>(далее - Единый портал);</w:t>
      </w:r>
    </w:p>
    <w:p w:rsidR="00A106D4" w:rsidRPr="00A106D4" w:rsidRDefault="00511F6A" w:rsidP="00C36CB7">
      <w:pPr>
        <w:widowControl/>
        <w:autoSpaceDE/>
        <w:autoSpaceDN/>
        <w:adjustRightInd/>
        <w:ind w:firstLine="709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- </w:t>
      </w:r>
      <w:r w:rsidRPr="00A106D4">
        <w:rPr>
          <w:color w:val="000000"/>
          <w:sz w:val="26"/>
          <w:szCs w:val="26"/>
          <w:lang w:bidi="ru-RU"/>
        </w:rPr>
        <w:t>на региональном портале государственных и муниципальных услуг</w:t>
      </w:r>
      <w:r w:rsidR="0089663F">
        <w:rPr>
          <w:color w:val="000000"/>
          <w:sz w:val="26"/>
          <w:szCs w:val="26"/>
          <w:lang w:bidi="ru-RU"/>
        </w:rPr>
        <w:t xml:space="preserve"> Приморского края </w:t>
      </w:r>
      <w:r w:rsidRPr="00A106D4">
        <w:rPr>
          <w:color w:val="000000"/>
          <w:sz w:val="26"/>
          <w:szCs w:val="26"/>
        </w:rPr>
        <w:t>(</w:t>
      </w:r>
      <w:r w:rsidRPr="00A106D4">
        <w:rPr>
          <w:color w:val="000000"/>
          <w:sz w:val="26"/>
          <w:szCs w:val="26"/>
          <w:u w:val="single"/>
          <w:lang w:bidi="en-US"/>
        </w:rPr>
        <w:t>h</w:t>
      </w:r>
      <w:r w:rsidRPr="00A106D4">
        <w:rPr>
          <w:color w:val="000000"/>
          <w:sz w:val="26"/>
          <w:szCs w:val="26"/>
          <w:u w:val="single"/>
          <w:lang w:bidi="ru-RU"/>
        </w:rPr>
        <w:t>ttps://frgu.gosuslugi.ru/</w:t>
      </w:r>
      <w:r w:rsidRPr="00A106D4">
        <w:rPr>
          <w:color w:val="000000"/>
          <w:sz w:val="26"/>
          <w:szCs w:val="26"/>
          <w:u w:val="single"/>
          <w:lang w:val="en-US"/>
        </w:rPr>
        <w:t>r</w:t>
      </w:r>
      <w:r w:rsidRPr="00A106D4">
        <w:rPr>
          <w:color w:val="000000"/>
          <w:sz w:val="26"/>
          <w:szCs w:val="26"/>
          <w:u w:val="single"/>
          <w:lang w:bidi="ru-RU"/>
        </w:rPr>
        <w:t>/</w:t>
      </w:r>
      <w:proofErr w:type="spellStart"/>
      <w:r w:rsidRPr="00A106D4">
        <w:rPr>
          <w:color w:val="000000"/>
          <w:sz w:val="26"/>
          <w:szCs w:val="26"/>
          <w:u w:val="single"/>
          <w:lang w:val="en-US"/>
        </w:rPr>
        <w:t>primorsky</w:t>
      </w:r>
      <w:proofErr w:type="spellEnd"/>
      <w:r w:rsidRPr="00A106D4">
        <w:rPr>
          <w:color w:val="000000"/>
          <w:sz w:val="26"/>
          <w:szCs w:val="26"/>
          <w:lang w:bidi="ru-RU"/>
        </w:rPr>
        <w:t>) (далее - региональный портал);</w:t>
      </w:r>
    </w:p>
    <w:p w:rsidR="00A106D4" w:rsidRPr="00A106D4" w:rsidRDefault="00511F6A" w:rsidP="00C36CB7">
      <w:pPr>
        <w:widowControl/>
        <w:autoSpaceDE/>
        <w:autoSpaceDN/>
        <w:adjustRightInd/>
        <w:ind w:firstLine="709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- </w:t>
      </w:r>
      <w:r w:rsidRPr="00A106D4">
        <w:rPr>
          <w:color w:val="000000"/>
          <w:sz w:val="26"/>
          <w:szCs w:val="26"/>
          <w:lang w:bidi="ru-RU"/>
        </w:rPr>
        <w:t>на официальном сайте Администрации</w:t>
      </w:r>
      <w:r w:rsidR="0089663F">
        <w:rPr>
          <w:color w:val="000000"/>
          <w:sz w:val="26"/>
          <w:szCs w:val="26"/>
          <w:lang w:bidi="ru-RU"/>
        </w:rPr>
        <w:t xml:space="preserve"> и (или) многофункционального </w:t>
      </w:r>
      <w:r w:rsidRPr="00A106D4">
        <w:rPr>
          <w:color w:val="000000"/>
          <w:sz w:val="26"/>
          <w:szCs w:val="26"/>
          <w:lang w:bidi="ru-RU"/>
        </w:rPr>
        <w:t xml:space="preserve"> </w:t>
      </w:r>
      <w:r w:rsidR="0089663F" w:rsidRPr="0089663F">
        <w:rPr>
          <w:color w:val="000000"/>
          <w:sz w:val="26"/>
          <w:szCs w:val="26"/>
          <w:lang w:bidi="ru-RU"/>
        </w:rPr>
        <w:t>центра в информаци</w:t>
      </w:r>
      <w:r w:rsidR="0089663F">
        <w:rPr>
          <w:color w:val="000000"/>
          <w:sz w:val="26"/>
          <w:szCs w:val="26"/>
          <w:lang w:bidi="ru-RU"/>
        </w:rPr>
        <w:t>онно-телекоммуникационной сети «</w:t>
      </w:r>
      <w:r w:rsidR="0089663F" w:rsidRPr="0089663F">
        <w:rPr>
          <w:color w:val="000000"/>
          <w:sz w:val="26"/>
          <w:szCs w:val="26"/>
          <w:lang w:bidi="ru-RU"/>
        </w:rPr>
        <w:t>Интернет</w:t>
      </w:r>
      <w:r w:rsidR="0089663F">
        <w:rPr>
          <w:color w:val="000000"/>
          <w:sz w:val="26"/>
          <w:szCs w:val="26"/>
          <w:lang w:bidi="ru-RU"/>
        </w:rPr>
        <w:t>»</w:t>
      </w:r>
      <w:r w:rsidR="0089663F" w:rsidRPr="0089663F">
        <w:rPr>
          <w:color w:val="000000"/>
          <w:sz w:val="26"/>
          <w:szCs w:val="26"/>
          <w:lang w:bidi="ru-RU"/>
        </w:rPr>
        <w:t xml:space="preserve"> (далее - Официальные сайты) (https://shkot</w:t>
      </w:r>
      <w:r w:rsidR="0089663F">
        <w:rPr>
          <w:color w:val="000000"/>
          <w:sz w:val="26"/>
          <w:szCs w:val="26"/>
          <w:lang w:bidi="ru-RU"/>
        </w:rPr>
        <w:t xml:space="preserve">ovskij-r25.gosweb.gosuslugi.ru,  </w:t>
      </w:r>
      <w:r w:rsidR="0089663F" w:rsidRPr="0089663F">
        <w:rPr>
          <w:color w:val="000000"/>
          <w:sz w:val="26"/>
          <w:szCs w:val="26"/>
          <w:lang w:bidi="ru-RU"/>
        </w:rPr>
        <w:t xml:space="preserve">https://mfc-25.ru/); </w:t>
      </w:r>
    </w:p>
    <w:p w:rsidR="00680ECA" w:rsidRDefault="00511F6A" w:rsidP="00C36CB7">
      <w:pPr>
        <w:widowControl/>
        <w:autoSpaceDE/>
        <w:autoSpaceDN/>
        <w:adjustRightInd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          - </w:t>
      </w:r>
      <w:r w:rsidR="00A106D4" w:rsidRPr="00680ECA">
        <w:rPr>
          <w:color w:val="000000"/>
          <w:sz w:val="26"/>
          <w:szCs w:val="26"/>
          <w:lang w:bidi="ru-RU"/>
        </w:rPr>
        <w:t>посредством размещения информации на информационных стендах Администрации или многофункционального центра.</w:t>
      </w:r>
    </w:p>
    <w:p w:rsidR="00A106D4" w:rsidRPr="00680ECA" w:rsidRDefault="00511F6A" w:rsidP="00C36CB7">
      <w:pPr>
        <w:widowControl/>
        <w:numPr>
          <w:ilvl w:val="1"/>
          <w:numId w:val="6"/>
        </w:numPr>
        <w:autoSpaceDE/>
        <w:autoSpaceDN/>
        <w:adjustRightInd/>
        <w:jc w:val="both"/>
        <w:rPr>
          <w:color w:val="000000"/>
          <w:sz w:val="26"/>
          <w:szCs w:val="26"/>
          <w:lang w:bidi="ru-RU"/>
        </w:rPr>
      </w:pPr>
      <w:r w:rsidRPr="00680ECA">
        <w:rPr>
          <w:color w:val="000000"/>
          <w:sz w:val="26"/>
          <w:szCs w:val="26"/>
          <w:lang w:bidi="ru-RU"/>
        </w:rPr>
        <w:t>Информирование осуществляется по вопросам, касающимся:</w:t>
      </w:r>
    </w:p>
    <w:p w:rsidR="00C83C99" w:rsidRPr="00C83C99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83C99">
        <w:rPr>
          <w:rFonts w:eastAsia="Calibri"/>
          <w:sz w:val="26"/>
          <w:szCs w:val="26"/>
          <w:lang w:eastAsia="en-US"/>
        </w:rPr>
        <w:t>- адресов Уполномоченного органа и многофункциональных центров, обращение в которые необходимо для предоставления Услуги;</w:t>
      </w:r>
    </w:p>
    <w:p w:rsidR="00C83C99" w:rsidRPr="00C83C99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83C99">
        <w:rPr>
          <w:rFonts w:eastAsia="Calibri"/>
          <w:sz w:val="26"/>
          <w:szCs w:val="26"/>
          <w:lang w:eastAsia="en-US"/>
        </w:rPr>
        <w:t>- справочной информации о работе Уполномоченного органа (структурных подразделений Уполномоченного органа);</w:t>
      </w:r>
    </w:p>
    <w:p w:rsidR="00C83C99" w:rsidRPr="00C83C99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83C99">
        <w:rPr>
          <w:rFonts w:eastAsia="Calibri"/>
          <w:sz w:val="26"/>
          <w:szCs w:val="26"/>
          <w:lang w:eastAsia="en-US"/>
        </w:rPr>
        <w:t>- документов, необходимых для предоставления Услуги;</w:t>
      </w:r>
    </w:p>
    <w:p w:rsidR="00C83C99" w:rsidRPr="00C83C99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83C99">
        <w:rPr>
          <w:rFonts w:eastAsia="Calibri"/>
          <w:sz w:val="26"/>
          <w:szCs w:val="26"/>
          <w:lang w:eastAsia="en-US"/>
        </w:rPr>
        <w:t>- порядка и сроков предоставления Услуги;</w:t>
      </w:r>
    </w:p>
    <w:p w:rsidR="00C83C99" w:rsidRPr="00C83C99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83C99">
        <w:rPr>
          <w:rFonts w:eastAsia="Calibri"/>
          <w:sz w:val="26"/>
          <w:szCs w:val="26"/>
          <w:lang w:eastAsia="en-US"/>
        </w:rPr>
        <w:t>- порядка получения сведений о ходе рассмотрения заявления о предоставлении Услуги и о результатах ее предоставления;</w:t>
      </w:r>
    </w:p>
    <w:p w:rsidR="00C83C99" w:rsidRPr="00C83C99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83C99">
        <w:rPr>
          <w:rFonts w:eastAsia="Calibri"/>
          <w:sz w:val="26"/>
          <w:szCs w:val="26"/>
          <w:lang w:eastAsia="en-US"/>
        </w:rPr>
        <w:t>- по вопросам предоставления услуг, которые являются необходимыми и обязательными для предоставления Услуги (включая информирование о документах, необходимых для предоставления таких услуг);</w:t>
      </w:r>
    </w:p>
    <w:p w:rsidR="00C83C99" w:rsidRPr="00C83C99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83C99">
        <w:rPr>
          <w:rFonts w:eastAsia="Calibri"/>
          <w:sz w:val="26"/>
          <w:szCs w:val="26"/>
          <w:lang w:eastAsia="en-US"/>
        </w:rPr>
        <w:lastRenderedPageBreak/>
        <w:t>- порядка досудебного (внесудебного) обжалования действий (бездействия) должностных лиц Уполномоченного органа, работников многофункциональных центров и принимаемых ими при предоставлении Услуги решений.</w:t>
      </w:r>
    </w:p>
    <w:p w:rsidR="002A7538" w:rsidRDefault="00511F6A" w:rsidP="00C36CB7">
      <w:pPr>
        <w:widowControl/>
        <w:autoSpaceDE/>
        <w:autoSpaceDN/>
        <w:adjustRightInd/>
        <w:ind w:firstLine="709"/>
        <w:jc w:val="both"/>
        <w:rPr>
          <w:color w:val="000000"/>
          <w:sz w:val="26"/>
          <w:szCs w:val="26"/>
          <w:lang w:bidi="ru-RU"/>
        </w:rPr>
      </w:pPr>
      <w:r w:rsidRPr="00A106D4">
        <w:rPr>
          <w:color w:val="000000"/>
          <w:sz w:val="26"/>
          <w:szCs w:val="26"/>
          <w:lang w:bidi="ru-RU"/>
        </w:rPr>
        <w:t xml:space="preserve">Получение информации по вопросам предоставления </w:t>
      </w:r>
      <w:r w:rsidR="00C83C99" w:rsidRPr="00C83C99">
        <w:rPr>
          <w:color w:val="000000"/>
          <w:sz w:val="26"/>
          <w:szCs w:val="26"/>
          <w:lang w:bidi="ru-RU"/>
        </w:rPr>
        <w:t>Услуги и услуг, которые являются необходимыми и обязательными для предоставления муниципальной услуги</w:t>
      </w:r>
      <w:r w:rsidR="00C83C99">
        <w:rPr>
          <w:color w:val="000000"/>
          <w:sz w:val="26"/>
          <w:szCs w:val="26"/>
          <w:lang w:bidi="ru-RU"/>
        </w:rPr>
        <w:t>,</w:t>
      </w:r>
      <w:r w:rsidR="00C83C99" w:rsidRPr="00C83C99">
        <w:rPr>
          <w:color w:val="000000"/>
          <w:sz w:val="26"/>
          <w:szCs w:val="26"/>
          <w:lang w:bidi="ru-RU"/>
        </w:rPr>
        <w:t xml:space="preserve"> </w:t>
      </w:r>
      <w:r w:rsidRPr="00A106D4">
        <w:rPr>
          <w:color w:val="000000"/>
          <w:sz w:val="26"/>
          <w:szCs w:val="26"/>
          <w:lang w:bidi="ru-RU"/>
        </w:rPr>
        <w:t>осуществляется бесплатно.</w:t>
      </w:r>
    </w:p>
    <w:p w:rsidR="00A106D4" w:rsidRPr="00A106D4" w:rsidRDefault="00511F6A" w:rsidP="00C36CB7">
      <w:pPr>
        <w:widowControl/>
        <w:numPr>
          <w:ilvl w:val="1"/>
          <w:numId w:val="6"/>
        </w:numPr>
        <w:autoSpaceDE/>
        <w:autoSpaceDN/>
        <w:adjustRightInd/>
        <w:ind w:left="0" w:firstLine="36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При устном обращении З</w:t>
      </w:r>
      <w:r w:rsidRPr="00A106D4">
        <w:rPr>
          <w:color w:val="000000"/>
          <w:sz w:val="26"/>
          <w:szCs w:val="26"/>
          <w:lang w:bidi="ru-RU"/>
        </w:rPr>
        <w:t xml:space="preserve">аявителя (лично или по телефону) должностное лицо </w:t>
      </w:r>
      <w:r>
        <w:rPr>
          <w:color w:val="000000"/>
          <w:sz w:val="26"/>
          <w:szCs w:val="26"/>
          <w:lang w:bidi="ru-RU"/>
        </w:rPr>
        <w:t>Уполномоченного органа</w:t>
      </w:r>
      <w:r w:rsidRPr="00A106D4">
        <w:rPr>
          <w:color w:val="000000"/>
          <w:sz w:val="26"/>
          <w:szCs w:val="26"/>
          <w:lang w:bidi="ru-RU"/>
        </w:rPr>
        <w:t xml:space="preserve">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A106D4">
        <w:rPr>
          <w:color w:val="000000"/>
          <w:sz w:val="26"/>
          <w:szCs w:val="26"/>
          <w:lang w:bidi="ru-RU"/>
        </w:rPr>
        <w:t>обратившихся</w:t>
      </w:r>
      <w:proofErr w:type="gramEnd"/>
      <w:r w:rsidRPr="00A106D4">
        <w:rPr>
          <w:color w:val="000000"/>
          <w:sz w:val="26"/>
          <w:szCs w:val="26"/>
          <w:lang w:bidi="ru-RU"/>
        </w:rPr>
        <w:t xml:space="preserve"> по интересующим вопросам.</w:t>
      </w:r>
    </w:p>
    <w:p w:rsidR="00A106D4" w:rsidRPr="00A106D4" w:rsidRDefault="00511F6A" w:rsidP="00C36CB7">
      <w:pPr>
        <w:widowControl/>
        <w:autoSpaceDE/>
        <w:autoSpaceDN/>
        <w:adjustRightInd/>
        <w:ind w:firstLine="709"/>
        <w:jc w:val="both"/>
        <w:rPr>
          <w:color w:val="000000"/>
          <w:sz w:val="26"/>
          <w:szCs w:val="26"/>
          <w:lang w:bidi="ru-RU"/>
        </w:rPr>
      </w:pPr>
      <w:r w:rsidRPr="00A106D4">
        <w:rPr>
          <w:color w:val="000000"/>
          <w:sz w:val="26"/>
          <w:szCs w:val="26"/>
          <w:lang w:bidi="ru-RU"/>
        </w:rPr>
        <w:t>Ответ на телефонный звонок должен начинаться с информации о наименовании органа</w:t>
      </w:r>
      <w:r w:rsidR="007F395F">
        <w:rPr>
          <w:color w:val="000000"/>
          <w:sz w:val="26"/>
          <w:szCs w:val="26"/>
          <w:lang w:bidi="ru-RU"/>
        </w:rPr>
        <w:t xml:space="preserve"> </w:t>
      </w:r>
      <w:r w:rsidR="007F395F" w:rsidRPr="007F395F">
        <w:rPr>
          <w:color w:val="000000"/>
          <w:sz w:val="26"/>
          <w:szCs w:val="26"/>
          <w:lang w:bidi="ru-RU"/>
        </w:rPr>
        <w:t>(номере многофункционального центра</w:t>
      </w:r>
      <w:r w:rsidR="007F395F">
        <w:rPr>
          <w:color w:val="000000"/>
          <w:sz w:val="26"/>
          <w:szCs w:val="26"/>
          <w:lang w:bidi="ru-RU"/>
        </w:rPr>
        <w:t>)</w:t>
      </w:r>
      <w:r w:rsidRPr="00A106D4">
        <w:rPr>
          <w:color w:val="000000"/>
          <w:sz w:val="26"/>
          <w:szCs w:val="26"/>
          <w:lang w:bidi="ru-RU"/>
        </w:rPr>
        <w:t>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A106D4" w:rsidRPr="00A106D4" w:rsidRDefault="00511F6A" w:rsidP="00C36CB7">
      <w:pPr>
        <w:widowControl/>
        <w:autoSpaceDE/>
        <w:autoSpaceDN/>
        <w:adjustRightInd/>
        <w:ind w:firstLine="709"/>
        <w:jc w:val="both"/>
        <w:rPr>
          <w:color w:val="000000"/>
          <w:sz w:val="26"/>
          <w:szCs w:val="26"/>
          <w:lang w:bidi="ru-RU"/>
        </w:rPr>
      </w:pPr>
      <w:r w:rsidRPr="00A106D4">
        <w:rPr>
          <w:color w:val="000000"/>
          <w:sz w:val="26"/>
          <w:szCs w:val="26"/>
          <w:lang w:bidi="ru-RU"/>
        </w:rPr>
        <w:t xml:space="preserve">Если должностное лицо </w:t>
      </w:r>
      <w:r w:rsidR="007F395F">
        <w:rPr>
          <w:color w:val="000000"/>
          <w:sz w:val="26"/>
          <w:szCs w:val="26"/>
          <w:lang w:bidi="ru-RU"/>
        </w:rPr>
        <w:t xml:space="preserve">Уполномоченного органа </w:t>
      </w:r>
      <w:r w:rsidRPr="00A106D4">
        <w:rPr>
          <w:color w:val="000000"/>
          <w:sz w:val="26"/>
          <w:szCs w:val="26"/>
          <w:lang w:bidi="ru-RU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7F395F">
        <w:rPr>
          <w:color w:val="000000"/>
          <w:sz w:val="26"/>
          <w:szCs w:val="26"/>
          <w:lang w:bidi="ru-RU"/>
        </w:rPr>
        <w:t>.</w:t>
      </w:r>
    </w:p>
    <w:p w:rsidR="00A106D4" w:rsidRPr="00A106D4" w:rsidRDefault="00511F6A" w:rsidP="00C36CB7">
      <w:pPr>
        <w:widowControl/>
        <w:autoSpaceDE/>
        <w:autoSpaceDN/>
        <w:adjustRightInd/>
        <w:ind w:firstLine="709"/>
        <w:jc w:val="both"/>
        <w:rPr>
          <w:color w:val="000000"/>
          <w:sz w:val="26"/>
          <w:szCs w:val="26"/>
          <w:lang w:bidi="ru-RU"/>
        </w:rPr>
      </w:pPr>
      <w:r w:rsidRPr="00A106D4">
        <w:rPr>
          <w:color w:val="000000"/>
          <w:sz w:val="26"/>
          <w:szCs w:val="26"/>
          <w:lang w:bidi="ru-RU"/>
        </w:rPr>
        <w:t xml:space="preserve">Если подготовка ответа </w:t>
      </w:r>
      <w:proofErr w:type="gramStart"/>
      <w:r w:rsidRPr="00A106D4">
        <w:rPr>
          <w:color w:val="000000"/>
          <w:sz w:val="26"/>
          <w:szCs w:val="26"/>
          <w:lang w:bidi="ru-RU"/>
        </w:rPr>
        <w:t>т</w:t>
      </w:r>
      <w:r w:rsidR="007F395F">
        <w:rPr>
          <w:color w:val="000000"/>
          <w:sz w:val="26"/>
          <w:szCs w:val="26"/>
          <w:lang w:bidi="ru-RU"/>
        </w:rPr>
        <w:t>ребует продолжительного времени</w:t>
      </w:r>
      <w:r w:rsidRPr="00A106D4">
        <w:rPr>
          <w:color w:val="000000"/>
          <w:sz w:val="26"/>
          <w:szCs w:val="26"/>
          <w:lang w:bidi="ru-RU"/>
        </w:rPr>
        <w:t xml:space="preserve"> </w:t>
      </w:r>
      <w:r w:rsidR="007F395F">
        <w:rPr>
          <w:color w:val="000000"/>
          <w:sz w:val="26"/>
          <w:szCs w:val="26"/>
          <w:lang w:bidi="ru-RU"/>
        </w:rPr>
        <w:t>должностное лицо Уполномоченного органа</w:t>
      </w:r>
      <w:r w:rsidRPr="00A106D4">
        <w:rPr>
          <w:color w:val="000000"/>
          <w:sz w:val="26"/>
          <w:szCs w:val="26"/>
          <w:lang w:bidi="ru-RU"/>
        </w:rPr>
        <w:t xml:space="preserve"> предлагает</w:t>
      </w:r>
      <w:proofErr w:type="gramEnd"/>
      <w:r w:rsidRPr="00A106D4">
        <w:rPr>
          <w:color w:val="000000"/>
          <w:sz w:val="26"/>
          <w:szCs w:val="26"/>
          <w:lang w:bidi="ru-RU"/>
        </w:rPr>
        <w:t xml:space="preserve"> заявителю один из следующих вариантов дальнейших действий:</w:t>
      </w:r>
    </w:p>
    <w:p w:rsidR="00A106D4" w:rsidRPr="00A106D4" w:rsidRDefault="00511F6A" w:rsidP="00C36CB7">
      <w:pPr>
        <w:widowControl/>
        <w:autoSpaceDE/>
        <w:autoSpaceDN/>
        <w:adjustRightInd/>
        <w:ind w:firstLine="709"/>
        <w:jc w:val="both"/>
        <w:rPr>
          <w:color w:val="000000"/>
          <w:sz w:val="26"/>
          <w:szCs w:val="26"/>
          <w:lang w:bidi="ru-RU"/>
        </w:rPr>
      </w:pPr>
      <w:r w:rsidRPr="00A106D4">
        <w:rPr>
          <w:color w:val="000000"/>
          <w:sz w:val="26"/>
          <w:szCs w:val="26"/>
          <w:lang w:bidi="ru-RU"/>
        </w:rPr>
        <w:t>изложить обращение в письменной форме;</w:t>
      </w:r>
    </w:p>
    <w:p w:rsidR="00D87F69" w:rsidRDefault="00511F6A" w:rsidP="00C36CB7">
      <w:pPr>
        <w:widowControl/>
        <w:autoSpaceDE/>
        <w:autoSpaceDN/>
        <w:adjustRightInd/>
        <w:ind w:firstLine="709"/>
        <w:jc w:val="both"/>
        <w:rPr>
          <w:color w:val="000000"/>
          <w:sz w:val="26"/>
          <w:szCs w:val="26"/>
          <w:lang w:bidi="ru-RU"/>
        </w:rPr>
      </w:pPr>
      <w:r w:rsidRPr="00A106D4">
        <w:rPr>
          <w:color w:val="000000"/>
          <w:sz w:val="26"/>
          <w:szCs w:val="26"/>
          <w:lang w:bidi="ru-RU"/>
        </w:rPr>
        <w:t>назначить другое время для консультаций.</w:t>
      </w:r>
    </w:p>
    <w:p w:rsidR="00A106D4" w:rsidRPr="00A106D4" w:rsidRDefault="00511F6A" w:rsidP="00C36CB7">
      <w:pPr>
        <w:widowControl/>
        <w:numPr>
          <w:ilvl w:val="1"/>
          <w:numId w:val="6"/>
        </w:numPr>
        <w:autoSpaceDE/>
        <w:autoSpaceDN/>
        <w:adjustRightInd/>
        <w:ind w:left="0" w:firstLine="414"/>
        <w:jc w:val="both"/>
        <w:rPr>
          <w:color w:val="000000"/>
          <w:sz w:val="26"/>
          <w:szCs w:val="26"/>
          <w:lang w:bidi="ru-RU"/>
        </w:rPr>
      </w:pPr>
      <w:r w:rsidRPr="00A106D4">
        <w:rPr>
          <w:color w:val="000000"/>
          <w:sz w:val="26"/>
          <w:szCs w:val="26"/>
          <w:lang w:bidi="ru-RU"/>
        </w:rPr>
        <w:t xml:space="preserve">Должностное лицо </w:t>
      </w:r>
      <w:r w:rsidR="00A40449">
        <w:rPr>
          <w:color w:val="000000"/>
          <w:sz w:val="26"/>
          <w:szCs w:val="26"/>
          <w:lang w:bidi="ru-RU"/>
        </w:rPr>
        <w:t>Уполномоченного органа</w:t>
      </w:r>
      <w:r w:rsidRPr="00A106D4">
        <w:rPr>
          <w:color w:val="000000"/>
          <w:sz w:val="26"/>
          <w:szCs w:val="26"/>
          <w:lang w:bidi="ru-RU"/>
        </w:rPr>
        <w:t xml:space="preserve"> не вправе осуществлять информирование, выходящее за рамки стандартных про</w:t>
      </w:r>
      <w:r w:rsidR="00A40449">
        <w:rPr>
          <w:color w:val="000000"/>
          <w:sz w:val="26"/>
          <w:szCs w:val="26"/>
          <w:lang w:bidi="ru-RU"/>
        </w:rPr>
        <w:t>цедур и условий предоставления У</w:t>
      </w:r>
      <w:r w:rsidRPr="00A106D4">
        <w:rPr>
          <w:color w:val="000000"/>
          <w:sz w:val="26"/>
          <w:szCs w:val="26"/>
          <w:lang w:bidi="ru-RU"/>
        </w:rPr>
        <w:t>слуги, и влияющее прямо или косвенно на принимаемое решение.</w:t>
      </w:r>
    </w:p>
    <w:p w:rsidR="00A106D4" w:rsidRPr="00A106D4" w:rsidRDefault="00511F6A" w:rsidP="00C36CB7">
      <w:pPr>
        <w:widowControl/>
        <w:autoSpaceDE/>
        <w:autoSpaceDN/>
        <w:adjustRightInd/>
        <w:ind w:firstLine="709"/>
        <w:jc w:val="both"/>
        <w:rPr>
          <w:color w:val="000000"/>
          <w:sz w:val="26"/>
          <w:szCs w:val="26"/>
          <w:lang w:bidi="ru-RU"/>
        </w:rPr>
      </w:pPr>
      <w:r w:rsidRPr="00A106D4">
        <w:rPr>
          <w:color w:val="000000"/>
          <w:sz w:val="26"/>
          <w:szCs w:val="26"/>
          <w:lang w:bidi="ru-RU"/>
        </w:rPr>
        <w:t>Продолжительность информирования по телефону не должна превышать 10 минут.</w:t>
      </w:r>
    </w:p>
    <w:p w:rsidR="00A46829" w:rsidRDefault="00511F6A" w:rsidP="00C36CB7">
      <w:pPr>
        <w:widowControl/>
        <w:autoSpaceDE/>
        <w:autoSpaceDN/>
        <w:adjustRightInd/>
        <w:ind w:firstLine="709"/>
        <w:jc w:val="both"/>
        <w:rPr>
          <w:color w:val="000000"/>
          <w:sz w:val="26"/>
          <w:szCs w:val="26"/>
          <w:lang w:bidi="ru-RU"/>
        </w:rPr>
      </w:pPr>
      <w:r w:rsidRPr="00A106D4">
        <w:rPr>
          <w:color w:val="000000"/>
          <w:sz w:val="26"/>
          <w:szCs w:val="26"/>
          <w:lang w:bidi="ru-RU"/>
        </w:rPr>
        <w:t>Информирование осуществляется в соответствии с графиком приема граждан.</w:t>
      </w:r>
    </w:p>
    <w:p w:rsidR="00BE19D0" w:rsidRDefault="00511F6A" w:rsidP="00C36CB7">
      <w:pPr>
        <w:widowControl/>
        <w:autoSpaceDE/>
        <w:autoSpaceDN/>
        <w:adjustRightInd/>
        <w:ind w:firstLine="709"/>
        <w:jc w:val="both"/>
        <w:rPr>
          <w:color w:val="000000"/>
          <w:sz w:val="26"/>
          <w:szCs w:val="26"/>
          <w:lang w:bidi="ru-RU"/>
        </w:rPr>
      </w:pPr>
      <w:r w:rsidRPr="00BE19D0">
        <w:rPr>
          <w:color w:val="000000"/>
          <w:sz w:val="26"/>
          <w:szCs w:val="26"/>
          <w:lang w:bidi="ru-RU"/>
        </w:rPr>
        <w:t xml:space="preserve">По письменному обращению должностное лицо Уполномоченного органа, ответственное за предоставление Услуги, подробно в письменной форме разъясняет гражданину сведения по вопросам, указанным в пункте </w:t>
      </w:r>
      <w:r>
        <w:rPr>
          <w:color w:val="000000"/>
          <w:sz w:val="26"/>
          <w:szCs w:val="26"/>
          <w:lang w:bidi="ru-RU"/>
        </w:rPr>
        <w:t>3.2</w:t>
      </w:r>
      <w:r w:rsidRPr="00BE19D0">
        <w:rPr>
          <w:color w:val="000000"/>
          <w:sz w:val="26"/>
          <w:szCs w:val="26"/>
          <w:lang w:bidi="ru-RU"/>
        </w:rPr>
        <w:t xml:space="preserve"> настоящего Регламента, в порядке, установленном Федеральным законом от 2 мая 2006 года </w:t>
      </w:r>
      <w:r>
        <w:rPr>
          <w:color w:val="000000"/>
          <w:sz w:val="26"/>
          <w:szCs w:val="26"/>
          <w:lang w:bidi="ru-RU"/>
        </w:rPr>
        <w:t>№ 59-ФЗ                        «</w:t>
      </w:r>
      <w:r w:rsidRPr="00BE19D0">
        <w:rPr>
          <w:color w:val="000000"/>
          <w:sz w:val="26"/>
          <w:szCs w:val="26"/>
          <w:lang w:bidi="ru-RU"/>
        </w:rPr>
        <w:t>О порядке рассмотрения обращений граждан Российской Федерации</w:t>
      </w:r>
      <w:r>
        <w:rPr>
          <w:color w:val="000000"/>
          <w:sz w:val="26"/>
          <w:szCs w:val="26"/>
          <w:lang w:bidi="ru-RU"/>
        </w:rPr>
        <w:t>»</w:t>
      </w:r>
      <w:r w:rsidRPr="00BE19D0">
        <w:rPr>
          <w:color w:val="000000"/>
          <w:sz w:val="26"/>
          <w:szCs w:val="26"/>
          <w:lang w:bidi="ru-RU"/>
        </w:rPr>
        <w:t>.</w:t>
      </w:r>
    </w:p>
    <w:p w:rsidR="00A106D4" w:rsidRPr="00BA37CC" w:rsidRDefault="00511F6A" w:rsidP="00C36CB7">
      <w:pPr>
        <w:widowControl/>
        <w:numPr>
          <w:ilvl w:val="1"/>
          <w:numId w:val="6"/>
        </w:numPr>
        <w:autoSpaceDE/>
        <w:autoSpaceDN/>
        <w:adjustRightInd/>
        <w:ind w:left="0" w:firstLine="709"/>
        <w:jc w:val="both"/>
        <w:rPr>
          <w:color w:val="000000"/>
          <w:sz w:val="26"/>
          <w:szCs w:val="26"/>
          <w:lang w:bidi="ru-RU"/>
        </w:rPr>
      </w:pPr>
      <w:r w:rsidRPr="00BA37CC">
        <w:rPr>
          <w:color w:val="000000"/>
          <w:sz w:val="26"/>
          <w:szCs w:val="26"/>
          <w:lang w:bidi="ru-RU"/>
        </w:rPr>
        <w:t xml:space="preserve">На </w:t>
      </w:r>
      <w:r w:rsidR="00BE19D0">
        <w:rPr>
          <w:color w:val="000000"/>
          <w:sz w:val="26"/>
          <w:szCs w:val="26"/>
          <w:lang w:bidi="ru-RU"/>
        </w:rPr>
        <w:t>ЕПГУ</w:t>
      </w:r>
      <w:r w:rsidRPr="00BA37CC">
        <w:rPr>
          <w:color w:val="000000"/>
          <w:sz w:val="26"/>
          <w:szCs w:val="26"/>
          <w:lang w:bidi="ru-RU"/>
        </w:rPr>
        <w:t xml:space="preserve">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:rsidR="00BA37CC" w:rsidRDefault="00511F6A" w:rsidP="00C36CB7">
      <w:pPr>
        <w:widowControl/>
        <w:autoSpaceDE/>
        <w:autoSpaceDN/>
        <w:adjustRightInd/>
        <w:ind w:firstLine="709"/>
        <w:jc w:val="both"/>
        <w:rPr>
          <w:color w:val="000000"/>
          <w:sz w:val="26"/>
          <w:szCs w:val="26"/>
          <w:lang w:bidi="ru-RU"/>
        </w:rPr>
      </w:pPr>
      <w:r w:rsidRPr="00A106D4">
        <w:rPr>
          <w:color w:val="000000"/>
          <w:sz w:val="26"/>
          <w:szCs w:val="26"/>
          <w:lang w:bidi="ru-RU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A106D4" w:rsidRPr="00A106D4" w:rsidRDefault="00511F6A" w:rsidP="00C36CB7">
      <w:pPr>
        <w:widowControl/>
        <w:autoSpaceDE/>
        <w:autoSpaceDN/>
        <w:adjustRightInd/>
        <w:ind w:firstLine="709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3.6</w:t>
      </w:r>
      <w:r w:rsidR="00BA37CC">
        <w:rPr>
          <w:color w:val="000000"/>
          <w:sz w:val="26"/>
          <w:szCs w:val="26"/>
          <w:lang w:bidi="ru-RU"/>
        </w:rPr>
        <w:t xml:space="preserve">. </w:t>
      </w:r>
      <w:r w:rsidR="004964AB" w:rsidRPr="004964AB">
        <w:rPr>
          <w:color w:val="000000"/>
          <w:sz w:val="26"/>
          <w:szCs w:val="26"/>
          <w:lang w:bidi="ru-RU"/>
        </w:rPr>
        <w:t xml:space="preserve">На Официальных сайтах, стендах в местах предоставления Услуги и услуг, которые являются необходимыми и обязательными для предоставления Услуги, и в </w:t>
      </w:r>
      <w:r w:rsidR="004964AB" w:rsidRPr="004964AB">
        <w:rPr>
          <w:color w:val="000000"/>
          <w:sz w:val="26"/>
          <w:szCs w:val="26"/>
          <w:lang w:bidi="ru-RU"/>
        </w:rPr>
        <w:lastRenderedPageBreak/>
        <w:t>многофункциональном центре размещается следующая справочная информация</w:t>
      </w:r>
      <w:r w:rsidR="008F2C27">
        <w:rPr>
          <w:color w:val="000000"/>
          <w:sz w:val="26"/>
          <w:szCs w:val="26"/>
          <w:lang w:bidi="ru-RU"/>
        </w:rPr>
        <w:t xml:space="preserve"> (по форме </w:t>
      </w:r>
      <w:r w:rsidR="00A46829">
        <w:rPr>
          <w:color w:val="000000"/>
          <w:sz w:val="26"/>
          <w:szCs w:val="26"/>
          <w:lang w:bidi="ru-RU"/>
        </w:rPr>
        <w:t>приложения</w:t>
      </w:r>
      <w:r w:rsidR="008F2C27">
        <w:rPr>
          <w:color w:val="000000"/>
          <w:sz w:val="26"/>
          <w:szCs w:val="26"/>
          <w:lang w:bidi="ru-RU"/>
        </w:rPr>
        <w:t xml:space="preserve"> № 1 к настоящему Регламенту)</w:t>
      </w:r>
      <w:r w:rsidRPr="00A106D4">
        <w:rPr>
          <w:color w:val="000000"/>
          <w:sz w:val="26"/>
          <w:szCs w:val="26"/>
          <w:lang w:bidi="ru-RU"/>
        </w:rPr>
        <w:t>:</w:t>
      </w:r>
    </w:p>
    <w:p w:rsidR="00A106D4" w:rsidRPr="00A106D4" w:rsidRDefault="00511F6A" w:rsidP="00C36CB7">
      <w:pPr>
        <w:widowControl/>
        <w:autoSpaceDE/>
        <w:autoSpaceDN/>
        <w:adjustRightInd/>
        <w:ind w:firstLine="709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а)  </w:t>
      </w:r>
      <w:r w:rsidRPr="00A106D4">
        <w:rPr>
          <w:color w:val="000000"/>
          <w:sz w:val="26"/>
          <w:szCs w:val="26"/>
          <w:lang w:bidi="ru-RU"/>
        </w:rPr>
        <w:t>мест</w:t>
      </w:r>
      <w:r>
        <w:rPr>
          <w:color w:val="000000"/>
          <w:sz w:val="26"/>
          <w:szCs w:val="26"/>
          <w:lang w:bidi="ru-RU"/>
        </w:rPr>
        <w:t>о</w:t>
      </w:r>
      <w:r w:rsidRPr="00A106D4">
        <w:rPr>
          <w:color w:val="000000"/>
          <w:sz w:val="26"/>
          <w:szCs w:val="26"/>
          <w:lang w:bidi="ru-RU"/>
        </w:rPr>
        <w:t xml:space="preserve"> нахождения</w:t>
      </w:r>
      <w:r w:rsidR="002A7538">
        <w:rPr>
          <w:color w:val="000000"/>
          <w:sz w:val="26"/>
          <w:szCs w:val="26"/>
          <w:lang w:bidi="ru-RU"/>
        </w:rPr>
        <w:t>, телефон</w:t>
      </w:r>
      <w:r w:rsidRPr="00A106D4">
        <w:rPr>
          <w:color w:val="000000"/>
          <w:sz w:val="26"/>
          <w:szCs w:val="26"/>
          <w:lang w:bidi="ru-RU"/>
        </w:rPr>
        <w:t xml:space="preserve"> и график работы </w:t>
      </w:r>
      <w:r>
        <w:rPr>
          <w:color w:val="000000"/>
          <w:sz w:val="26"/>
          <w:szCs w:val="26"/>
          <w:lang w:bidi="ru-RU"/>
        </w:rPr>
        <w:t>Уполномоченного органа</w:t>
      </w:r>
      <w:r w:rsidRPr="00A106D4">
        <w:rPr>
          <w:color w:val="000000"/>
          <w:sz w:val="26"/>
          <w:szCs w:val="26"/>
          <w:lang w:bidi="ru-RU"/>
        </w:rPr>
        <w:t xml:space="preserve"> и их структурных подразделений, о</w:t>
      </w:r>
      <w:r>
        <w:rPr>
          <w:color w:val="000000"/>
          <w:sz w:val="26"/>
          <w:szCs w:val="26"/>
          <w:lang w:bidi="ru-RU"/>
        </w:rPr>
        <w:t>тветственных за предоставление У</w:t>
      </w:r>
      <w:r w:rsidRPr="00A106D4">
        <w:rPr>
          <w:color w:val="000000"/>
          <w:sz w:val="26"/>
          <w:szCs w:val="26"/>
          <w:lang w:bidi="ru-RU"/>
        </w:rPr>
        <w:t>слуги, а также многофункциональных центров;</w:t>
      </w:r>
    </w:p>
    <w:p w:rsidR="002A7538" w:rsidRDefault="00511F6A" w:rsidP="00C36CB7">
      <w:pPr>
        <w:widowControl/>
        <w:autoSpaceDE/>
        <w:autoSpaceDN/>
        <w:adjustRightInd/>
        <w:ind w:firstLine="709"/>
        <w:jc w:val="both"/>
        <w:rPr>
          <w:color w:val="000000"/>
          <w:sz w:val="26"/>
          <w:szCs w:val="26"/>
          <w:lang w:bidi="ru-RU"/>
        </w:rPr>
      </w:pPr>
      <w:r w:rsidRPr="00A106D4">
        <w:rPr>
          <w:color w:val="000000"/>
          <w:sz w:val="26"/>
          <w:szCs w:val="26"/>
          <w:lang w:bidi="ru-RU"/>
        </w:rPr>
        <w:t xml:space="preserve">б) адрес официального сайта, а также электронной почты и (или) формы обратной связи </w:t>
      </w:r>
      <w:r w:rsidR="004964AB">
        <w:rPr>
          <w:color w:val="000000"/>
          <w:sz w:val="26"/>
          <w:szCs w:val="26"/>
          <w:lang w:bidi="ru-RU"/>
        </w:rPr>
        <w:t>Уполномоченного органа</w:t>
      </w:r>
      <w:r w:rsidRPr="00A106D4">
        <w:rPr>
          <w:color w:val="000000"/>
          <w:sz w:val="26"/>
          <w:szCs w:val="26"/>
          <w:lang w:bidi="ru-RU"/>
        </w:rPr>
        <w:t xml:space="preserve"> организации в сети «Интернет».</w:t>
      </w:r>
    </w:p>
    <w:p w:rsidR="00BA37CC" w:rsidRDefault="00511F6A" w:rsidP="00C36CB7">
      <w:pPr>
        <w:widowControl/>
        <w:autoSpaceDE/>
        <w:autoSpaceDN/>
        <w:adjustRightInd/>
        <w:ind w:firstLine="709"/>
        <w:jc w:val="both"/>
        <w:rPr>
          <w:color w:val="000000"/>
          <w:sz w:val="26"/>
          <w:szCs w:val="26"/>
          <w:lang w:bidi="ru-RU"/>
        </w:rPr>
      </w:pPr>
      <w:r w:rsidRPr="00A106D4">
        <w:rPr>
          <w:color w:val="000000"/>
          <w:sz w:val="26"/>
          <w:szCs w:val="26"/>
          <w:lang w:bidi="ru-RU"/>
        </w:rPr>
        <w:t xml:space="preserve">в) </w:t>
      </w:r>
      <w:r w:rsidR="002A7538" w:rsidRPr="002A7538">
        <w:rPr>
          <w:color w:val="000000"/>
          <w:sz w:val="26"/>
          <w:szCs w:val="26"/>
          <w:lang w:bidi="ru-RU"/>
        </w:rPr>
        <w:t xml:space="preserve">перечень документов, необходимых для предоставления муниципальной </w:t>
      </w:r>
      <w:r w:rsidR="004964AB">
        <w:rPr>
          <w:color w:val="000000"/>
          <w:sz w:val="26"/>
          <w:szCs w:val="26"/>
          <w:lang w:bidi="ru-RU"/>
        </w:rPr>
        <w:t>У</w:t>
      </w:r>
      <w:r w:rsidR="002A7538" w:rsidRPr="002A7538">
        <w:rPr>
          <w:color w:val="000000"/>
          <w:sz w:val="26"/>
          <w:szCs w:val="26"/>
          <w:lang w:bidi="ru-RU"/>
        </w:rPr>
        <w:t>слуги;</w:t>
      </w:r>
    </w:p>
    <w:p w:rsidR="002A7538" w:rsidRDefault="00511F6A" w:rsidP="00C36CB7">
      <w:pPr>
        <w:widowControl/>
        <w:autoSpaceDE/>
        <w:autoSpaceDN/>
        <w:adjustRightInd/>
        <w:ind w:firstLine="709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г) </w:t>
      </w:r>
      <w:r w:rsidRPr="002A7538">
        <w:rPr>
          <w:color w:val="000000"/>
          <w:sz w:val="26"/>
          <w:szCs w:val="26"/>
          <w:lang w:bidi="ru-RU"/>
        </w:rPr>
        <w:t>образец заполнения заявления.</w:t>
      </w:r>
    </w:p>
    <w:p w:rsidR="00BA37CC" w:rsidRDefault="00511F6A" w:rsidP="00C36CB7">
      <w:pPr>
        <w:widowControl/>
        <w:autoSpaceDE/>
        <w:autoSpaceDN/>
        <w:adjustRightInd/>
        <w:ind w:firstLine="709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3.7. </w:t>
      </w:r>
      <w:proofErr w:type="gramStart"/>
      <w:r w:rsidR="00A106D4" w:rsidRPr="00A106D4">
        <w:rPr>
          <w:color w:val="000000"/>
          <w:sz w:val="26"/>
          <w:szCs w:val="26"/>
          <w:lang w:bidi="ru-RU"/>
        </w:rPr>
        <w:t xml:space="preserve">В залах ожидания </w:t>
      </w:r>
      <w:r w:rsidR="004964AB">
        <w:rPr>
          <w:color w:val="000000"/>
          <w:sz w:val="26"/>
          <w:szCs w:val="26"/>
          <w:lang w:bidi="ru-RU"/>
        </w:rPr>
        <w:t>Уполномоченного органа</w:t>
      </w:r>
      <w:r w:rsidR="00A106D4" w:rsidRPr="00A106D4">
        <w:rPr>
          <w:color w:val="000000"/>
          <w:sz w:val="26"/>
          <w:szCs w:val="26"/>
          <w:lang w:bidi="ru-RU"/>
        </w:rPr>
        <w:t xml:space="preserve"> размещаются нормативные правовые акты, регулирующие порядок предоставления </w:t>
      </w:r>
      <w:r w:rsidR="004964AB">
        <w:rPr>
          <w:color w:val="000000"/>
          <w:sz w:val="26"/>
          <w:szCs w:val="26"/>
          <w:lang w:bidi="ru-RU"/>
        </w:rPr>
        <w:t>У</w:t>
      </w:r>
      <w:r w:rsidR="00A106D4" w:rsidRPr="00A106D4">
        <w:rPr>
          <w:color w:val="000000"/>
          <w:sz w:val="26"/>
          <w:szCs w:val="26"/>
          <w:lang w:bidi="ru-RU"/>
        </w:rPr>
        <w:t xml:space="preserve">слуги, в том числе </w:t>
      </w:r>
      <w:r w:rsidR="004964AB">
        <w:rPr>
          <w:color w:val="000000"/>
          <w:sz w:val="26"/>
          <w:szCs w:val="26"/>
          <w:lang w:bidi="ru-RU"/>
        </w:rPr>
        <w:t>копия а</w:t>
      </w:r>
      <w:r w:rsidR="00A106D4" w:rsidRPr="00A106D4">
        <w:rPr>
          <w:color w:val="000000"/>
          <w:sz w:val="26"/>
          <w:szCs w:val="26"/>
          <w:lang w:bidi="ru-RU"/>
        </w:rPr>
        <w:t>дминистративн</w:t>
      </w:r>
      <w:r w:rsidR="004964AB">
        <w:rPr>
          <w:color w:val="000000"/>
          <w:sz w:val="26"/>
          <w:szCs w:val="26"/>
          <w:lang w:bidi="ru-RU"/>
        </w:rPr>
        <w:t>ого</w:t>
      </w:r>
      <w:r w:rsidR="00A106D4" w:rsidRPr="00A106D4">
        <w:rPr>
          <w:color w:val="000000"/>
          <w:sz w:val="26"/>
          <w:szCs w:val="26"/>
          <w:lang w:bidi="ru-RU"/>
        </w:rPr>
        <w:t xml:space="preserve"> регламент</w:t>
      </w:r>
      <w:r w:rsidR="004964AB">
        <w:rPr>
          <w:color w:val="000000"/>
          <w:sz w:val="26"/>
          <w:szCs w:val="26"/>
          <w:lang w:bidi="ru-RU"/>
        </w:rPr>
        <w:t xml:space="preserve">а </w:t>
      </w:r>
      <w:r w:rsidR="004964AB" w:rsidRPr="004964AB">
        <w:rPr>
          <w:color w:val="000000"/>
          <w:sz w:val="26"/>
          <w:szCs w:val="26"/>
          <w:lang w:bidi="ru-RU"/>
        </w:rPr>
        <w:t xml:space="preserve">ее предоставления, утвержденного в установленном Федеральным законом от 27 июля 2010 года </w:t>
      </w:r>
      <w:r w:rsidR="004964AB">
        <w:rPr>
          <w:color w:val="000000"/>
          <w:sz w:val="26"/>
          <w:szCs w:val="26"/>
          <w:lang w:bidi="ru-RU"/>
        </w:rPr>
        <w:t>№</w:t>
      </w:r>
      <w:r w:rsidR="004964AB" w:rsidRPr="004964AB">
        <w:rPr>
          <w:color w:val="000000"/>
          <w:sz w:val="26"/>
          <w:szCs w:val="26"/>
          <w:lang w:bidi="ru-RU"/>
        </w:rPr>
        <w:t xml:space="preserve"> 210-ФЗ </w:t>
      </w:r>
      <w:r w:rsidR="004964AB">
        <w:rPr>
          <w:color w:val="000000"/>
          <w:sz w:val="26"/>
          <w:szCs w:val="26"/>
          <w:lang w:bidi="ru-RU"/>
        </w:rPr>
        <w:t>«</w:t>
      </w:r>
      <w:r w:rsidR="004964AB" w:rsidRPr="004964AB">
        <w:rPr>
          <w:color w:val="000000"/>
          <w:sz w:val="26"/>
          <w:szCs w:val="26"/>
          <w:lang w:bidi="ru-RU"/>
        </w:rPr>
        <w:t>Об организации предоставления госуда</w:t>
      </w:r>
      <w:r w:rsidR="004964AB">
        <w:rPr>
          <w:color w:val="000000"/>
          <w:sz w:val="26"/>
          <w:szCs w:val="26"/>
          <w:lang w:bidi="ru-RU"/>
        </w:rPr>
        <w:t>рственных и муниципальных услуг»</w:t>
      </w:r>
      <w:r w:rsidR="004964AB" w:rsidRPr="004964AB">
        <w:rPr>
          <w:color w:val="000000"/>
          <w:sz w:val="26"/>
          <w:szCs w:val="26"/>
          <w:lang w:bidi="ru-RU"/>
        </w:rPr>
        <w:t xml:space="preserve"> порядке,</w:t>
      </w:r>
      <w:r w:rsidR="00A106D4" w:rsidRPr="00A106D4">
        <w:rPr>
          <w:color w:val="000000"/>
          <w:sz w:val="26"/>
          <w:szCs w:val="26"/>
          <w:lang w:bidi="ru-RU"/>
        </w:rPr>
        <w:t xml:space="preserve"> которые по требованию заявителя предоставляются ему для ознакомления.</w:t>
      </w:r>
      <w:proofErr w:type="gramEnd"/>
    </w:p>
    <w:p w:rsidR="00BA37CC" w:rsidRDefault="00511F6A" w:rsidP="00C36CB7">
      <w:pPr>
        <w:widowControl/>
        <w:autoSpaceDE/>
        <w:autoSpaceDN/>
        <w:adjustRightInd/>
        <w:ind w:firstLine="709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3.8. </w:t>
      </w:r>
      <w:r w:rsidR="00A106D4" w:rsidRPr="00A106D4">
        <w:rPr>
          <w:color w:val="000000"/>
          <w:sz w:val="26"/>
          <w:szCs w:val="26"/>
          <w:lang w:bidi="ru-RU"/>
        </w:rPr>
        <w:t>Размещение инфор</w:t>
      </w:r>
      <w:r w:rsidR="004964AB">
        <w:rPr>
          <w:color w:val="000000"/>
          <w:sz w:val="26"/>
          <w:szCs w:val="26"/>
          <w:lang w:bidi="ru-RU"/>
        </w:rPr>
        <w:t>мации о порядке предоставления У</w:t>
      </w:r>
      <w:r w:rsidR="00A106D4" w:rsidRPr="00A106D4">
        <w:rPr>
          <w:color w:val="000000"/>
          <w:sz w:val="26"/>
          <w:szCs w:val="26"/>
          <w:lang w:bidi="ru-RU"/>
        </w:rPr>
        <w:t xml:space="preserve">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4964AB">
        <w:rPr>
          <w:color w:val="000000"/>
          <w:sz w:val="26"/>
          <w:szCs w:val="26"/>
          <w:lang w:bidi="ru-RU"/>
        </w:rPr>
        <w:t>Уполномоченным органом</w:t>
      </w:r>
      <w:r w:rsidR="00A106D4" w:rsidRPr="00A106D4">
        <w:rPr>
          <w:color w:val="000000"/>
          <w:sz w:val="26"/>
          <w:szCs w:val="26"/>
          <w:lang w:bidi="ru-RU"/>
        </w:rPr>
        <w:t xml:space="preserve"> с учетом требований к информированию, установленных Административным регламентом.</w:t>
      </w:r>
    </w:p>
    <w:p w:rsidR="00A106D4" w:rsidRPr="00A106D4" w:rsidRDefault="00511F6A" w:rsidP="00C36CB7">
      <w:pPr>
        <w:widowControl/>
        <w:autoSpaceDE/>
        <w:autoSpaceDN/>
        <w:adjustRightInd/>
        <w:ind w:firstLine="709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3.9</w:t>
      </w:r>
      <w:r w:rsidR="00BA37CC">
        <w:rPr>
          <w:color w:val="000000"/>
          <w:sz w:val="26"/>
          <w:szCs w:val="26"/>
          <w:lang w:bidi="ru-RU"/>
        </w:rPr>
        <w:t xml:space="preserve">. </w:t>
      </w:r>
      <w:proofErr w:type="gramStart"/>
      <w:r w:rsidRPr="00A106D4">
        <w:rPr>
          <w:color w:val="000000"/>
          <w:sz w:val="26"/>
          <w:szCs w:val="26"/>
          <w:lang w:bidi="ru-RU"/>
        </w:rPr>
        <w:t xml:space="preserve">Информация о ходе рассмотрения заявления о </w:t>
      </w:r>
      <w:r w:rsidR="00070092">
        <w:rPr>
          <w:color w:val="000000"/>
          <w:sz w:val="26"/>
          <w:szCs w:val="26"/>
          <w:lang w:bidi="ru-RU"/>
        </w:rPr>
        <w:t xml:space="preserve">предоставлении </w:t>
      </w:r>
      <w:r w:rsidR="004964AB">
        <w:rPr>
          <w:color w:val="000000"/>
          <w:sz w:val="26"/>
          <w:szCs w:val="26"/>
          <w:lang w:bidi="ru-RU"/>
        </w:rPr>
        <w:t>муниципальной У</w:t>
      </w:r>
      <w:r w:rsidR="00070092">
        <w:rPr>
          <w:color w:val="000000"/>
          <w:sz w:val="26"/>
          <w:szCs w:val="26"/>
          <w:lang w:bidi="ru-RU"/>
        </w:rPr>
        <w:t>слуги</w:t>
      </w:r>
      <w:r w:rsidRPr="00A106D4">
        <w:rPr>
          <w:color w:val="000000"/>
          <w:sz w:val="26"/>
          <w:szCs w:val="26"/>
          <w:lang w:bidi="ru-RU"/>
        </w:rPr>
        <w:t xml:space="preserve"> и о результатах предоставле</w:t>
      </w:r>
      <w:r w:rsidR="004964AB">
        <w:rPr>
          <w:color w:val="000000"/>
          <w:sz w:val="26"/>
          <w:szCs w:val="26"/>
          <w:lang w:bidi="ru-RU"/>
        </w:rPr>
        <w:t>ния услуги может быть получена З</w:t>
      </w:r>
      <w:r w:rsidRPr="00A106D4">
        <w:rPr>
          <w:color w:val="000000"/>
          <w:sz w:val="26"/>
          <w:szCs w:val="26"/>
          <w:lang w:bidi="ru-RU"/>
        </w:rPr>
        <w:t xml:space="preserve">аявителем (его представителем) </w:t>
      </w:r>
      <w:r w:rsidR="004964AB">
        <w:rPr>
          <w:color w:val="000000"/>
          <w:sz w:val="26"/>
          <w:szCs w:val="26"/>
          <w:lang w:bidi="ru-RU"/>
        </w:rPr>
        <w:t xml:space="preserve">с учетом требований, </w:t>
      </w:r>
      <w:r w:rsidR="004964AB" w:rsidRPr="00BF167D">
        <w:rPr>
          <w:sz w:val="26"/>
          <w:szCs w:val="26"/>
          <w:lang w:bidi="ru-RU"/>
        </w:rPr>
        <w:t>установленных пунктом 39</w:t>
      </w:r>
      <w:r w:rsidR="00B904AD">
        <w:rPr>
          <w:color w:val="000000"/>
          <w:sz w:val="26"/>
          <w:szCs w:val="26"/>
          <w:lang w:bidi="ru-RU"/>
        </w:rPr>
        <w:t xml:space="preserve"> Правил, а также в формате автоматических статусов </w:t>
      </w:r>
      <w:r w:rsidRPr="00A106D4">
        <w:rPr>
          <w:color w:val="000000"/>
          <w:sz w:val="26"/>
          <w:szCs w:val="26"/>
          <w:lang w:bidi="ru-RU"/>
        </w:rPr>
        <w:t xml:space="preserve">в личном кабинете на </w:t>
      </w:r>
      <w:r w:rsidR="00B904AD">
        <w:rPr>
          <w:color w:val="000000"/>
          <w:sz w:val="26"/>
          <w:szCs w:val="26"/>
          <w:lang w:bidi="ru-RU"/>
        </w:rPr>
        <w:t>ЕПГУ</w:t>
      </w:r>
      <w:r w:rsidRPr="00A106D4">
        <w:rPr>
          <w:color w:val="000000"/>
          <w:sz w:val="26"/>
          <w:szCs w:val="26"/>
          <w:lang w:bidi="ru-RU"/>
        </w:rPr>
        <w:t xml:space="preserve">, </w:t>
      </w:r>
      <w:r w:rsidR="00B904AD">
        <w:rPr>
          <w:color w:val="000000"/>
          <w:sz w:val="26"/>
          <w:szCs w:val="26"/>
          <w:lang w:bidi="ru-RU"/>
        </w:rPr>
        <w:t>РПГУ</w:t>
      </w:r>
      <w:r w:rsidRPr="00A106D4">
        <w:rPr>
          <w:color w:val="000000"/>
          <w:sz w:val="26"/>
          <w:szCs w:val="26"/>
          <w:lang w:bidi="ru-RU"/>
        </w:rPr>
        <w:t xml:space="preserve">, а также в соответствующем структурном подразделении </w:t>
      </w:r>
      <w:r w:rsidR="00B904AD">
        <w:rPr>
          <w:color w:val="000000"/>
          <w:sz w:val="26"/>
          <w:szCs w:val="26"/>
          <w:lang w:bidi="ru-RU"/>
        </w:rPr>
        <w:t>Уполномоченного органа при обращении З</w:t>
      </w:r>
      <w:r w:rsidRPr="00A106D4">
        <w:rPr>
          <w:color w:val="000000"/>
          <w:sz w:val="26"/>
          <w:szCs w:val="26"/>
          <w:lang w:bidi="ru-RU"/>
        </w:rPr>
        <w:t>аявителя лично, по телефону посредством электронной почты.</w:t>
      </w:r>
      <w:proofErr w:type="gramEnd"/>
    </w:p>
    <w:p w:rsidR="00954F62" w:rsidRDefault="00954F62" w:rsidP="00954F62">
      <w:pPr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</w:p>
    <w:p w:rsidR="008727F4" w:rsidRPr="00D50C60" w:rsidRDefault="00511F6A" w:rsidP="00954F62">
      <w:pPr>
        <w:widowControl/>
        <w:spacing w:line="360" w:lineRule="auto"/>
        <w:ind w:firstLine="709"/>
        <w:jc w:val="center"/>
        <w:rPr>
          <w:rFonts w:eastAsia="Calibri"/>
          <w:b/>
          <w:sz w:val="26"/>
          <w:szCs w:val="26"/>
          <w:lang w:eastAsia="en-US"/>
        </w:rPr>
      </w:pPr>
      <w:r w:rsidRPr="00D50C60">
        <w:rPr>
          <w:rFonts w:eastAsia="Calibri"/>
          <w:b/>
          <w:sz w:val="26"/>
          <w:szCs w:val="26"/>
          <w:lang w:eastAsia="en-US"/>
        </w:rPr>
        <w:t>II. СТАНДАРТ ПРЕДОСТАВЛЕНИЯ МУНИЦИПАЛЬНОЙ УСЛУГИ</w:t>
      </w:r>
    </w:p>
    <w:p w:rsidR="00954F62" w:rsidRDefault="00954F62" w:rsidP="00954F62">
      <w:pPr>
        <w:widowControl/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8727F4" w:rsidRPr="00A77DEA" w:rsidRDefault="00511F6A" w:rsidP="00D87F69">
      <w:pPr>
        <w:widowControl/>
        <w:spacing w:line="360" w:lineRule="auto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4. </w:t>
      </w:r>
      <w:r w:rsidRPr="00A77DEA">
        <w:rPr>
          <w:rFonts w:eastAsia="Calibri"/>
          <w:b/>
          <w:sz w:val="26"/>
          <w:szCs w:val="26"/>
          <w:lang w:eastAsia="en-US"/>
        </w:rPr>
        <w:t>Наименование муниципальной услуги</w:t>
      </w:r>
    </w:p>
    <w:p w:rsidR="00A46829" w:rsidRDefault="00511F6A" w:rsidP="006E7A08">
      <w:pPr>
        <w:widowControl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Наименование муниципальной услуги - </w:t>
      </w:r>
      <w:r w:rsidR="00B904AD" w:rsidRPr="00B904AD">
        <w:rPr>
          <w:rFonts w:eastAsia="Calibri"/>
          <w:sz w:val="26"/>
          <w:szCs w:val="26"/>
          <w:lang w:eastAsia="en-US"/>
        </w:rPr>
        <w:t>Присвоение адреса объекту адресации, изменение и аннулирование такого адреса.</w:t>
      </w:r>
    </w:p>
    <w:p w:rsidR="00BF167D" w:rsidRDefault="00BF167D" w:rsidP="00954F62">
      <w:pPr>
        <w:widowControl/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8727F4" w:rsidRPr="00C97730" w:rsidRDefault="00511F6A" w:rsidP="00D87F69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97730">
        <w:rPr>
          <w:rFonts w:ascii="Times New Roman" w:eastAsia="Calibri" w:hAnsi="Times New Roman" w:cs="Times New Roman"/>
          <w:b/>
          <w:sz w:val="26"/>
          <w:szCs w:val="26"/>
        </w:rPr>
        <w:t>Наименование органа</w:t>
      </w:r>
      <w:r w:rsidR="009D41CF" w:rsidRPr="00C97730">
        <w:rPr>
          <w:rFonts w:ascii="Times New Roman" w:eastAsia="Calibri" w:hAnsi="Times New Roman" w:cs="Times New Roman"/>
          <w:b/>
          <w:sz w:val="26"/>
          <w:szCs w:val="26"/>
        </w:rPr>
        <w:t>, предоставляющего муниципальную услугу</w:t>
      </w:r>
    </w:p>
    <w:p w:rsidR="00A77DEA" w:rsidRDefault="00511F6A" w:rsidP="00C36CB7">
      <w:pPr>
        <w:widowControl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5.1. </w:t>
      </w:r>
      <w:r w:rsidRPr="00A77DEA">
        <w:rPr>
          <w:rFonts w:eastAsia="Calibri"/>
          <w:sz w:val="26"/>
          <w:szCs w:val="26"/>
          <w:lang w:eastAsia="en-US"/>
        </w:rPr>
        <w:t>Муниципальная услуга предоставляется Администрацией</w:t>
      </w:r>
      <w:r w:rsidR="00D841D4">
        <w:rPr>
          <w:rFonts w:eastAsia="Calibri"/>
          <w:sz w:val="26"/>
          <w:szCs w:val="26"/>
          <w:lang w:eastAsia="en-US"/>
        </w:rPr>
        <w:t xml:space="preserve"> Шкотовского муниципального округа</w:t>
      </w:r>
      <w:r w:rsidRPr="00A77DEA">
        <w:rPr>
          <w:rFonts w:eastAsia="Calibri"/>
          <w:sz w:val="26"/>
          <w:szCs w:val="26"/>
          <w:lang w:eastAsia="en-US"/>
        </w:rPr>
        <w:t xml:space="preserve"> в лице отдела архитектуры и градостроительства управления имущественных и земельных отношений (далее – </w:t>
      </w:r>
      <w:r w:rsidR="00A66172">
        <w:rPr>
          <w:rFonts w:eastAsia="Calibri"/>
          <w:sz w:val="26"/>
          <w:szCs w:val="26"/>
          <w:lang w:eastAsia="en-US"/>
        </w:rPr>
        <w:t>Уполномоченный орган</w:t>
      </w:r>
      <w:r w:rsidRPr="00A77DEA">
        <w:rPr>
          <w:rFonts w:eastAsia="Calibri"/>
          <w:sz w:val="26"/>
          <w:szCs w:val="26"/>
          <w:lang w:eastAsia="en-US"/>
        </w:rPr>
        <w:t>).</w:t>
      </w:r>
    </w:p>
    <w:p w:rsidR="00385BEB" w:rsidRPr="00385BEB" w:rsidRDefault="00511F6A" w:rsidP="00C36CB7">
      <w:pPr>
        <w:widowControl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5</w:t>
      </w:r>
      <w:r w:rsidR="00A77DEA">
        <w:rPr>
          <w:rFonts w:eastAsia="Calibri"/>
          <w:sz w:val="26"/>
          <w:szCs w:val="26"/>
          <w:lang w:eastAsia="en-US"/>
        </w:rPr>
        <w:t>.</w:t>
      </w:r>
      <w:r w:rsidR="00346BD5">
        <w:rPr>
          <w:rFonts w:eastAsia="Calibri"/>
          <w:sz w:val="26"/>
          <w:szCs w:val="26"/>
          <w:lang w:eastAsia="en-US"/>
        </w:rPr>
        <w:t>2</w:t>
      </w:r>
      <w:r w:rsidR="00A77DEA">
        <w:rPr>
          <w:rFonts w:eastAsia="Calibri"/>
          <w:sz w:val="26"/>
          <w:szCs w:val="26"/>
          <w:lang w:eastAsia="en-US"/>
        </w:rPr>
        <w:t>.</w:t>
      </w:r>
      <w:r w:rsidR="00AB4536">
        <w:rPr>
          <w:rFonts w:eastAsia="Calibri"/>
          <w:sz w:val="26"/>
          <w:szCs w:val="26"/>
          <w:lang w:eastAsia="en-US"/>
        </w:rPr>
        <w:t xml:space="preserve"> </w:t>
      </w:r>
      <w:r w:rsidRPr="00385BEB">
        <w:rPr>
          <w:rFonts w:eastAsia="Calibri"/>
          <w:sz w:val="26"/>
          <w:szCs w:val="26"/>
          <w:lang w:eastAsia="en-US"/>
        </w:rPr>
        <w:t xml:space="preserve">При предоставлении Услуги </w:t>
      </w:r>
      <w:r w:rsidR="00A66172">
        <w:rPr>
          <w:rFonts w:eastAsia="Calibri"/>
          <w:sz w:val="26"/>
          <w:szCs w:val="26"/>
          <w:lang w:eastAsia="en-US"/>
        </w:rPr>
        <w:t>Уполномоченный орган</w:t>
      </w:r>
      <w:r w:rsidRPr="00385BEB">
        <w:rPr>
          <w:rFonts w:eastAsia="Calibri"/>
          <w:sz w:val="26"/>
          <w:szCs w:val="26"/>
          <w:lang w:eastAsia="en-US"/>
        </w:rPr>
        <w:t xml:space="preserve"> взаимодействует </w:t>
      </w:r>
      <w:proofErr w:type="gramStart"/>
      <w:r w:rsidRPr="00385BEB">
        <w:rPr>
          <w:rFonts w:eastAsia="Calibri"/>
          <w:sz w:val="26"/>
          <w:szCs w:val="26"/>
          <w:lang w:eastAsia="en-US"/>
        </w:rPr>
        <w:t>с</w:t>
      </w:r>
      <w:proofErr w:type="gramEnd"/>
      <w:r w:rsidRPr="00385BEB">
        <w:rPr>
          <w:rFonts w:eastAsia="Calibri"/>
          <w:sz w:val="26"/>
          <w:szCs w:val="26"/>
          <w:lang w:eastAsia="en-US"/>
        </w:rPr>
        <w:t>:</w:t>
      </w:r>
    </w:p>
    <w:p w:rsidR="00385BEB" w:rsidRPr="00385BEB" w:rsidRDefault="00511F6A" w:rsidP="00C36CB7">
      <w:pPr>
        <w:widowControl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85BEB">
        <w:rPr>
          <w:rFonts w:eastAsia="Calibri"/>
          <w:sz w:val="26"/>
          <w:szCs w:val="26"/>
          <w:lang w:eastAsia="en-US"/>
        </w:rPr>
        <w:t>- оператором федеральной информационной адресной системы (далее - Оператор ФИАС);</w:t>
      </w:r>
    </w:p>
    <w:p w:rsidR="00385BEB" w:rsidRPr="00385BEB" w:rsidRDefault="00511F6A" w:rsidP="00C36CB7">
      <w:pPr>
        <w:widowControl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85BEB">
        <w:rPr>
          <w:rFonts w:eastAsia="Calibri"/>
          <w:sz w:val="26"/>
          <w:szCs w:val="26"/>
          <w:lang w:eastAsia="en-US"/>
        </w:rPr>
        <w:t xml:space="preserve">-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</w:t>
      </w:r>
      <w:r w:rsidRPr="00385BEB">
        <w:rPr>
          <w:rFonts w:eastAsia="Calibri"/>
          <w:sz w:val="26"/>
          <w:szCs w:val="26"/>
          <w:lang w:eastAsia="en-US"/>
        </w:rPr>
        <w:lastRenderedPageBreak/>
        <w:t>решения указанного органа подведомственным ему федеральным государственным бюджетным учреждением;</w:t>
      </w:r>
    </w:p>
    <w:p w:rsidR="00385BEB" w:rsidRPr="00385BEB" w:rsidRDefault="00511F6A" w:rsidP="00C36CB7">
      <w:pPr>
        <w:widowControl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85BEB">
        <w:rPr>
          <w:rFonts w:eastAsia="Calibri"/>
          <w:sz w:val="26"/>
          <w:szCs w:val="26"/>
          <w:lang w:eastAsia="en-US"/>
        </w:rPr>
        <w:t xml:space="preserve">- органами государственной власти, органами местного самоуправления, органами публичной власти федеральной территории и подведомственными государственным органам, органам местного самоуправления или органам публичной власти федеральной территории организациями, в распоряжении которых находятся документы (их копии, сведения, содержащиеся в них), </w:t>
      </w:r>
      <w:r w:rsidRPr="00BF167D">
        <w:rPr>
          <w:rFonts w:eastAsia="Calibri"/>
          <w:sz w:val="26"/>
          <w:szCs w:val="26"/>
          <w:lang w:eastAsia="en-US"/>
        </w:rPr>
        <w:t>указанные в пункте 34 Правил</w:t>
      </w:r>
      <w:r w:rsidRPr="00385BEB">
        <w:rPr>
          <w:rFonts w:eastAsia="Calibri"/>
          <w:sz w:val="26"/>
          <w:szCs w:val="26"/>
          <w:lang w:eastAsia="en-US"/>
        </w:rPr>
        <w:t>.</w:t>
      </w:r>
    </w:p>
    <w:p w:rsidR="00385BEB" w:rsidRPr="00385BEB" w:rsidRDefault="00511F6A" w:rsidP="00C36CB7">
      <w:pPr>
        <w:widowControl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85BEB">
        <w:rPr>
          <w:rFonts w:eastAsia="Calibri"/>
          <w:sz w:val="26"/>
          <w:szCs w:val="26"/>
          <w:lang w:eastAsia="en-US"/>
        </w:rPr>
        <w:t xml:space="preserve">При предоставлении муниципальной услуги </w:t>
      </w:r>
      <w:r>
        <w:rPr>
          <w:rFonts w:eastAsia="Calibri"/>
          <w:sz w:val="26"/>
          <w:szCs w:val="26"/>
          <w:lang w:eastAsia="en-US"/>
        </w:rPr>
        <w:t>Отдел</w:t>
      </w:r>
      <w:r w:rsidRPr="00385BEB">
        <w:rPr>
          <w:rFonts w:eastAsia="Calibri"/>
          <w:sz w:val="26"/>
          <w:szCs w:val="26"/>
          <w:lang w:eastAsia="en-US"/>
        </w:rPr>
        <w:t xml:space="preserve">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предпринимателей.</w:t>
      </w:r>
    </w:p>
    <w:p w:rsidR="00385BEB" w:rsidRDefault="00511F6A" w:rsidP="00C36CB7">
      <w:pPr>
        <w:widowControl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5.3</w:t>
      </w:r>
      <w:r w:rsidRPr="00385BEB">
        <w:rPr>
          <w:rFonts w:eastAsia="Calibri"/>
          <w:sz w:val="26"/>
          <w:szCs w:val="26"/>
          <w:lang w:eastAsia="en-US"/>
        </w:rPr>
        <w:t>. При предоставлении Услуги запрещается требовать от Заявителя осуществления действий, в том числе согласований, необходимых для получения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Услуги.</w:t>
      </w:r>
    </w:p>
    <w:p w:rsidR="00385BEB" w:rsidRDefault="00385BEB" w:rsidP="00C36CB7">
      <w:pPr>
        <w:widowControl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22497F" w:rsidRPr="00385BEB" w:rsidRDefault="00511F6A" w:rsidP="00D87F69">
      <w:pPr>
        <w:widowControl/>
        <w:spacing w:line="360" w:lineRule="auto"/>
        <w:ind w:firstLine="709"/>
        <w:jc w:val="center"/>
        <w:rPr>
          <w:rFonts w:eastAsia="Calibri"/>
          <w:sz w:val="26"/>
          <w:szCs w:val="26"/>
          <w:lang w:eastAsia="en-US"/>
        </w:rPr>
      </w:pPr>
      <w:r w:rsidRPr="00385BEB">
        <w:rPr>
          <w:rFonts w:eastAsia="Calibri"/>
          <w:b/>
          <w:bCs/>
          <w:color w:val="000000"/>
          <w:sz w:val="26"/>
          <w:szCs w:val="26"/>
          <w:lang w:eastAsia="en-US"/>
        </w:rPr>
        <w:t>6. Описание результатов предоставления муниципальной услуги</w:t>
      </w:r>
    </w:p>
    <w:p w:rsidR="00385BEB" w:rsidRPr="00385BEB" w:rsidRDefault="00511F6A" w:rsidP="00C36CB7">
      <w:pPr>
        <w:widowControl/>
        <w:autoSpaceDE/>
        <w:autoSpaceDN/>
        <w:adjustRightInd/>
        <w:rPr>
          <w:sz w:val="26"/>
          <w:szCs w:val="26"/>
        </w:rPr>
      </w:pPr>
      <w:r w:rsidRPr="0022497F">
        <w:rPr>
          <w:rFonts w:ascii="Calibri" w:eastAsia="Calibri" w:hAnsi="Calibri" w:cstheme="minorBidi"/>
          <w:color w:val="000000"/>
          <w:sz w:val="26"/>
          <w:szCs w:val="26"/>
          <w:lang w:eastAsia="en-US"/>
        </w:rPr>
        <w:tab/>
      </w:r>
      <w:bookmarkStart w:id="7" w:name="sub_633"/>
      <w:r w:rsidRPr="00385BEB">
        <w:rPr>
          <w:sz w:val="26"/>
          <w:szCs w:val="26"/>
        </w:rPr>
        <w:t>6. Результатом предоставления Услуги является:</w:t>
      </w:r>
    </w:p>
    <w:bookmarkEnd w:id="7"/>
    <w:p w:rsidR="00385BEB" w:rsidRPr="00385BEB" w:rsidRDefault="00511F6A" w:rsidP="00C36CB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85BEB">
        <w:rPr>
          <w:sz w:val="26"/>
          <w:szCs w:val="26"/>
        </w:rPr>
        <w:t>решени</w:t>
      </w:r>
      <w:r>
        <w:rPr>
          <w:sz w:val="26"/>
          <w:szCs w:val="26"/>
        </w:rPr>
        <w:t>е</w:t>
      </w:r>
      <w:r w:rsidRPr="00385BEB">
        <w:rPr>
          <w:sz w:val="26"/>
          <w:szCs w:val="26"/>
        </w:rPr>
        <w:t xml:space="preserve"> о присвоении адреса объекту адресации;</w:t>
      </w:r>
    </w:p>
    <w:p w:rsidR="00385BEB" w:rsidRPr="00385BEB" w:rsidRDefault="00511F6A" w:rsidP="00C36CB7">
      <w:pPr>
        <w:ind w:firstLine="720"/>
        <w:jc w:val="both"/>
        <w:rPr>
          <w:sz w:val="26"/>
          <w:szCs w:val="26"/>
        </w:rPr>
      </w:pPr>
      <w:r w:rsidRPr="00385BEB">
        <w:rPr>
          <w:sz w:val="26"/>
          <w:szCs w:val="26"/>
        </w:rPr>
        <w:t>- решени</w:t>
      </w:r>
      <w:r w:rsidR="006E7A08">
        <w:rPr>
          <w:sz w:val="26"/>
          <w:szCs w:val="26"/>
        </w:rPr>
        <w:t>е</w:t>
      </w:r>
      <w:r w:rsidRPr="00385BEB">
        <w:rPr>
          <w:sz w:val="26"/>
          <w:szCs w:val="26"/>
        </w:rPr>
        <w:t xml:space="preserve"> об аннулировании адреса объекта адресации (допускается объединение с решением о присвоении адреса объекту адресации);</w:t>
      </w:r>
    </w:p>
    <w:p w:rsidR="00385BEB" w:rsidRDefault="00511F6A" w:rsidP="00C36CB7">
      <w:pPr>
        <w:ind w:firstLine="720"/>
        <w:jc w:val="both"/>
        <w:rPr>
          <w:sz w:val="26"/>
          <w:szCs w:val="26"/>
        </w:rPr>
      </w:pPr>
      <w:r w:rsidRPr="00385BEB">
        <w:rPr>
          <w:sz w:val="26"/>
          <w:szCs w:val="26"/>
        </w:rPr>
        <w:t xml:space="preserve">- </w:t>
      </w:r>
      <w:r w:rsidR="006E7A08">
        <w:rPr>
          <w:sz w:val="26"/>
          <w:szCs w:val="26"/>
        </w:rPr>
        <w:t>решение</w:t>
      </w:r>
      <w:r w:rsidRPr="00385BEB">
        <w:rPr>
          <w:sz w:val="26"/>
          <w:szCs w:val="26"/>
        </w:rPr>
        <w:t xml:space="preserve"> об отказе в присвоении объекту адресации адре</w:t>
      </w:r>
      <w:r w:rsidR="006E7A08">
        <w:rPr>
          <w:sz w:val="26"/>
          <w:szCs w:val="26"/>
        </w:rPr>
        <w:t>са или аннулировании его адреса;</w:t>
      </w:r>
    </w:p>
    <w:p w:rsidR="006E7A08" w:rsidRPr="00385BEB" w:rsidRDefault="00511F6A" w:rsidP="00C36CB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E7A08">
        <w:rPr>
          <w:sz w:val="26"/>
          <w:szCs w:val="26"/>
        </w:rPr>
        <w:t>- решение об отказе в аннулировании адреса объекта адресации</w:t>
      </w:r>
      <w:r>
        <w:rPr>
          <w:sz w:val="26"/>
          <w:szCs w:val="26"/>
        </w:rPr>
        <w:t>.</w:t>
      </w:r>
    </w:p>
    <w:p w:rsidR="00C328B4" w:rsidRDefault="00511F6A" w:rsidP="00C36CB7">
      <w:pPr>
        <w:ind w:firstLine="720"/>
        <w:jc w:val="both"/>
        <w:rPr>
          <w:sz w:val="26"/>
          <w:szCs w:val="26"/>
        </w:rPr>
      </w:pPr>
      <w:bookmarkStart w:id="8" w:name="sub_1805"/>
      <w:r>
        <w:rPr>
          <w:sz w:val="26"/>
          <w:szCs w:val="26"/>
        </w:rPr>
        <w:t>6.</w:t>
      </w:r>
      <w:r w:rsidRPr="00385BEB">
        <w:rPr>
          <w:sz w:val="26"/>
          <w:szCs w:val="26"/>
        </w:rPr>
        <w:t xml:space="preserve">1. Решение о присвоении адреса объекту адресации принимается с учетом требований к его </w:t>
      </w:r>
      <w:r w:rsidRPr="00A450EA">
        <w:rPr>
          <w:sz w:val="26"/>
          <w:szCs w:val="26"/>
        </w:rPr>
        <w:t xml:space="preserve">составу, установленных </w:t>
      </w:r>
      <w:hyperlink w:anchor="sub_642" w:history="1">
        <w:r w:rsidRPr="00A450EA">
          <w:rPr>
            <w:sz w:val="26"/>
            <w:szCs w:val="26"/>
          </w:rPr>
          <w:t>пунктом 22</w:t>
        </w:r>
      </w:hyperlink>
      <w:r w:rsidRPr="00A450EA">
        <w:rPr>
          <w:sz w:val="26"/>
          <w:szCs w:val="26"/>
        </w:rPr>
        <w:t xml:space="preserve"> Правил</w:t>
      </w:r>
      <w:bookmarkStart w:id="9" w:name="sub_1806"/>
      <w:bookmarkEnd w:id="8"/>
      <w:r w:rsidR="00430030" w:rsidRPr="00A450EA">
        <w:rPr>
          <w:sz w:val="26"/>
          <w:szCs w:val="26"/>
        </w:rPr>
        <w:t>.</w:t>
      </w:r>
      <w:r w:rsidRPr="00C328B4">
        <w:rPr>
          <w:sz w:val="26"/>
          <w:szCs w:val="26"/>
        </w:rPr>
        <w:t xml:space="preserve"> </w:t>
      </w:r>
    </w:p>
    <w:p w:rsidR="00430030" w:rsidRPr="00A450EA" w:rsidRDefault="00511F6A" w:rsidP="00C36CB7">
      <w:pPr>
        <w:ind w:firstLine="720"/>
        <w:jc w:val="both"/>
        <w:rPr>
          <w:sz w:val="26"/>
          <w:szCs w:val="26"/>
        </w:rPr>
      </w:pPr>
      <w:r w:rsidRPr="00385BEB">
        <w:rPr>
          <w:sz w:val="26"/>
          <w:szCs w:val="26"/>
        </w:rPr>
        <w:t>Решение о присвоении адреса объекту адресации принимается</w:t>
      </w:r>
      <w:r>
        <w:rPr>
          <w:sz w:val="26"/>
          <w:szCs w:val="26"/>
        </w:rPr>
        <w:t xml:space="preserve"> в форме постановления Администрации Шкотовского муниципального округа Приморского края.</w:t>
      </w:r>
    </w:p>
    <w:p w:rsidR="002125C2" w:rsidRDefault="00511F6A" w:rsidP="00C36CB7">
      <w:pPr>
        <w:ind w:firstLine="720"/>
        <w:jc w:val="both"/>
        <w:rPr>
          <w:sz w:val="26"/>
          <w:szCs w:val="26"/>
        </w:rPr>
      </w:pPr>
      <w:r w:rsidRPr="00A450EA">
        <w:rPr>
          <w:sz w:val="26"/>
          <w:szCs w:val="26"/>
        </w:rPr>
        <w:t xml:space="preserve">6.2. Решение об аннулировании адреса объекта адресации принимается с учетом требований к его составу, установленных </w:t>
      </w:r>
      <w:hyperlink w:anchor="sub_643" w:history="1">
        <w:r w:rsidRPr="00A450EA">
          <w:rPr>
            <w:sz w:val="26"/>
            <w:szCs w:val="26"/>
          </w:rPr>
          <w:t>пунктом 23</w:t>
        </w:r>
      </w:hyperlink>
      <w:r w:rsidRPr="00A450EA">
        <w:rPr>
          <w:sz w:val="26"/>
          <w:szCs w:val="26"/>
        </w:rPr>
        <w:t xml:space="preserve"> Правил.</w:t>
      </w:r>
      <w:r w:rsidRPr="002125C2">
        <w:rPr>
          <w:sz w:val="26"/>
          <w:szCs w:val="26"/>
        </w:rPr>
        <w:t xml:space="preserve"> </w:t>
      </w:r>
    </w:p>
    <w:p w:rsidR="002125C2" w:rsidRPr="00A450EA" w:rsidRDefault="00511F6A" w:rsidP="00C36CB7">
      <w:pPr>
        <w:ind w:firstLine="720"/>
        <w:jc w:val="both"/>
        <w:rPr>
          <w:sz w:val="26"/>
          <w:szCs w:val="26"/>
        </w:rPr>
      </w:pPr>
      <w:r w:rsidRPr="00A450EA">
        <w:rPr>
          <w:sz w:val="26"/>
          <w:szCs w:val="26"/>
        </w:rPr>
        <w:t>Решение об аннулировании адреса объекта адресации принимается</w:t>
      </w:r>
      <w:r w:rsidRPr="002125C2">
        <w:rPr>
          <w:sz w:val="26"/>
          <w:szCs w:val="26"/>
        </w:rPr>
        <w:t xml:space="preserve"> </w:t>
      </w:r>
      <w:r>
        <w:rPr>
          <w:sz w:val="26"/>
          <w:szCs w:val="26"/>
        </w:rPr>
        <w:t>в форме постановления Администрации Шкотовского муниципального округа Приморского края.</w:t>
      </w:r>
    </w:p>
    <w:bookmarkEnd w:id="9"/>
    <w:p w:rsidR="00385BEB" w:rsidRPr="00385BEB" w:rsidRDefault="00511F6A" w:rsidP="00C36CB7">
      <w:pPr>
        <w:ind w:firstLine="720"/>
        <w:jc w:val="both"/>
        <w:rPr>
          <w:sz w:val="26"/>
          <w:szCs w:val="26"/>
        </w:rPr>
      </w:pPr>
      <w:proofErr w:type="gramStart"/>
      <w:r w:rsidRPr="00385BEB">
        <w:rPr>
          <w:sz w:val="26"/>
          <w:szCs w:val="26"/>
        </w:rPr>
        <w:t>Окончательным результатом предоставления Услуги является внесение сведений в государственный адресный реестр</w:t>
      </w:r>
      <w:r w:rsidR="002125C2">
        <w:rPr>
          <w:sz w:val="26"/>
          <w:szCs w:val="26"/>
        </w:rPr>
        <w:t xml:space="preserve"> (ГАР)</w:t>
      </w:r>
      <w:r w:rsidRPr="00385BEB">
        <w:rPr>
          <w:sz w:val="26"/>
          <w:szCs w:val="26"/>
        </w:rPr>
        <w:t xml:space="preserve">, подтвержденное соответствующей выпиской из государственного адресного реестра, оформляемой по форме согласно </w:t>
      </w:r>
      <w:hyperlink r:id="rId13" w:history="1">
        <w:r w:rsidRPr="00112020">
          <w:rPr>
            <w:sz w:val="26"/>
            <w:szCs w:val="26"/>
          </w:rPr>
          <w:t>приложению № 2</w:t>
        </w:r>
      </w:hyperlink>
      <w:r w:rsidRPr="00112020">
        <w:rPr>
          <w:sz w:val="26"/>
          <w:szCs w:val="26"/>
        </w:rPr>
        <w:t xml:space="preserve"> к приказу Министерства финансов Российской Федерации</w:t>
      </w:r>
      <w:r w:rsidRPr="00385BEB">
        <w:rPr>
          <w:sz w:val="26"/>
          <w:szCs w:val="26"/>
        </w:rPr>
        <w:t xml:space="preserve"> от 14 сентября 2020 года </w:t>
      </w:r>
      <w:r w:rsidR="00CF077A">
        <w:rPr>
          <w:sz w:val="26"/>
          <w:szCs w:val="26"/>
        </w:rPr>
        <w:t>№</w:t>
      </w:r>
      <w:r>
        <w:rPr>
          <w:sz w:val="26"/>
          <w:szCs w:val="26"/>
        </w:rPr>
        <w:t xml:space="preserve"> 193н «</w:t>
      </w:r>
      <w:r w:rsidRPr="00385BEB">
        <w:rPr>
          <w:sz w:val="26"/>
          <w:szCs w:val="26"/>
        </w:rPr>
        <w:t>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</w:t>
      </w:r>
      <w:proofErr w:type="gramEnd"/>
      <w:r w:rsidRPr="00385BEB">
        <w:rPr>
          <w:sz w:val="26"/>
          <w:szCs w:val="26"/>
        </w:rPr>
        <w:t xml:space="preserve"> том числе посредством обеспечения доступа к федеральной </w:t>
      </w:r>
      <w:r>
        <w:rPr>
          <w:sz w:val="26"/>
          <w:szCs w:val="26"/>
        </w:rPr>
        <w:t>информационной адресной системе»</w:t>
      </w:r>
      <w:r w:rsidRPr="00385BEB">
        <w:rPr>
          <w:sz w:val="26"/>
          <w:szCs w:val="26"/>
        </w:rPr>
        <w:t>.</w:t>
      </w:r>
    </w:p>
    <w:p w:rsidR="00E64DBF" w:rsidRDefault="00511F6A" w:rsidP="00C36CB7">
      <w:pPr>
        <w:ind w:firstLine="720"/>
        <w:jc w:val="both"/>
        <w:rPr>
          <w:sz w:val="26"/>
          <w:szCs w:val="26"/>
        </w:rPr>
      </w:pPr>
      <w:bookmarkStart w:id="10" w:name="sub_1807"/>
      <w:r>
        <w:rPr>
          <w:sz w:val="26"/>
          <w:szCs w:val="26"/>
        </w:rPr>
        <w:t>6.</w:t>
      </w:r>
      <w:r w:rsidRPr="00385BEB">
        <w:rPr>
          <w:sz w:val="26"/>
          <w:szCs w:val="26"/>
        </w:rPr>
        <w:t xml:space="preserve">3. Решение об отказе в присвоении объекту адресации адреса или аннулировании его адреса принимается Уполномоченным органом по форме, установленной </w:t>
      </w:r>
      <w:hyperlink r:id="rId14" w:history="1">
        <w:r w:rsidRPr="00CF077A">
          <w:rPr>
            <w:sz w:val="26"/>
            <w:szCs w:val="26"/>
          </w:rPr>
          <w:t>приложением № 2</w:t>
        </w:r>
      </w:hyperlink>
      <w:r w:rsidRPr="00385BEB">
        <w:rPr>
          <w:sz w:val="26"/>
          <w:szCs w:val="26"/>
        </w:rPr>
        <w:t xml:space="preserve"> к приказу Министерства финансов Российской </w:t>
      </w:r>
    </w:p>
    <w:p w:rsidR="00E64DBF" w:rsidRDefault="00E64DBF" w:rsidP="00C36CB7">
      <w:pPr>
        <w:ind w:firstLine="720"/>
        <w:jc w:val="both"/>
        <w:rPr>
          <w:sz w:val="26"/>
          <w:szCs w:val="26"/>
        </w:rPr>
      </w:pPr>
    </w:p>
    <w:p w:rsidR="00385BEB" w:rsidRPr="00385BEB" w:rsidRDefault="00511F6A" w:rsidP="00C36CB7">
      <w:pPr>
        <w:ind w:firstLine="720"/>
        <w:jc w:val="both"/>
        <w:rPr>
          <w:color w:val="FF0000"/>
          <w:sz w:val="26"/>
          <w:szCs w:val="26"/>
        </w:rPr>
      </w:pPr>
      <w:r w:rsidRPr="00385BEB">
        <w:rPr>
          <w:sz w:val="26"/>
          <w:szCs w:val="26"/>
        </w:rPr>
        <w:t xml:space="preserve">Федерации от 11 декабря 2014 года </w:t>
      </w:r>
      <w:r w:rsidR="00CF077A">
        <w:rPr>
          <w:sz w:val="26"/>
          <w:szCs w:val="26"/>
        </w:rPr>
        <w:t>№</w:t>
      </w:r>
      <w:r w:rsidRPr="00385BEB">
        <w:rPr>
          <w:sz w:val="26"/>
          <w:szCs w:val="26"/>
        </w:rPr>
        <w:t xml:space="preserve"> 146н, справочная форма данного решения приведена </w:t>
      </w:r>
      <w:r w:rsidRPr="007C4416">
        <w:rPr>
          <w:sz w:val="26"/>
          <w:szCs w:val="26"/>
        </w:rPr>
        <w:t xml:space="preserve">в </w:t>
      </w:r>
      <w:hyperlink w:anchor="sub_1400" w:history="1">
        <w:r w:rsidRPr="007C4416">
          <w:rPr>
            <w:sz w:val="26"/>
            <w:szCs w:val="26"/>
          </w:rPr>
          <w:t xml:space="preserve">приложении </w:t>
        </w:r>
        <w:r w:rsidR="00CF077A" w:rsidRPr="007C4416">
          <w:rPr>
            <w:sz w:val="26"/>
            <w:szCs w:val="26"/>
          </w:rPr>
          <w:t>№</w:t>
        </w:r>
        <w:r w:rsidRPr="007C4416">
          <w:rPr>
            <w:sz w:val="26"/>
            <w:szCs w:val="26"/>
          </w:rPr>
          <w:t xml:space="preserve"> </w:t>
        </w:r>
      </w:hyperlink>
      <w:r w:rsidR="007C4416" w:rsidRPr="007C4416">
        <w:rPr>
          <w:rFonts w:eastAsia="Calibri"/>
          <w:sz w:val="26"/>
          <w:szCs w:val="26"/>
          <w:lang w:eastAsia="en-US"/>
        </w:rPr>
        <w:t>2</w:t>
      </w:r>
      <w:r w:rsidRPr="007C4416">
        <w:rPr>
          <w:sz w:val="26"/>
          <w:szCs w:val="26"/>
        </w:rPr>
        <w:t xml:space="preserve"> к Регламенту.</w:t>
      </w:r>
    </w:p>
    <w:bookmarkEnd w:id="10"/>
    <w:p w:rsidR="00385BEB" w:rsidRDefault="00511F6A" w:rsidP="00C36CB7">
      <w:pPr>
        <w:ind w:firstLine="720"/>
        <w:jc w:val="both"/>
        <w:rPr>
          <w:sz w:val="26"/>
          <w:szCs w:val="26"/>
        </w:rPr>
      </w:pPr>
      <w:r w:rsidRPr="00385BEB">
        <w:rPr>
          <w:sz w:val="26"/>
          <w:szCs w:val="26"/>
        </w:rPr>
        <w:t xml:space="preserve">Решение об отказе в присвоении объекту адресации адреса или аннулировании его адреса может приниматься в форме электронного документа, подписанного усиленной </w:t>
      </w:r>
      <w:hyperlink r:id="rId15" w:history="1">
        <w:r w:rsidRPr="00430030">
          <w:rPr>
            <w:sz w:val="26"/>
            <w:szCs w:val="26"/>
          </w:rPr>
          <w:t>квалифицированной электронной подписью</w:t>
        </w:r>
      </w:hyperlink>
      <w:r w:rsidRPr="00385BEB">
        <w:rPr>
          <w:sz w:val="26"/>
          <w:szCs w:val="26"/>
        </w:rPr>
        <w:t xml:space="preserve"> уполномоченного должностного лица с использованием федеральной информационной адресной системы.</w:t>
      </w:r>
    </w:p>
    <w:p w:rsidR="00C14CFB" w:rsidRDefault="00511F6A" w:rsidP="00430030">
      <w:pPr>
        <w:widowControl/>
        <w:autoSpaceDE/>
        <w:autoSpaceDN/>
        <w:adjustRightInd/>
        <w:spacing w:line="36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7. </w:t>
      </w:r>
      <w:bookmarkStart w:id="11" w:name="bookmark9"/>
      <w:r w:rsidRPr="00C14CFB">
        <w:rPr>
          <w:b/>
          <w:bCs/>
          <w:color w:val="000000"/>
          <w:sz w:val="26"/>
          <w:szCs w:val="26"/>
        </w:rPr>
        <w:t>Срок предоставления муниципальной услуги</w:t>
      </w:r>
    </w:p>
    <w:p w:rsidR="009910BB" w:rsidRPr="009910BB" w:rsidRDefault="00511F6A" w:rsidP="00C36CB7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C14CFB">
        <w:rPr>
          <w:rFonts w:ascii="Calibri" w:eastAsia="Calibri" w:hAnsi="Calibri" w:cstheme="minorBidi"/>
          <w:color w:val="000000"/>
          <w:sz w:val="26"/>
          <w:szCs w:val="26"/>
          <w:lang w:eastAsia="en-US"/>
        </w:rPr>
        <w:tab/>
      </w:r>
      <w:r w:rsidR="00777DE1">
        <w:rPr>
          <w:rFonts w:eastAsia="Calibri"/>
          <w:color w:val="000000"/>
          <w:sz w:val="26"/>
          <w:szCs w:val="26"/>
          <w:lang w:eastAsia="en-US"/>
        </w:rPr>
        <w:t>7.</w:t>
      </w:r>
      <w:r w:rsidRPr="00430030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430030" w:rsidRPr="00430030">
        <w:rPr>
          <w:sz w:val="26"/>
          <w:szCs w:val="26"/>
        </w:rPr>
        <w:t xml:space="preserve">Срок, отведенный Уполномоченному органу для </w:t>
      </w:r>
      <w:r>
        <w:rPr>
          <w:sz w:val="26"/>
          <w:szCs w:val="26"/>
        </w:rPr>
        <w:t>п</w:t>
      </w:r>
      <w:r w:rsidRPr="009910BB">
        <w:rPr>
          <w:sz w:val="26"/>
          <w:szCs w:val="26"/>
        </w:rPr>
        <w:t>риняти</w:t>
      </w:r>
      <w:r>
        <w:rPr>
          <w:sz w:val="26"/>
          <w:szCs w:val="26"/>
        </w:rPr>
        <w:t>я</w:t>
      </w:r>
      <w:r w:rsidRPr="009910BB">
        <w:rPr>
          <w:sz w:val="26"/>
          <w:szCs w:val="26"/>
        </w:rPr>
        <w:t xml:space="preserve">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9910BB" w:rsidRPr="009910BB" w:rsidRDefault="00511F6A" w:rsidP="00C36CB7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9910BB">
        <w:rPr>
          <w:sz w:val="26"/>
          <w:szCs w:val="26"/>
        </w:rPr>
        <w:t xml:space="preserve">а) в случае подачи заявления на бумажном носителе - в срок не более </w:t>
      </w:r>
      <w:r w:rsidR="00D16142" w:rsidRPr="00EE7621">
        <w:rPr>
          <w:sz w:val="26"/>
          <w:szCs w:val="26"/>
        </w:rPr>
        <w:t>9</w:t>
      </w:r>
      <w:r w:rsidRPr="009910BB">
        <w:rPr>
          <w:sz w:val="26"/>
          <w:szCs w:val="26"/>
        </w:rPr>
        <w:t xml:space="preserve"> рабочих дней со дня поступления заявления;</w:t>
      </w:r>
    </w:p>
    <w:p w:rsidR="009910BB" w:rsidRDefault="00511F6A" w:rsidP="00C36CB7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9910BB">
        <w:rPr>
          <w:sz w:val="26"/>
          <w:szCs w:val="26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9910BB" w:rsidRDefault="009910BB" w:rsidP="009910BB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</w:p>
    <w:p w:rsidR="00C14CFB" w:rsidRPr="009910BB" w:rsidRDefault="00511F6A" w:rsidP="009910BB">
      <w:pPr>
        <w:widowControl/>
        <w:autoSpaceDE/>
        <w:autoSpaceDN/>
        <w:adjustRightInd/>
        <w:spacing w:after="200" w:line="360" w:lineRule="auto"/>
        <w:jc w:val="center"/>
        <w:rPr>
          <w:rFonts w:eastAsia="Calibri"/>
          <w:b/>
          <w:bCs/>
          <w:sz w:val="26"/>
          <w:szCs w:val="26"/>
          <w:lang w:eastAsia="en-US" w:bidi="ru-RU"/>
        </w:rPr>
      </w:pPr>
      <w:r w:rsidRPr="009910BB">
        <w:rPr>
          <w:rFonts w:eastAsia="Calibri"/>
          <w:b/>
          <w:bCs/>
          <w:sz w:val="26"/>
          <w:szCs w:val="26"/>
          <w:lang w:eastAsia="en-US" w:bidi="ru-RU"/>
        </w:rPr>
        <w:t>8. Нормативные правовые акты, регулирующие предоставление</w:t>
      </w:r>
      <w:bookmarkEnd w:id="11"/>
      <w:r w:rsidRPr="009910BB">
        <w:rPr>
          <w:rFonts w:eastAsia="Calibri"/>
          <w:b/>
          <w:bCs/>
          <w:sz w:val="26"/>
          <w:szCs w:val="26"/>
          <w:lang w:eastAsia="en-US" w:bidi="ru-RU"/>
        </w:rPr>
        <w:t xml:space="preserve"> муниципальной услуги</w:t>
      </w:r>
    </w:p>
    <w:p w:rsidR="00E50065" w:rsidRPr="00E50065" w:rsidRDefault="00511F6A" w:rsidP="00C36CB7">
      <w:pPr>
        <w:widowControl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E50065">
        <w:rPr>
          <w:rFonts w:eastAsia="Calibri"/>
          <w:sz w:val="26"/>
          <w:szCs w:val="26"/>
          <w:lang w:eastAsia="en-US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</w:t>
      </w:r>
      <w:r>
        <w:rPr>
          <w:rFonts w:eastAsia="Calibri"/>
          <w:sz w:val="26"/>
          <w:szCs w:val="26"/>
          <w:lang w:eastAsia="en-US"/>
        </w:rPr>
        <w:t>«</w:t>
      </w:r>
      <w:r w:rsidRPr="00E50065">
        <w:rPr>
          <w:rFonts w:eastAsia="Calibri"/>
          <w:sz w:val="26"/>
          <w:szCs w:val="26"/>
          <w:lang w:eastAsia="en-US"/>
        </w:rPr>
        <w:t xml:space="preserve">Федеральный реестр государственных </w:t>
      </w:r>
      <w:r>
        <w:rPr>
          <w:rFonts w:eastAsia="Calibri"/>
          <w:sz w:val="26"/>
          <w:szCs w:val="26"/>
          <w:lang w:eastAsia="en-US"/>
        </w:rPr>
        <w:t>и муниципальных услуг (функций)»</w:t>
      </w:r>
      <w:r w:rsidRPr="00E50065">
        <w:rPr>
          <w:rFonts w:eastAsia="Calibri"/>
          <w:sz w:val="26"/>
          <w:szCs w:val="26"/>
          <w:lang w:eastAsia="en-US"/>
        </w:rPr>
        <w:t>.</w:t>
      </w:r>
    </w:p>
    <w:p w:rsidR="00C14CFB" w:rsidRPr="00410B32" w:rsidRDefault="00C14CFB" w:rsidP="00954F62">
      <w:pPr>
        <w:pStyle w:val="a9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</w:p>
    <w:p w:rsidR="00E50065" w:rsidRPr="00E50065" w:rsidRDefault="00511F6A" w:rsidP="00E50065">
      <w:pPr>
        <w:spacing w:before="108" w:after="108"/>
        <w:jc w:val="center"/>
        <w:outlineLvl w:val="0"/>
        <w:rPr>
          <w:b/>
          <w:bCs/>
          <w:sz w:val="26"/>
          <w:szCs w:val="26"/>
        </w:rPr>
      </w:pPr>
      <w:bookmarkStart w:id="12" w:name="sub_638"/>
      <w:r>
        <w:rPr>
          <w:b/>
          <w:bCs/>
          <w:sz w:val="26"/>
          <w:szCs w:val="26"/>
        </w:rPr>
        <w:t xml:space="preserve">9.  </w:t>
      </w:r>
      <w:r w:rsidRPr="00E50065">
        <w:rPr>
          <w:b/>
          <w:bCs/>
          <w:sz w:val="26"/>
          <w:szCs w:val="26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bookmarkEnd w:id="12"/>
    <w:p w:rsidR="00E50065" w:rsidRDefault="00E50065" w:rsidP="00C36CB7">
      <w:pPr>
        <w:widowControl/>
        <w:adjustRightInd/>
        <w:ind w:firstLine="680"/>
        <w:jc w:val="both"/>
        <w:rPr>
          <w:sz w:val="26"/>
          <w:szCs w:val="26"/>
        </w:rPr>
      </w:pPr>
    </w:p>
    <w:p w:rsidR="006E7A08" w:rsidRPr="006E7A08" w:rsidRDefault="00511F6A" w:rsidP="006E7A08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E7A08">
        <w:rPr>
          <w:rFonts w:eastAsia="Calibri"/>
          <w:sz w:val="26"/>
          <w:szCs w:val="26"/>
          <w:lang w:eastAsia="en-US"/>
        </w:rPr>
        <w:t>9.1. Перечень документов, на основании которых Администрацией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6E7A08">
        <w:rPr>
          <w:rFonts w:eastAsia="Calibri"/>
          <w:sz w:val="26"/>
          <w:szCs w:val="26"/>
          <w:lang w:eastAsia="en-US"/>
        </w:rPr>
        <w:t>при</w:t>
      </w:r>
      <w:r>
        <w:rPr>
          <w:rFonts w:eastAsia="Calibri"/>
          <w:sz w:val="26"/>
          <w:szCs w:val="26"/>
          <w:lang w:eastAsia="en-US"/>
        </w:rPr>
        <w:t xml:space="preserve">нимаются решения, указанные в </w:t>
      </w:r>
      <w:r w:rsidRPr="006E7A08">
        <w:rPr>
          <w:rFonts w:eastAsia="Calibri"/>
          <w:sz w:val="26"/>
          <w:szCs w:val="26"/>
          <w:lang w:eastAsia="en-US"/>
        </w:rPr>
        <w:t>пункте 6 настоящего Регламента:</w:t>
      </w:r>
    </w:p>
    <w:p w:rsidR="006E7A08" w:rsidRPr="006E7A08" w:rsidRDefault="00511F6A" w:rsidP="006E7A08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E7A08">
        <w:rPr>
          <w:rFonts w:eastAsia="Calibri"/>
          <w:sz w:val="26"/>
          <w:szCs w:val="26"/>
          <w:lang w:eastAsia="en-US"/>
        </w:rPr>
        <w:t xml:space="preserve">а) правоустанавливающие и (или) </w:t>
      </w:r>
      <w:proofErr w:type="spellStart"/>
      <w:r w:rsidRPr="006E7A08">
        <w:rPr>
          <w:rFonts w:eastAsia="Calibri"/>
          <w:sz w:val="26"/>
          <w:szCs w:val="26"/>
          <w:lang w:eastAsia="en-US"/>
        </w:rPr>
        <w:t>правоудостоверяющие</w:t>
      </w:r>
      <w:proofErr w:type="spellEnd"/>
      <w:r w:rsidRPr="006E7A08">
        <w:rPr>
          <w:rFonts w:eastAsia="Calibri"/>
          <w:sz w:val="26"/>
          <w:szCs w:val="26"/>
          <w:lang w:eastAsia="en-US"/>
        </w:rPr>
        <w:t xml:space="preserve"> документы на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6E7A08">
        <w:rPr>
          <w:rFonts w:eastAsia="Calibri"/>
          <w:sz w:val="26"/>
          <w:szCs w:val="26"/>
          <w:lang w:eastAsia="en-US"/>
        </w:rPr>
        <w:t>объект (объекты) адресации (в случае присвоения адреса зданию (строению) или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6E7A08">
        <w:rPr>
          <w:rFonts w:eastAsia="Calibri"/>
          <w:sz w:val="26"/>
          <w:szCs w:val="26"/>
          <w:lang w:eastAsia="en-US"/>
        </w:rPr>
        <w:t>сооружению, в том числе строительство которых не завершено, в соответствии с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6E7A08">
        <w:rPr>
          <w:rFonts w:eastAsia="Calibri"/>
          <w:sz w:val="26"/>
          <w:szCs w:val="26"/>
          <w:lang w:eastAsia="en-US"/>
        </w:rPr>
        <w:t xml:space="preserve">Градостроительным кодексом Российской Федерации для </w:t>
      </w:r>
      <w:proofErr w:type="gramStart"/>
      <w:r w:rsidRPr="006E7A08">
        <w:rPr>
          <w:rFonts w:eastAsia="Calibri"/>
          <w:sz w:val="26"/>
          <w:szCs w:val="26"/>
          <w:lang w:eastAsia="en-US"/>
        </w:rPr>
        <w:t>строительства</w:t>
      </w:r>
      <w:proofErr w:type="gramEnd"/>
      <w:r>
        <w:rPr>
          <w:rFonts w:eastAsia="Calibri"/>
          <w:sz w:val="26"/>
          <w:szCs w:val="26"/>
          <w:lang w:eastAsia="en-US"/>
        </w:rPr>
        <w:t xml:space="preserve"> </w:t>
      </w:r>
      <w:r w:rsidRPr="006E7A08">
        <w:rPr>
          <w:rFonts w:eastAsia="Calibri"/>
          <w:sz w:val="26"/>
          <w:szCs w:val="26"/>
          <w:lang w:eastAsia="en-US"/>
        </w:rPr>
        <w:t>которых получение разрешения на строительство не требуется,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6E7A08">
        <w:rPr>
          <w:rFonts w:eastAsia="Calibri"/>
          <w:sz w:val="26"/>
          <w:szCs w:val="26"/>
          <w:lang w:eastAsia="en-US"/>
        </w:rPr>
        <w:t xml:space="preserve">правоустанавливающие и (или) </w:t>
      </w:r>
      <w:proofErr w:type="spellStart"/>
      <w:r w:rsidRPr="006E7A08">
        <w:rPr>
          <w:rFonts w:eastAsia="Calibri"/>
          <w:sz w:val="26"/>
          <w:szCs w:val="26"/>
          <w:lang w:eastAsia="en-US"/>
        </w:rPr>
        <w:t>правоудостоверяющие</w:t>
      </w:r>
      <w:proofErr w:type="spellEnd"/>
      <w:r w:rsidRPr="006E7A08">
        <w:rPr>
          <w:rFonts w:eastAsia="Calibri"/>
          <w:sz w:val="26"/>
          <w:szCs w:val="26"/>
          <w:lang w:eastAsia="en-US"/>
        </w:rPr>
        <w:t xml:space="preserve"> документы на земельный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6E7A08">
        <w:rPr>
          <w:rFonts w:eastAsia="Calibri"/>
          <w:sz w:val="26"/>
          <w:szCs w:val="26"/>
          <w:lang w:eastAsia="en-US"/>
        </w:rPr>
        <w:t>участок, на котором расположены указанное здание (строение), сооружение);</w:t>
      </w:r>
    </w:p>
    <w:p w:rsidR="006E7A08" w:rsidRPr="006E7A08" w:rsidRDefault="00511F6A" w:rsidP="006E7A08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E7A08">
        <w:rPr>
          <w:rFonts w:eastAsia="Calibri"/>
          <w:sz w:val="26"/>
          <w:szCs w:val="26"/>
          <w:lang w:eastAsia="en-US"/>
        </w:rPr>
        <w:t>б) выписки из Единого государственного реестра недвижимости об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6E7A08">
        <w:rPr>
          <w:rFonts w:eastAsia="Calibri"/>
          <w:sz w:val="26"/>
          <w:szCs w:val="26"/>
          <w:lang w:eastAsia="en-US"/>
        </w:rPr>
        <w:t>объектах недвижимости, следствием преобразования которых является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6E7A08">
        <w:rPr>
          <w:rFonts w:eastAsia="Calibri"/>
          <w:sz w:val="26"/>
          <w:szCs w:val="26"/>
          <w:lang w:eastAsia="en-US"/>
        </w:rPr>
        <w:t xml:space="preserve">образование одного и </w:t>
      </w:r>
      <w:r w:rsidRPr="006E7A08">
        <w:rPr>
          <w:rFonts w:eastAsia="Calibri"/>
          <w:sz w:val="26"/>
          <w:szCs w:val="26"/>
          <w:lang w:eastAsia="en-US"/>
        </w:rPr>
        <w:lastRenderedPageBreak/>
        <w:t>более объекта адресации (в случае преобразования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6E7A08">
        <w:rPr>
          <w:rFonts w:eastAsia="Calibri"/>
          <w:sz w:val="26"/>
          <w:szCs w:val="26"/>
          <w:lang w:eastAsia="en-US"/>
        </w:rPr>
        <w:t>объектов недвижимости с образованием одного и более новых объектов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6E7A08">
        <w:rPr>
          <w:rFonts w:eastAsia="Calibri"/>
          <w:sz w:val="26"/>
          <w:szCs w:val="26"/>
          <w:lang w:eastAsia="en-US"/>
        </w:rPr>
        <w:t>адресации);</w:t>
      </w:r>
    </w:p>
    <w:p w:rsidR="006E7A08" w:rsidRPr="006E7A08" w:rsidRDefault="00511F6A" w:rsidP="006E7A08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E7A08">
        <w:rPr>
          <w:rFonts w:eastAsia="Calibri"/>
          <w:sz w:val="26"/>
          <w:szCs w:val="26"/>
          <w:lang w:eastAsia="en-US"/>
        </w:rPr>
        <w:t>в) разрешение на строительство объекта адресации (при присвоении адреса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6E7A08">
        <w:rPr>
          <w:rFonts w:eastAsia="Calibri"/>
          <w:sz w:val="26"/>
          <w:szCs w:val="26"/>
          <w:lang w:eastAsia="en-US"/>
        </w:rPr>
        <w:t>строящимся объектам адресации) (за исключением случаев, если в соответствии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6E7A08">
        <w:rPr>
          <w:rFonts w:eastAsia="Calibri"/>
          <w:sz w:val="26"/>
          <w:szCs w:val="26"/>
          <w:lang w:eastAsia="en-US"/>
        </w:rPr>
        <w:t>с Градостроительным кодексом Российской Федерации для строительства или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6E7A08">
        <w:rPr>
          <w:rFonts w:eastAsia="Calibri"/>
          <w:sz w:val="26"/>
          <w:szCs w:val="26"/>
          <w:lang w:eastAsia="en-US"/>
        </w:rPr>
        <w:t>реконструкции здания (строения), сооружения получение разрешения на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6E7A08">
        <w:rPr>
          <w:rFonts w:eastAsia="Calibri"/>
          <w:sz w:val="26"/>
          <w:szCs w:val="26"/>
          <w:lang w:eastAsia="en-US"/>
        </w:rPr>
        <w:t>строительство не требуется) и (или) при наличии разрешения на ввод объекта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6E7A08">
        <w:rPr>
          <w:rFonts w:eastAsia="Calibri"/>
          <w:sz w:val="26"/>
          <w:szCs w:val="26"/>
          <w:lang w:eastAsia="en-US"/>
        </w:rPr>
        <w:t>адресации в эксплуатацию;</w:t>
      </w:r>
    </w:p>
    <w:p w:rsidR="006E7A08" w:rsidRPr="006E7A08" w:rsidRDefault="00511F6A" w:rsidP="006E7A08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E7A08">
        <w:rPr>
          <w:rFonts w:eastAsia="Calibri"/>
          <w:sz w:val="26"/>
          <w:szCs w:val="26"/>
          <w:lang w:eastAsia="en-US"/>
        </w:rPr>
        <w:t>г) схема расположения объекта адресации на кадастровом плане или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6E7A08">
        <w:rPr>
          <w:rFonts w:eastAsia="Calibri"/>
          <w:sz w:val="26"/>
          <w:szCs w:val="26"/>
          <w:lang w:eastAsia="en-US"/>
        </w:rPr>
        <w:t>кадастровой карте соответствующей территории (в случае присвоения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6E7A08">
        <w:rPr>
          <w:rFonts w:eastAsia="Calibri"/>
          <w:sz w:val="26"/>
          <w:szCs w:val="26"/>
          <w:lang w:eastAsia="en-US"/>
        </w:rPr>
        <w:t>земельному участку адреса);</w:t>
      </w:r>
    </w:p>
    <w:p w:rsidR="006E7A08" w:rsidRPr="006E7A08" w:rsidRDefault="00511F6A" w:rsidP="006E7A08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6E7A08">
        <w:rPr>
          <w:rFonts w:eastAsia="Calibri"/>
          <w:sz w:val="26"/>
          <w:szCs w:val="26"/>
          <w:lang w:eastAsia="en-US"/>
        </w:rPr>
        <w:t>д</w:t>
      </w:r>
      <w:proofErr w:type="spellEnd"/>
      <w:r w:rsidRPr="006E7A08">
        <w:rPr>
          <w:rFonts w:eastAsia="Calibri"/>
          <w:sz w:val="26"/>
          <w:szCs w:val="26"/>
          <w:lang w:eastAsia="en-US"/>
        </w:rPr>
        <w:t>) выписка из Единого государственного реестра недвижимости об объекте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6E7A08">
        <w:rPr>
          <w:rFonts w:eastAsia="Calibri"/>
          <w:sz w:val="26"/>
          <w:szCs w:val="26"/>
          <w:lang w:eastAsia="en-US"/>
        </w:rPr>
        <w:t>недвижимости, являющемся объектом адресации (в случае присвоения адреса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6E7A08">
        <w:rPr>
          <w:rFonts w:eastAsia="Calibri"/>
          <w:sz w:val="26"/>
          <w:szCs w:val="26"/>
          <w:lang w:eastAsia="en-US"/>
        </w:rPr>
        <w:t>объекту адресации, поставленному на кадастровый учет);</w:t>
      </w:r>
    </w:p>
    <w:p w:rsidR="006E7A08" w:rsidRPr="006E7A08" w:rsidRDefault="00511F6A" w:rsidP="006E7A08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E7A08">
        <w:rPr>
          <w:rFonts w:eastAsia="Calibri"/>
          <w:sz w:val="26"/>
          <w:szCs w:val="26"/>
          <w:lang w:eastAsia="en-US"/>
        </w:rPr>
        <w:t>е) решение органа местного самоуправления о переводе жилого помещения</w:t>
      </w:r>
      <w:r w:rsidR="006E42F0">
        <w:rPr>
          <w:rFonts w:eastAsia="Calibri"/>
          <w:sz w:val="26"/>
          <w:szCs w:val="26"/>
          <w:lang w:eastAsia="en-US"/>
        </w:rPr>
        <w:t xml:space="preserve"> </w:t>
      </w:r>
      <w:r w:rsidRPr="006E7A08">
        <w:rPr>
          <w:rFonts w:eastAsia="Calibri"/>
          <w:sz w:val="26"/>
          <w:szCs w:val="26"/>
          <w:lang w:eastAsia="en-US"/>
        </w:rPr>
        <w:t>в нежилое помещение или нежилого помещения в жилое помещение (в случае</w:t>
      </w:r>
      <w:r w:rsidR="006E42F0">
        <w:rPr>
          <w:rFonts w:eastAsia="Calibri"/>
          <w:sz w:val="26"/>
          <w:szCs w:val="26"/>
          <w:lang w:eastAsia="en-US"/>
        </w:rPr>
        <w:t xml:space="preserve"> </w:t>
      </w:r>
      <w:r w:rsidRPr="006E7A08">
        <w:rPr>
          <w:rFonts w:eastAsia="Calibri"/>
          <w:sz w:val="26"/>
          <w:szCs w:val="26"/>
          <w:lang w:eastAsia="en-US"/>
        </w:rPr>
        <w:t>присвоения помещению адреса, изменения и аннулирования такого адреса</w:t>
      </w:r>
      <w:r w:rsidR="006E42F0">
        <w:rPr>
          <w:rFonts w:eastAsia="Calibri"/>
          <w:sz w:val="26"/>
          <w:szCs w:val="26"/>
          <w:lang w:eastAsia="en-US"/>
        </w:rPr>
        <w:t xml:space="preserve"> </w:t>
      </w:r>
      <w:r w:rsidRPr="006E7A08">
        <w:rPr>
          <w:rFonts w:eastAsia="Calibri"/>
          <w:sz w:val="26"/>
          <w:szCs w:val="26"/>
          <w:lang w:eastAsia="en-US"/>
        </w:rPr>
        <w:t>вследствие его перевода из жилого помещения в нежилое помещение или</w:t>
      </w:r>
      <w:r w:rsidR="006E42F0">
        <w:rPr>
          <w:rFonts w:eastAsia="Calibri"/>
          <w:sz w:val="26"/>
          <w:szCs w:val="26"/>
          <w:lang w:eastAsia="en-US"/>
        </w:rPr>
        <w:t xml:space="preserve"> </w:t>
      </w:r>
      <w:r w:rsidRPr="006E7A08">
        <w:rPr>
          <w:rFonts w:eastAsia="Calibri"/>
          <w:sz w:val="26"/>
          <w:szCs w:val="26"/>
          <w:lang w:eastAsia="en-US"/>
        </w:rPr>
        <w:t>нежилого помещения в жилое помещение);</w:t>
      </w:r>
    </w:p>
    <w:p w:rsidR="006E7A08" w:rsidRPr="006E7A08" w:rsidRDefault="00511F6A" w:rsidP="006E7A08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E7A08">
        <w:rPr>
          <w:rFonts w:eastAsia="Calibri"/>
          <w:sz w:val="26"/>
          <w:szCs w:val="26"/>
          <w:lang w:eastAsia="en-US"/>
        </w:rPr>
        <w:t>ж) акт приемочной комиссии при переустройстве и (или) перепланировке</w:t>
      </w:r>
      <w:r w:rsidR="006E42F0">
        <w:rPr>
          <w:rFonts w:eastAsia="Calibri"/>
          <w:sz w:val="26"/>
          <w:szCs w:val="26"/>
          <w:lang w:eastAsia="en-US"/>
        </w:rPr>
        <w:t xml:space="preserve"> </w:t>
      </w:r>
      <w:r w:rsidRPr="006E7A08">
        <w:rPr>
          <w:rFonts w:eastAsia="Calibri"/>
          <w:sz w:val="26"/>
          <w:szCs w:val="26"/>
          <w:lang w:eastAsia="en-US"/>
        </w:rPr>
        <w:t>помещения, приводящих к образованию одного и более новых объектов</w:t>
      </w:r>
      <w:r w:rsidR="006E42F0">
        <w:rPr>
          <w:rFonts w:eastAsia="Calibri"/>
          <w:sz w:val="26"/>
          <w:szCs w:val="26"/>
          <w:lang w:eastAsia="en-US"/>
        </w:rPr>
        <w:t xml:space="preserve"> </w:t>
      </w:r>
      <w:r w:rsidRPr="006E7A08">
        <w:rPr>
          <w:rFonts w:eastAsia="Calibri"/>
          <w:sz w:val="26"/>
          <w:szCs w:val="26"/>
          <w:lang w:eastAsia="en-US"/>
        </w:rPr>
        <w:t>адресации (в случае преобразования объектов недвижимости (помещений) с</w:t>
      </w:r>
      <w:r w:rsidR="006E42F0">
        <w:rPr>
          <w:rFonts w:eastAsia="Calibri"/>
          <w:sz w:val="26"/>
          <w:szCs w:val="26"/>
          <w:lang w:eastAsia="en-US"/>
        </w:rPr>
        <w:t xml:space="preserve"> </w:t>
      </w:r>
      <w:r w:rsidRPr="006E7A08">
        <w:rPr>
          <w:rFonts w:eastAsia="Calibri"/>
          <w:sz w:val="26"/>
          <w:szCs w:val="26"/>
          <w:lang w:eastAsia="en-US"/>
        </w:rPr>
        <w:t>образованием одного и более новых объектов адресации);</w:t>
      </w:r>
    </w:p>
    <w:p w:rsidR="006E7A08" w:rsidRPr="006E7A08" w:rsidRDefault="00511F6A" w:rsidP="006E7A08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6E7A08">
        <w:rPr>
          <w:rFonts w:eastAsia="Calibri"/>
          <w:sz w:val="26"/>
          <w:szCs w:val="26"/>
          <w:lang w:eastAsia="en-US"/>
        </w:rPr>
        <w:t>з</w:t>
      </w:r>
      <w:proofErr w:type="spellEnd"/>
      <w:r w:rsidRPr="006E7A08">
        <w:rPr>
          <w:rFonts w:eastAsia="Calibri"/>
          <w:sz w:val="26"/>
          <w:szCs w:val="26"/>
          <w:lang w:eastAsia="en-US"/>
        </w:rPr>
        <w:t>) выписка из Единого государственного реестра недвижимости об объекте</w:t>
      </w:r>
      <w:r w:rsidR="006E42F0">
        <w:rPr>
          <w:rFonts w:eastAsia="Calibri"/>
          <w:sz w:val="26"/>
          <w:szCs w:val="26"/>
          <w:lang w:eastAsia="en-US"/>
        </w:rPr>
        <w:t xml:space="preserve"> </w:t>
      </w:r>
      <w:r w:rsidRPr="006E7A08">
        <w:rPr>
          <w:rFonts w:eastAsia="Calibri"/>
          <w:sz w:val="26"/>
          <w:szCs w:val="26"/>
          <w:lang w:eastAsia="en-US"/>
        </w:rPr>
        <w:t>недвижимости, который снят с государственного кадастрового учета,</w:t>
      </w:r>
      <w:r w:rsidR="006E42F0">
        <w:rPr>
          <w:rFonts w:eastAsia="Calibri"/>
          <w:sz w:val="26"/>
          <w:szCs w:val="26"/>
          <w:lang w:eastAsia="en-US"/>
        </w:rPr>
        <w:t xml:space="preserve"> </w:t>
      </w:r>
      <w:r w:rsidRPr="006E7A08">
        <w:rPr>
          <w:rFonts w:eastAsia="Calibri"/>
          <w:sz w:val="26"/>
          <w:szCs w:val="26"/>
          <w:lang w:eastAsia="en-US"/>
        </w:rPr>
        <w:t>являющемся объектом адресации (в случае аннулирования адреса объекта</w:t>
      </w:r>
      <w:r w:rsidR="006E42F0">
        <w:rPr>
          <w:rFonts w:eastAsia="Calibri"/>
          <w:sz w:val="26"/>
          <w:szCs w:val="26"/>
          <w:lang w:eastAsia="en-US"/>
        </w:rPr>
        <w:t xml:space="preserve"> </w:t>
      </w:r>
      <w:r w:rsidRPr="006E7A08">
        <w:rPr>
          <w:rFonts w:eastAsia="Calibri"/>
          <w:sz w:val="26"/>
          <w:szCs w:val="26"/>
          <w:lang w:eastAsia="en-US"/>
        </w:rPr>
        <w:t>адресации);</w:t>
      </w:r>
    </w:p>
    <w:p w:rsidR="006E7A08" w:rsidRPr="006E7A08" w:rsidRDefault="00511F6A" w:rsidP="006E7A08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E7A08">
        <w:rPr>
          <w:rFonts w:eastAsia="Calibri"/>
          <w:sz w:val="26"/>
          <w:szCs w:val="26"/>
          <w:lang w:eastAsia="en-US"/>
        </w:rPr>
        <w:t>и) уведомление об отсутствии в Едином государственном реестре</w:t>
      </w:r>
      <w:r w:rsidR="006E42F0">
        <w:rPr>
          <w:rFonts w:eastAsia="Calibri"/>
          <w:sz w:val="26"/>
          <w:szCs w:val="26"/>
          <w:lang w:eastAsia="en-US"/>
        </w:rPr>
        <w:t xml:space="preserve"> </w:t>
      </w:r>
      <w:r w:rsidRPr="006E7A08">
        <w:rPr>
          <w:rFonts w:eastAsia="Calibri"/>
          <w:sz w:val="26"/>
          <w:szCs w:val="26"/>
          <w:lang w:eastAsia="en-US"/>
        </w:rPr>
        <w:t>недвижимости запрашиваемых сведений по объекту недвижимости,</w:t>
      </w:r>
      <w:r w:rsidR="006E42F0">
        <w:rPr>
          <w:rFonts w:eastAsia="Calibri"/>
          <w:sz w:val="26"/>
          <w:szCs w:val="26"/>
          <w:lang w:eastAsia="en-US"/>
        </w:rPr>
        <w:t xml:space="preserve"> </w:t>
      </w:r>
      <w:r w:rsidRPr="006E7A08">
        <w:rPr>
          <w:rFonts w:eastAsia="Calibri"/>
          <w:sz w:val="26"/>
          <w:szCs w:val="26"/>
          <w:lang w:eastAsia="en-US"/>
        </w:rPr>
        <w:t>являющемуся объектом адресации (в случае аннулирования адреса объекта</w:t>
      </w:r>
      <w:r w:rsidR="006E42F0">
        <w:rPr>
          <w:rFonts w:eastAsia="Calibri"/>
          <w:sz w:val="26"/>
          <w:szCs w:val="26"/>
          <w:lang w:eastAsia="en-US"/>
        </w:rPr>
        <w:t xml:space="preserve"> адресации)</w:t>
      </w:r>
      <w:r w:rsidRPr="006E7A08">
        <w:rPr>
          <w:rFonts w:eastAsia="Calibri"/>
          <w:sz w:val="26"/>
          <w:szCs w:val="26"/>
          <w:lang w:eastAsia="en-US"/>
        </w:rPr>
        <w:t>.</w:t>
      </w:r>
    </w:p>
    <w:p w:rsidR="006E7A08" w:rsidRPr="006E7A08" w:rsidRDefault="00511F6A" w:rsidP="006E7A08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E7A08">
        <w:rPr>
          <w:rFonts w:eastAsia="Calibri"/>
          <w:sz w:val="26"/>
          <w:szCs w:val="26"/>
          <w:lang w:eastAsia="en-US"/>
        </w:rPr>
        <w:t xml:space="preserve">9.2. </w:t>
      </w:r>
      <w:r w:rsidRPr="006E42F0">
        <w:rPr>
          <w:rFonts w:eastAsia="Calibri"/>
          <w:b/>
          <w:sz w:val="26"/>
          <w:szCs w:val="26"/>
          <w:lang w:eastAsia="en-US"/>
        </w:rPr>
        <w:t>Исчерпывающий перечень документов, необходимых для</w:t>
      </w:r>
      <w:r w:rsidR="006E42F0" w:rsidRPr="006E42F0">
        <w:rPr>
          <w:rFonts w:eastAsia="Calibri"/>
          <w:b/>
          <w:sz w:val="26"/>
          <w:szCs w:val="26"/>
          <w:lang w:eastAsia="en-US"/>
        </w:rPr>
        <w:t xml:space="preserve"> </w:t>
      </w:r>
      <w:r w:rsidRPr="006E42F0">
        <w:rPr>
          <w:rFonts w:eastAsia="Calibri"/>
          <w:b/>
          <w:sz w:val="26"/>
          <w:szCs w:val="26"/>
          <w:lang w:eastAsia="en-US"/>
        </w:rPr>
        <w:t>предоставления муниципальной услуги, которые заявитель (представитель</w:t>
      </w:r>
      <w:r w:rsidR="006E42F0" w:rsidRPr="006E42F0">
        <w:rPr>
          <w:rFonts w:eastAsia="Calibri"/>
          <w:b/>
          <w:sz w:val="26"/>
          <w:szCs w:val="26"/>
          <w:lang w:eastAsia="en-US"/>
        </w:rPr>
        <w:t xml:space="preserve"> </w:t>
      </w:r>
      <w:r w:rsidRPr="006E42F0">
        <w:rPr>
          <w:rFonts w:eastAsia="Calibri"/>
          <w:b/>
          <w:sz w:val="26"/>
          <w:szCs w:val="26"/>
          <w:lang w:eastAsia="en-US"/>
        </w:rPr>
        <w:t>заявителя) предоставляет самостоятельно (документы предъявляются в</w:t>
      </w:r>
      <w:r w:rsidR="006E42F0" w:rsidRPr="006E42F0">
        <w:rPr>
          <w:rFonts w:eastAsia="Calibri"/>
          <w:b/>
          <w:sz w:val="26"/>
          <w:szCs w:val="26"/>
          <w:lang w:eastAsia="en-US"/>
        </w:rPr>
        <w:t xml:space="preserve"> </w:t>
      </w:r>
      <w:r w:rsidRPr="006E42F0">
        <w:rPr>
          <w:rFonts w:eastAsia="Calibri"/>
          <w:b/>
          <w:sz w:val="26"/>
          <w:szCs w:val="26"/>
          <w:lang w:eastAsia="en-US"/>
        </w:rPr>
        <w:t>оригинале либо в копиях с предъявлением оригинала):</w:t>
      </w:r>
    </w:p>
    <w:p w:rsidR="006E7A08" w:rsidRPr="006E7A08" w:rsidRDefault="00511F6A" w:rsidP="006E7A08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6E7A08">
        <w:rPr>
          <w:rFonts w:eastAsia="Calibri"/>
          <w:sz w:val="26"/>
          <w:szCs w:val="26"/>
          <w:lang w:eastAsia="en-US"/>
        </w:rPr>
        <w:t>а) заявление о присвоении или аннулировании адреса объекту адресации по</w:t>
      </w:r>
      <w:r w:rsidR="006E42F0">
        <w:rPr>
          <w:rFonts w:eastAsia="Calibri"/>
          <w:sz w:val="26"/>
          <w:szCs w:val="26"/>
          <w:lang w:eastAsia="en-US"/>
        </w:rPr>
        <w:t xml:space="preserve"> </w:t>
      </w:r>
      <w:r w:rsidRPr="006E7A08">
        <w:rPr>
          <w:rFonts w:eastAsia="Calibri"/>
          <w:sz w:val="26"/>
          <w:szCs w:val="26"/>
          <w:lang w:eastAsia="en-US"/>
        </w:rPr>
        <w:t>форме, установленной приказом Министерства финансов Российской</w:t>
      </w:r>
      <w:r w:rsidR="006E42F0">
        <w:rPr>
          <w:rFonts w:eastAsia="Calibri"/>
          <w:sz w:val="26"/>
          <w:szCs w:val="26"/>
          <w:lang w:eastAsia="en-US"/>
        </w:rPr>
        <w:t xml:space="preserve"> </w:t>
      </w:r>
      <w:r w:rsidRPr="006E7A08">
        <w:rPr>
          <w:rFonts w:eastAsia="Calibri"/>
          <w:sz w:val="26"/>
          <w:szCs w:val="26"/>
          <w:lang w:eastAsia="en-US"/>
        </w:rPr>
        <w:t>Федерации от 11.12.2014 № 146н "Об утверждении форм заявления о</w:t>
      </w:r>
      <w:r w:rsidR="006E42F0">
        <w:rPr>
          <w:rFonts w:eastAsia="Calibri"/>
          <w:sz w:val="26"/>
          <w:szCs w:val="26"/>
          <w:lang w:eastAsia="en-US"/>
        </w:rPr>
        <w:t xml:space="preserve"> </w:t>
      </w:r>
      <w:r w:rsidRPr="006E7A08">
        <w:rPr>
          <w:rFonts w:eastAsia="Calibri"/>
          <w:sz w:val="26"/>
          <w:szCs w:val="26"/>
          <w:lang w:eastAsia="en-US"/>
        </w:rPr>
        <w:t>присвоении объекту адресации адреса или аннулировании его адреса, решения</w:t>
      </w:r>
      <w:r w:rsidR="006E42F0">
        <w:rPr>
          <w:rFonts w:eastAsia="Calibri"/>
          <w:sz w:val="26"/>
          <w:szCs w:val="26"/>
          <w:lang w:eastAsia="en-US"/>
        </w:rPr>
        <w:t xml:space="preserve"> </w:t>
      </w:r>
      <w:r w:rsidRPr="006E7A08">
        <w:rPr>
          <w:rFonts w:eastAsia="Calibri"/>
          <w:sz w:val="26"/>
          <w:szCs w:val="26"/>
          <w:lang w:eastAsia="en-US"/>
        </w:rPr>
        <w:t>об отказе в присвоении объекту адресации адреса или аннулировании его</w:t>
      </w:r>
      <w:r w:rsidR="006E42F0">
        <w:rPr>
          <w:rFonts w:eastAsia="Calibri"/>
          <w:sz w:val="26"/>
          <w:szCs w:val="26"/>
          <w:lang w:eastAsia="en-US"/>
        </w:rPr>
        <w:t xml:space="preserve"> </w:t>
      </w:r>
      <w:r w:rsidRPr="006E7A08">
        <w:rPr>
          <w:rFonts w:eastAsia="Calibri"/>
          <w:sz w:val="26"/>
          <w:szCs w:val="26"/>
          <w:lang w:eastAsia="en-US"/>
        </w:rPr>
        <w:t>адреса", с указанием способа получения результата (лично, по почте, единый</w:t>
      </w:r>
      <w:r w:rsidR="006E42F0">
        <w:rPr>
          <w:rFonts w:eastAsia="Calibri"/>
          <w:sz w:val="26"/>
          <w:szCs w:val="26"/>
          <w:lang w:eastAsia="en-US"/>
        </w:rPr>
        <w:t xml:space="preserve"> </w:t>
      </w:r>
      <w:r w:rsidRPr="006E7A08">
        <w:rPr>
          <w:rFonts w:eastAsia="Calibri"/>
          <w:sz w:val="26"/>
          <w:szCs w:val="26"/>
          <w:lang w:eastAsia="en-US"/>
        </w:rPr>
        <w:t>портал, региональный портал, портал адресной системы</w:t>
      </w:r>
      <w:proofErr w:type="gramEnd"/>
      <w:r w:rsidRPr="006E7A08">
        <w:rPr>
          <w:rFonts w:eastAsia="Calibri"/>
          <w:sz w:val="26"/>
          <w:szCs w:val="26"/>
          <w:lang w:eastAsia="en-US"/>
        </w:rPr>
        <w:t>, электронной почте),</w:t>
      </w:r>
      <w:r w:rsidR="006E42F0">
        <w:rPr>
          <w:rFonts w:eastAsia="Calibri"/>
          <w:sz w:val="26"/>
          <w:szCs w:val="26"/>
          <w:lang w:eastAsia="en-US"/>
        </w:rPr>
        <w:t xml:space="preserve"> </w:t>
      </w:r>
      <w:r w:rsidRPr="006E7A08">
        <w:rPr>
          <w:rFonts w:eastAsia="Calibri"/>
          <w:sz w:val="26"/>
          <w:szCs w:val="26"/>
          <w:lang w:eastAsia="en-US"/>
        </w:rPr>
        <w:t xml:space="preserve">согласно приложению № </w:t>
      </w:r>
      <w:r w:rsidR="006E42F0">
        <w:rPr>
          <w:rFonts w:eastAsia="Calibri"/>
          <w:sz w:val="26"/>
          <w:szCs w:val="26"/>
          <w:lang w:eastAsia="en-US"/>
        </w:rPr>
        <w:t>1</w:t>
      </w:r>
      <w:r w:rsidRPr="006E7A08">
        <w:rPr>
          <w:rFonts w:eastAsia="Calibri"/>
          <w:sz w:val="26"/>
          <w:szCs w:val="26"/>
          <w:lang w:eastAsia="en-US"/>
        </w:rPr>
        <w:t xml:space="preserve"> к настоящему регламенту;</w:t>
      </w:r>
    </w:p>
    <w:p w:rsidR="006E7A08" w:rsidRPr="006E7A08" w:rsidRDefault="00511F6A" w:rsidP="006E7A08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E7A08">
        <w:rPr>
          <w:rFonts w:eastAsia="Calibri"/>
          <w:sz w:val="26"/>
          <w:szCs w:val="26"/>
          <w:lang w:eastAsia="en-US"/>
        </w:rPr>
        <w:t>б) документ, удостоверяющий личность заявителя (представителя</w:t>
      </w:r>
      <w:r w:rsidR="006E42F0">
        <w:rPr>
          <w:rFonts w:eastAsia="Calibri"/>
          <w:sz w:val="26"/>
          <w:szCs w:val="26"/>
          <w:lang w:eastAsia="en-US"/>
        </w:rPr>
        <w:t xml:space="preserve"> </w:t>
      </w:r>
      <w:r w:rsidRPr="006E7A08">
        <w:rPr>
          <w:rFonts w:eastAsia="Calibri"/>
          <w:sz w:val="26"/>
          <w:szCs w:val="26"/>
          <w:lang w:eastAsia="en-US"/>
        </w:rPr>
        <w:t>заявителя);</w:t>
      </w:r>
    </w:p>
    <w:p w:rsidR="006E7A08" w:rsidRPr="006E7A08" w:rsidRDefault="00511F6A" w:rsidP="006E7A08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E7A08">
        <w:rPr>
          <w:rFonts w:eastAsia="Calibri"/>
          <w:sz w:val="26"/>
          <w:szCs w:val="26"/>
          <w:lang w:eastAsia="en-US"/>
        </w:rPr>
        <w:t>в) доверенность, оформленная в соответствии с действующим</w:t>
      </w:r>
      <w:r w:rsidR="006E42F0">
        <w:rPr>
          <w:rFonts w:eastAsia="Calibri"/>
          <w:sz w:val="26"/>
          <w:szCs w:val="26"/>
          <w:lang w:eastAsia="en-US"/>
        </w:rPr>
        <w:t xml:space="preserve"> </w:t>
      </w:r>
      <w:r w:rsidRPr="006E7A08">
        <w:rPr>
          <w:rFonts w:eastAsia="Calibri"/>
          <w:sz w:val="26"/>
          <w:szCs w:val="26"/>
          <w:lang w:eastAsia="en-US"/>
        </w:rPr>
        <w:t>законодательством Российской Федерации (в случае обращения представителя</w:t>
      </w:r>
      <w:r w:rsidR="006E42F0">
        <w:rPr>
          <w:rFonts w:eastAsia="Calibri"/>
          <w:sz w:val="26"/>
          <w:szCs w:val="26"/>
          <w:lang w:eastAsia="en-US"/>
        </w:rPr>
        <w:t xml:space="preserve"> </w:t>
      </w:r>
      <w:r w:rsidRPr="006E7A08">
        <w:rPr>
          <w:rFonts w:eastAsia="Calibri"/>
          <w:sz w:val="26"/>
          <w:szCs w:val="26"/>
          <w:lang w:eastAsia="en-US"/>
        </w:rPr>
        <w:t>заявителя).</w:t>
      </w:r>
    </w:p>
    <w:p w:rsidR="006E7A08" w:rsidRPr="006E7A08" w:rsidRDefault="00511F6A" w:rsidP="006E7A08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E7A08">
        <w:rPr>
          <w:rFonts w:eastAsia="Calibri"/>
          <w:sz w:val="26"/>
          <w:szCs w:val="26"/>
          <w:lang w:eastAsia="en-US"/>
        </w:rPr>
        <w:t>При представлении заявления кадастровым инженером к такому заявлению</w:t>
      </w:r>
      <w:r w:rsidR="006E42F0">
        <w:rPr>
          <w:rFonts w:eastAsia="Calibri"/>
          <w:sz w:val="26"/>
          <w:szCs w:val="26"/>
          <w:lang w:eastAsia="en-US"/>
        </w:rPr>
        <w:t xml:space="preserve"> </w:t>
      </w:r>
      <w:r w:rsidRPr="006E7A08">
        <w:rPr>
          <w:rFonts w:eastAsia="Calibri"/>
          <w:sz w:val="26"/>
          <w:szCs w:val="26"/>
          <w:lang w:eastAsia="en-US"/>
        </w:rPr>
        <w:t>прилагается копия документа, предусмотренного статьей 35 или статьей 42.3</w:t>
      </w:r>
      <w:r w:rsidR="006E42F0">
        <w:rPr>
          <w:rFonts w:eastAsia="Calibri"/>
          <w:sz w:val="26"/>
          <w:szCs w:val="26"/>
          <w:lang w:eastAsia="en-US"/>
        </w:rPr>
        <w:t xml:space="preserve"> Федерального закона «О кадастровой деятельности»</w:t>
      </w:r>
      <w:r w:rsidRPr="006E7A08">
        <w:rPr>
          <w:rFonts w:eastAsia="Calibri"/>
          <w:sz w:val="26"/>
          <w:szCs w:val="26"/>
          <w:lang w:eastAsia="en-US"/>
        </w:rPr>
        <w:t>, на основании которого</w:t>
      </w:r>
      <w:r w:rsidR="006E42F0">
        <w:rPr>
          <w:rFonts w:eastAsia="Calibri"/>
          <w:sz w:val="26"/>
          <w:szCs w:val="26"/>
          <w:lang w:eastAsia="en-US"/>
        </w:rPr>
        <w:t xml:space="preserve"> </w:t>
      </w:r>
      <w:r w:rsidRPr="006E7A08">
        <w:rPr>
          <w:rFonts w:eastAsia="Calibri"/>
          <w:sz w:val="26"/>
          <w:szCs w:val="26"/>
          <w:lang w:eastAsia="en-US"/>
        </w:rPr>
        <w:lastRenderedPageBreak/>
        <w:t>осуществляется выполнение кадастровых работ или комплексных кадастровых</w:t>
      </w:r>
      <w:r w:rsidR="006E42F0">
        <w:rPr>
          <w:rFonts w:eastAsia="Calibri"/>
          <w:sz w:val="26"/>
          <w:szCs w:val="26"/>
          <w:lang w:eastAsia="en-US"/>
        </w:rPr>
        <w:t xml:space="preserve"> </w:t>
      </w:r>
      <w:r w:rsidRPr="006E7A08">
        <w:rPr>
          <w:rFonts w:eastAsia="Calibri"/>
          <w:sz w:val="26"/>
          <w:szCs w:val="26"/>
          <w:lang w:eastAsia="en-US"/>
        </w:rPr>
        <w:t>работ в отношении соответствующего объекта недвижимости, являющегося</w:t>
      </w:r>
      <w:r w:rsidR="006E42F0">
        <w:rPr>
          <w:rFonts w:eastAsia="Calibri"/>
          <w:sz w:val="26"/>
          <w:szCs w:val="26"/>
          <w:lang w:eastAsia="en-US"/>
        </w:rPr>
        <w:t xml:space="preserve"> </w:t>
      </w:r>
      <w:r w:rsidRPr="006E7A08">
        <w:rPr>
          <w:rFonts w:eastAsia="Calibri"/>
          <w:sz w:val="26"/>
          <w:szCs w:val="26"/>
          <w:lang w:eastAsia="en-US"/>
        </w:rPr>
        <w:t>объектом адресации.</w:t>
      </w:r>
    </w:p>
    <w:p w:rsidR="006E7A08" w:rsidRPr="006E7A08" w:rsidRDefault="00511F6A" w:rsidP="006E7A08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E7A08">
        <w:rPr>
          <w:rFonts w:eastAsia="Calibri"/>
          <w:sz w:val="26"/>
          <w:szCs w:val="26"/>
          <w:lang w:eastAsia="en-US"/>
        </w:rPr>
        <w:t>В случае направления заявления о предоставлении муниципальной услуги в</w:t>
      </w:r>
      <w:r w:rsidR="006E42F0">
        <w:rPr>
          <w:rFonts w:eastAsia="Calibri"/>
          <w:sz w:val="26"/>
          <w:szCs w:val="26"/>
          <w:lang w:eastAsia="en-US"/>
        </w:rPr>
        <w:t xml:space="preserve"> </w:t>
      </w:r>
      <w:r w:rsidRPr="006E7A08">
        <w:rPr>
          <w:rFonts w:eastAsia="Calibri"/>
          <w:sz w:val="26"/>
          <w:szCs w:val="26"/>
          <w:lang w:eastAsia="en-US"/>
        </w:rPr>
        <w:t>Администрацию на бумажном носителе посредством почтового отправления, к</w:t>
      </w:r>
      <w:r w:rsidR="006E42F0">
        <w:rPr>
          <w:rFonts w:eastAsia="Calibri"/>
          <w:sz w:val="26"/>
          <w:szCs w:val="26"/>
          <w:lang w:eastAsia="en-US"/>
        </w:rPr>
        <w:t xml:space="preserve"> </w:t>
      </w:r>
      <w:r w:rsidRPr="006E7A08">
        <w:rPr>
          <w:rFonts w:eastAsia="Calibri"/>
          <w:sz w:val="26"/>
          <w:szCs w:val="26"/>
          <w:lang w:eastAsia="en-US"/>
        </w:rPr>
        <w:t>такому заявлению прилагается опись вложения с уведомлением о вручении.</w:t>
      </w:r>
    </w:p>
    <w:p w:rsidR="006E7A08" w:rsidRPr="006E7A08" w:rsidRDefault="00511F6A" w:rsidP="006E7A08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E7A08">
        <w:rPr>
          <w:rFonts w:eastAsia="Calibri"/>
          <w:sz w:val="26"/>
          <w:szCs w:val="26"/>
          <w:lang w:eastAsia="en-US"/>
        </w:rPr>
        <w:t>Заявление в форме электронного документа подписывается электронной</w:t>
      </w:r>
      <w:r w:rsidR="006E42F0">
        <w:rPr>
          <w:rFonts w:eastAsia="Calibri"/>
          <w:sz w:val="26"/>
          <w:szCs w:val="26"/>
          <w:lang w:eastAsia="en-US"/>
        </w:rPr>
        <w:t xml:space="preserve"> </w:t>
      </w:r>
      <w:r w:rsidRPr="006E7A08">
        <w:rPr>
          <w:rFonts w:eastAsia="Calibri"/>
          <w:sz w:val="26"/>
          <w:szCs w:val="26"/>
          <w:lang w:eastAsia="en-US"/>
        </w:rPr>
        <w:t>подписью заявителя либо представителя заявителя, вид которой определяется в</w:t>
      </w:r>
      <w:r w:rsidR="006E42F0">
        <w:rPr>
          <w:rFonts w:eastAsia="Calibri"/>
          <w:sz w:val="26"/>
          <w:szCs w:val="26"/>
          <w:lang w:eastAsia="en-US"/>
        </w:rPr>
        <w:t xml:space="preserve"> </w:t>
      </w:r>
      <w:r w:rsidRPr="006E7A08">
        <w:rPr>
          <w:rFonts w:eastAsia="Calibri"/>
          <w:sz w:val="26"/>
          <w:szCs w:val="26"/>
          <w:lang w:eastAsia="en-US"/>
        </w:rPr>
        <w:t>соответствии с частью 2 с</w:t>
      </w:r>
      <w:r w:rsidR="006E42F0">
        <w:rPr>
          <w:rFonts w:eastAsia="Calibri"/>
          <w:sz w:val="26"/>
          <w:szCs w:val="26"/>
          <w:lang w:eastAsia="en-US"/>
        </w:rPr>
        <w:t>татьи 21.1 Федерального закона «</w:t>
      </w:r>
      <w:r w:rsidRPr="006E7A08">
        <w:rPr>
          <w:rFonts w:eastAsia="Calibri"/>
          <w:sz w:val="26"/>
          <w:szCs w:val="26"/>
          <w:lang w:eastAsia="en-US"/>
        </w:rPr>
        <w:t>Об организации</w:t>
      </w:r>
      <w:r w:rsidR="006E42F0">
        <w:rPr>
          <w:rFonts w:eastAsia="Calibri"/>
          <w:sz w:val="26"/>
          <w:szCs w:val="26"/>
          <w:lang w:eastAsia="en-US"/>
        </w:rPr>
        <w:t xml:space="preserve"> </w:t>
      </w:r>
      <w:r w:rsidRPr="006E7A08">
        <w:rPr>
          <w:rFonts w:eastAsia="Calibri"/>
          <w:sz w:val="26"/>
          <w:szCs w:val="26"/>
          <w:lang w:eastAsia="en-US"/>
        </w:rPr>
        <w:t>предоставления госуда</w:t>
      </w:r>
      <w:r w:rsidR="006E42F0">
        <w:rPr>
          <w:rFonts w:eastAsia="Calibri"/>
          <w:sz w:val="26"/>
          <w:szCs w:val="26"/>
          <w:lang w:eastAsia="en-US"/>
        </w:rPr>
        <w:t>рственных и муниципальных услуг»</w:t>
      </w:r>
      <w:r w:rsidRPr="006E7A08">
        <w:rPr>
          <w:rFonts w:eastAsia="Calibri"/>
          <w:sz w:val="26"/>
          <w:szCs w:val="26"/>
          <w:lang w:eastAsia="en-US"/>
        </w:rPr>
        <w:t>.</w:t>
      </w:r>
    </w:p>
    <w:p w:rsidR="006E7A08" w:rsidRPr="006E7A08" w:rsidRDefault="00511F6A" w:rsidP="006E7A08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E7A08">
        <w:rPr>
          <w:rFonts w:eastAsia="Calibri"/>
          <w:sz w:val="26"/>
          <w:szCs w:val="26"/>
          <w:lang w:eastAsia="en-US"/>
        </w:rPr>
        <w:t>При предоставлении заявления в форме электронного документа к такому</w:t>
      </w:r>
      <w:r w:rsidR="006E42F0">
        <w:rPr>
          <w:rFonts w:eastAsia="Calibri"/>
          <w:sz w:val="26"/>
          <w:szCs w:val="26"/>
          <w:lang w:eastAsia="en-US"/>
        </w:rPr>
        <w:t xml:space="preserve"> </w:t>
      </w:r>
      <w:r w:rsidRPr="006E7A08">
        <w:rPr>
          <w:rFonts w:eastAsia="Calibri"/>
          <w:sz w:val="26"/>
          <w:szCs w:val="26"/>
          <w:lang w:eastAsia="en-US"/>
        </w:rPr>
        <w:t>заявлению прилагается надлежащим образом оформленная доверенность в</w:t>
      </w:r>
      <w:r w:rsidR="006E42F0">
        <w:rPr>
          <w:rFonts w:eastAsia="Calibri"/>
          <w:sz w:val="26"/>
          <w:szCs w:val="26"/>
          <w:lang w:eastAsia="en-US"/>
        </w:rPr>
        <w:t xml:space="preserve"> </w:t>
      </w:r>
      <w:r w:rsidRPr="006E7A08">
        <w:rPr>
          <w:rFonts w:eastAsia="Calibri"/>
          <w:sz w:val="26"/>
          <w:szCs w:val="26"/>
          <w:lang w:eastAsia="en-US"/>
        </w:rPr>
        <w:t>форме электронного документа, подписанного лицом, выдавшим</w:t>
      </w:r>
      <w:r w:rsidR="006E42F0">
        <w:rPr>
          <w:rFonts w:eastAsia="Calibri"/>
          <w:sz w:val="26"/>
          <w:szCs w:val="26"/>
          <w:lang w:eastAsia="en-US"/>
        </w:rPr>
        <w:t xml:space="preserve"> </w:t>
      </w:r>
      <w:r w:rsidRPr="006E7A08">
        <w:rPr>
          <w:rFonts w:eastAsia="Calibri"/>
          <w:sz w:val="26"/>
          <w:szCs w:val="26"/>
          <w:lang w:eastAsia="en-US"/>
        </w:rPr>
        <w:t>(подписавшим) доверенность, с использованием усиленной квалифицированной</w:t>
      </w:r>
      <w:r w:rsidR="006E42F0">
        <w:rPr>
          <w:rFonts w:eastAsia="Calibri"/>
          <w:sz w:val="26"/>
          <w:szCs w:val="26"/>
          <w:lang w:eastAsia="en-US"/>
        </w:rPr>
        <w:t xml:space="preserve"> </w:t>
      </w:r>
      <w:r w:rsidRPr="006E7A08">
        <w:rPr>
          <w:rFonts w:eastAsia="Calibri"/>
          <w:sz w:val="26"/>
          <w:szCs w:val="26"/>
          <w:lang w:eastAsia="en-US"/>
        </w:rPr>
        <w:t>электронной подписи (в случае, если представитель заявителя действует на</w:t>
      </w:r>
      <w:r w:rsidR="006E42F0">
        <w:rPr>
          <w:rFonts w:eastAsia="Calibri"/>
          <w:sz w:val="26"/>
          <w:szCs w:val="26"/>
          <w:lang w:eastAsia="en-US"/>
        </w:rPr>
        <w:t xml:space="preserve"> </w:t>
      </w:r>
      <w:r w:rsidRPr="006E7A08">
        <w:rPr>
          <w:rFonts w:eastAsia="Calibri"/>
          <w:sz w:val="26"/>
          <w:szCs w:val="26"/>
          <w:lang w:eastAsia="en-US"/>
        </w:rPr>
        <w:t>основании доверенности).</w:t>
      </w:r>
    </w:p>
    <w:p w:rsidR="006E7A08" w:rsidRPr="006E42F0" w:rsidRDefault="00511F6A" w:rsidP="006E7A08">
      <w:pPr>
        <w:widowControl/>
        <w:autoSpaceDE/>
        <w:autoSpaceDN/>
        <w:adjustRightInd/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6E7A08">
        <w:rPr>
          <w:rFonts w:eastAsia="Calibri"/>
          <w:sz w:val="26"/>
          <w:szCs w:val="26"/>
          <w:lang w:eastAsia="en-US"/>
        </w:rPr>
        <w:t xml:space="preserve">9.3. </w:t>
      </w:r>
      <w:r w:rsidRPr="006E42F0">
        <w:rPr>
          <w:rFonts w:eastAsia="Calibri"/>
          <w:b/>
          <w:sz w:val="26"/>
          <w:szCs w:val="26"/>
          <w:lang w:eastAsia="en-US"/>
        </w:rPr>
        <w:t>Исчерпывающий перечень документов, которые заявитель</w:t>
      </w:r>
      <w:r w:rsidR="006E42F0" w:rsidRPr="006E42F0">
        <w:rPr>
          <w:rFonts w:eastAsia="Calibri"/>
          <w:b/>
          <w:sz w:val="26"/>
          <w:szCs w:val="26"/>
          <w:lang w:eastAsia="en-US"/>
        </w:rPr>
        <w:t xml:space="preserve"> </w:t>
      </w:r>
      <w:r w:rsidRPr="006E42F0">
        <w:rPr>
          <w:rFonts w:eastAsia="Calibri"/>
          <w:b/>
          <w:sz w:val="26"/>
          <w:szCs w:val="26"/>
          <w:lang w:eastAsia="en-US"/>
        </w:rPr>
        <w:t>(представитель заявителя) вправе приложить при подаче заявления, если такие</w:t>
      </w:r>
      <w:r w:rsidR="006E42F0" w:rsidRPr="006E42F0">
        <w:rPr>
          <w:rFonts w:eastAsia="Calibri"/>
          <w:b/>
          <w:sz w:val="26"/>
          <w:szCs w:val="26"/>
          <w:lang w:eastAsia="en-US"/>
        </w:rPr>
        <w:t xml:space="preserve"> </w:t>
      </w:r>
      <w:r w:rsidRPr="006E42F0">
        <w:rPr>
          <w:rFonts w:eastAsia="Calibri"/>
          <w:b/>
          <w:sz w:val="26"/>
          <w:szCs w:val="26"/>
          <w:lang w:eastAsia="en-US"/>
        </w:rPr>
        <w:t>документы не находятся в распоряжении Администрации:</w:t>
      </w:r>
    </w:p>
    <w:p w:rsidR="006E7A08" w:rsidRPr="006E7A08" w:rsidRDefault="00511F6A" w:rsidP="006E7A08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E7A08">
        <w:rPr>
          <w:rFonts w:eastAsia="Calibri"/>
          <w:sz w:val="26"/>
          <w:szCs w:val="26"/>
          <w:lang w:eastAsia="en-US"/>
        </w:rPr>
        <w:t xml:space="preserve">а) правоустанавливающие и (или) </w:t>
      </w:r>
      <w:proofErr w:type="spellStart"/>
      <w:r w:rsidRPr="006E7A08">
        <w:rPr>
          <w:rFonts w:eastAsia="Calibri"/>
          <w:sz w:val="26"/>
          <w:szCs w:val="26"/>
          <w:lang w:eastAsia="en-US"/>
        </w:rPr>
        <w:t>правоудостоверяющие</w:t>
      </w:r>
      <w:proofErr w:type="spellEnd"/>
      <w:r w:rsidRPr="006E7A08">
        <w:rPr>
          <w:rFonts w:eastAsia="Calibri"/>
          <w:sz w:val="26"/>
          <w:szCs w:val="26"/>
          <w:lang w:eastAsia="en-US"/>
        </w:rPr>
        <w:t xml:space="preserve"> документы на</w:t>
      </w:r>
      <w:r w:rsidR="006E42F0">
        <w:rPr>
          <w:rFonts w:eastAsia="Calibri"/>
          <w:sz w:val="26"/>
          <w:szCs w:val="26"/>
          <w:lang w:eastAsia="en-US"/>
        </w:rPr>
        <w:t xml:space="preserve"> </w:t>
      </w:r>
      <w:r w:rsidRPr="006E7A08">
        <w:rPr>
          <w:rFonts w:eastAsia="Calibri"/>
          <w:sz w:val="26"/>
          <w:szCs w:val="26"/>
          <w:lang w:eastAsia="en-US"/>
        </w:rPr>
        <w:t>объект (объекты) адресации (в случае присвоения адреса зданию (строению) или</w:t>
      </w:r>
      <w:r w:rsidR="006E42F0">
        <w:rPr>
          <w:rFonts w:eastAsia="Calibri"/>
          <w:sz w:val="26"/>
          <w:szCs w:val="26"/>
          <w:lang w:eastAsia="en-US"/>
        </w:rPr>
        <w:t xml:space="preserve"> </w:t>
      </w:r>
      <w:r w:rsidRPr="006E7A08">
        <w:rPr>
          <w:rFonts w:eastAsia="Calibri"/>
          <w:sz w:val="26"/>
          <w:szCs w:val="26"/>
          <w:lang w:eastAsia="en-US"/>
        </w:rPr>
        <w:t>сооружению, в том числе строительство которых не завершено, в соответствии с</w:t>
      </w:r>
      <w:r w:rsidR="006E42F0">
        <w:rPr>
          <w:rFonts w:eastAsia="Calibri"/>
          <w:sz w:val="26"/>
          <w:szCs w:val="26"/>
          <w:lang w:eastAsia="en-US"/>
        </w:rPr>
        <w:t xml:space="preserve"> </w:t>
      </w:r>
      <w:r w:rsidRPr="006E7A08">
        <w:rPr>
          <w:rFonts w:eastAsia="Calibri"/>
          <w:sz w:val="26"/>
          <w:szCs w:val="26"/>
          <w:lang w:eastAsia="en-US"/>
        </w:rPr>
        <w:t xml:space="preserve">Градостроительным кодексом Российской Федерации для </w:t>
      </w:r>
      <w:proofErr w:type="gramStart"/>
      <w:r w:rsidRPr="006E7A08">
        <w:rPr>
          <w:rFonts w:eastAsia="Calibri"/>
          <w:sz w:val="26"/>
          <w:szCs w:val="26"/>
          <w:lang w:eastAsia="en-US"/>
        </w:rPr>
        <w:t>строительства</w:t>
      </w:r>
      <w:proofErr w:type="gramEnd"/>
      <w:r w:rsidR="006E42F0">
        <w:rPr>
          <w:rFonts w:eastAsia="Calibri"/>
          <w:sz w:val="26"/>
          <w:szCs w:val="26"/>
          <w:lang w:eastAsia="en-US"/>
        </w:rPr>
        <w:t xml:space="preserve"> </w:t>
      </w:r>
      <w:r w:rsidRPr="006E7A08">
        <w:rPr>
          <w:rFonts w:eastAsia="Calibri"/>
          <w:sz w:val="26"/>
          <w:szCs w:val="26"/>
          <w:lang w:eastAsia="en-US"/>
        </w:rPr>
        <w:t>которых получение разрешения на строительство не требуется,</w:t>
      </w:r>
      <w:r w:rsidR="006E42F0">
        <w:rPr>
          <w:rFonts w:eastAsia="Calibri"/>
          <w:sz w:val="26"/>
          <w:szCs w:val="26"/>
          <w:lang w:eastAsia="en-US"/>
        </w:rPr>
        <w:t xml:space="preserve"> </w:t>
      </w:r>
      <w:r w:rsidRPr="006E7A08">
        <w:rPr>
          <w:rFonts w:eastAsia="Calibri"/>
          <w:sz w:val="26"/>
          <w:szCs w:val="26"/>
          <w:lang w:eastAsia="en-US"/>
        </w:rPr>
        <w:t xml:space="preserve">правоустанавливающие и (или) </w:t>
      </w:r>
      <w:proofErr w:type="spellStart"/>
      <w:r w:rsidRPr="006E7A08">
        <w:rPr>
          <w:rFonts w:eastAsia="Calibri"/>
          <w:sz w:val="26"/>
          <w:szCs w:val="26"/>
          <w:lang w:eastAsia="en-US"/>
        </w:rPr>
        <w:t>правоудостоверяющие</w:t>
      </w:r>
      <w:proofErr w:type="spellEnd"/>
      <w:r w:rsidRPr="006E7A08">
        <w:rPr>
          <w:rFonts w:eastAsia="Calibri"/>
          <w:sz w:val="26"/>
          <w:szCs w:val="26"/>
          <w:lang w:eastAsia="en-US"/>
        </w:rPr>
        <w:t xml:space="preserve"> документы на земельный</w:t>
      </w:r>
      <w:r w:rsidR="006E42F0">
        <w:rPr>
          <w:rFonts w:eastAsia="Calibri"/>
          <w:sz w:val="26"/>
          <w:szCs w:val="26"/>
          <w:lang w:eastAsia="en-US"/>
        </w:rPr>
        <w:t xml:space="preserve"> </w:t>
      </w:r>
      <w:r w:rsidRPr="006E7A08">
        <w:rPr>
          <w:rFonts w:eastAsia="Calibri"/>
          <w:sz w:val="26"/>
          <w:szCs w:val="26"/>
          <w:lang w:eastAsia="en-US"/>
        </w:rPr>
        <w:t>участок, на котором расположены указанное здание (строение), сооружение);</w:t>
      </w:r>
    </w:p>
    <w:p w:rsidR="006E7A08" w:rsidRPr="006E7A08" w:rsidRDefault="00511F6A" w:rsidP="006E7A08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E7A08">
        <w:rPr>
          <w:rFonts w:eastAsia="Calibri"/>
          <w:sz w:val="26"/>
          <w:szCs w:val="26"/>
          <w:lang w:eastAsia="en-US"/>
        </w:rPr>
        <w:t>б) разрешение на строительство объекта адресации (при присвоении адреса</w:t>
      </w:r>
      <w:r w:rsidR="006E42F0">
        <w:rPr>
          <w:rFonts w:eastAsia="Calibri"/>
          <w:sz w:val="26"/>
          <w:szCs w:val="26"/>
          <w:lang w:eastAsia="en-US"/>
        </w:rPr>
        <w:t xml:space="preserve"> </w:t>
      </w:r>
      <w:r w:rsidRPr="006E7A08">
        <w:rPr>
          <w:rFonts w:eastAsia="Calibri"/>
          <w:sz w:val="26"/>
          <w:szCs w:val="26"/>
          <w:lang w:eastAsia="en-US"/>
        </w:rPr>
        <w:t>строящимся объектам адресации) (за исключением случаев, если в соответствии</w:t>
      </w:r>
      <w:r w:rsidR="006E42F0">
        <w:rPr>
          <w:rFonts w:eastAsia="Calibri"/>
          <w:sz w:val="26"/>
          <w:szCs w:val="26"/>
          <w:lang w:eastAsia="en-US"/>
        </w:rPr>
        <w:t xml:space="preserve"> </w:t>
      </w:r>
      <w:r w:rsidRPr="006E7A08">
        <w:rPr>
          <w:rFonts w:eastAsia="Calibri"/>
          <w:sz w:val="26"/>
          <w:szCs w:val="26"/>
          <w:lang w:eastAsia="en-US"/>
        </w:rPr>
        <w:t>с Градостроительным кодексом Российской Федерации для строительства или</w:t>
      </w:r>
      <w:r w:rsidR="006E42F0">
        <w:rPr>
          <w:rFonts w:eastAsia="Calibri"/>
          <w:sz w:val="26"/>
          <w:szCs w:val="26"/>
          <w:lang w:eastAsia="en-US"/>
        </w:rPr>
        <w:t xml:space="preserve"> </w:t>
      </w:r>
      <w:r w:rsidRPr="006E7A08">
        <w:rPr>
          <w:rFonts w:eastAsia="Calibri"/>
          <w:sz w:val="26"/>
          <w:szCs w:val="26"/>
          <w:lang w:eastAsia="en-US"/>
        </w:rPr>
        <w:t>реконструкции здания (строения), сооружения получение разрешения на</w:t>
      </w:r>
      <w:r w:rsidR="006E42F0">
        <w:rPr>
          <w:rFonts w:eastAsia="Calibri"/>
          <w:sz w:val="26"/>
          <w:szCs w:val="26"/>
          <w:lang w:eastAsia="en-US"/>
        </w:rPr>
        <w:t xml:space="preserve"> </w:t>
      </w:r>
      <w:r w:rsidRPr="006E7A08">
        <w:rPr>
          <w:rFonts w:eastAsia="Calibri"/>
          <w:sz w:val="26"/>
          <w:szCs w:val="26"/>
          <w:lang w:eastAsia="en-US"/>
        </w:rPr>
        <w:t>строительство не требуется) и (или) при наличии разрешения на ввод объекта</w:t>
      </w:r>
      <w:r w:rsidR="006E42F0">
        <w:rPr>
          <w:rFonts w:eastAsia="Calibri"/>
          <w:sz w:val="26"/>
          <w:szCs w:val="26"/>
          <w:lang w:eastAsia="en-US"/>
        </w:rPr>
        <w:t xml:space="preserve"> </w:t>
      </w:r>
      <w:r w:rsidRPr="006E7A08">
        <w:rPr>
          <w:rFonts w:eastAsia="Calibri"/>
          <w:sz w:val="26"/>
          <w:szCs w:val="26"/>
          <w:lang w:eastAsia="en-US"/>
        </w:rPr>
        <w:t>адресации в эксплуатацию;</w:t>
      </w:r>
    </w:p>
    <w:p w:rsidR="006E7A08" w:rsidRPr="006E7A08" w:rsidRDefault="00511F6A" w:rsidP="006E7A08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E7A08">
        <w:rPr>
          <w:rFonts w:eastAsia="Calibri"/>
          <w:sz w:val="26"/>
          <w:szCs w:val="26"/>
          <w:lang w:eastAsia="en-US"/>
        </w:rPr>
        <w:t>в) схема расположения объекта адресации на кадастровом плане или</w:t>
      </w:r>
      <w:r w:rsidR="006E42F0">
        <w:rPr>
          <w:rFonts w:eastAsia="Calibri"/>
          <w:sz w:val="26"/>
          <w:szCs w:val="26"/>
          <w:lang w:eastAsia="en-US"/>
        </w:rPr>
        <w:t xml:space="preserve"> </w:t>
      </w:r>
      <w:r w:rsidRPr="006E7A08">
        <w:rPr>
          <w:rFonts w:eastAsia="Calibri"/>
          <w:sz w:val="26"/>
          <w:szCs w:val="26"/>
          <w:lang w:eastAsia="en-US"/>
        </w:rPr>
        <w:t>кадастровой карте соответствующей территории (в случае присвоения</w:t>
      </w:r>
      <w:r w:rsidR="006E42F0">
        <w:rPr>
          <w:rFonts w:eastAsia="Calibri"/>
          <w:sz w:val="26"/>
          <w:szCs w:val="26"/>
          <w:lang w:eastAsia="en-US"/>
        </w:rPr>
        <w:t xml:space="preserve"> </w:t>
      </w:r>
      <w:r w:rsidRPr="006E7A08">
        <w:rPr>
          <w:rFonts w:eastAsia="Calibri"/>
          <w:sz w:val="26"/>
          <w:szCs w:val="26"/>
          <w:lang w:eastAsia="en-US"/>
        </w:rPr>
        <w:t>земельному участку адреса);</w:t>
      </w:r>
    </w:p>
    <w:p w:rsidR="006E7A08" w:rsidRPr="006E7A08" w:rsidRDefault="00511F6A" w:rsidP="006E7A08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E7A08">
        <w:rPr>
          <w:rFonts w:eastAsia="Calibri"/>
          <w:sz w:val="26"/>
          <w:szCs w:val="26"/>
          <w:lang w:eastAsia="en-US"/>
        </w:rPr>
        <w:t>г) решение органа местного самоуправления о переводе жилого помещения</w:t>
      </w:r>
      <w:r w:rsidR="006E42F0">
        <w:rPr>
          <w:rFonts w:eastAsia="Calibri"/>
          <w:sz w:val="26"/>
          <w:szCs w:val="26"/>
          <w:lang w:eastAsia="en-US"/>
        </w:rPr>
        <w:t xml:space="preserve"> </w:t>
      </w:r>
      <w:r w:rsidRPr="006E7A08">
        <w:rPr>
          <w:rFonts w:eastAsia="Calibri"/>
          <w:sz w:val="26"/>
          <w:szCs w:val="26"/>
          <w:lang w:eastAsia="en-US"/>
        </w:rPr>
        <w:t>в нежилое помещение или нежилого помещения в жилое помещение (в случае</w:t>
      </w:r>
      <w:r w:rsidR="006E42F0">
        <w:rPr>
          <w:rFonts w:eastAsia="Calibri"/>
          <w:sz w:val="26"/>
          <w:szCs w:val="26"/>
          <w:lang w:eastAsia="en-US"/>
        </w:rPr>
        <w:t xml:space="preserve"> </w:t>
      </w:r>
      <w:r w:rsidRPr="006E7A08">
        <w:rPr>
          <w:rFonts w:eastAsia="Calibri"/>
          <w:sz w:val="26"/>
          <w:szCs w:val="26"/>
          <w:lang w:eastAsia="en-US"/>
        </w:rPr>
        <w:t>присвоения помещению адреса, изменения и аннулирования такого адреса</w:t>
      </w:r>
      <w:r w:rsidR="006E42F0">
        <w:rPr>
          <w:rFonts w:eastAsia="Calibri"/>
          <w:sz w:val="26"/>
          <w:szCs w:val="26"/>
          <w:lang w:eastAsia="en-US"/>
        </w:rPr>
        <w:t xml:space="preserve"> </w:t>
      </w:r>
      <w:r w:rsidRPr="006E7A08">
        <w:rPr>
          <w:rFonts w:eastAsia="Calibri"/>
          <w:sz w:val="26"/>
          <w:szCs w:val="26"/>
          <w:lang w:eastAsia="en-US"/>
        </w:rPr>
        <w:t>вследствие его перевода из жилого помещения в нежилое помещение или</w:t>
      </w:r>
      <w:r w:rsidR="006E42F0">
        <w:rPr>
          <w:rFonts w:eastAsia="Calibri"/>
          <w:sz w:val="26"/>
          <w:szCs w:val="26"/>
          <w:lang w:eastAsia="en-US"/>
        </w:rPr>
        <w:t xml:space="preserve"> </w:t>
      </w:r>
      <w:r w:rsidRPr="006E7A08">
        <w:rPr>
          <w:rFonts w:eastAsia="Calibri"/>
          <w:sz w:val="26"/>
          <w:szCs w:val="26"/>
          <w:lang w:eastAsia="en-US"/>
        </w:rPr>
        <w:t>нежилого помещения в жилое помещение);</w:t>
      </w:r>
    </w:p>
    <w:p w:rsidR="006E7A08" w:rsidRPr="006E7A08" w:rsidRDefault="00511F6A" w:rsidP="006E7A08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6E7A08">
        <w:rPr>
          <w:rFonts w:eastAsia="Calibri"/>
          <w:sz w:val="26"/>
          <w:szCs w:val="26"/>
          <w:lang w:eastAsia="en-US"/>
        </w:rPr>
        <w:t>д</w:t>
      </w:r>
      <w:proofErr w:type="spellEnd"/>
      <w:r w:rsidRPr="006E7A08">
        <w:rPr>
          <w:rFonts w:eastAsia="Calibri"/>
          <w:sz w:val="26"/>
          <w:szCs w:val="26"/>
          <w:lang w:eastAsia="en-US"/>
        </w:rPr>
        <w:t>) акт приемочной комиссии при переустройстве и (или) перепланировке</w:t>
      </w:r>
      <w:r w:rsidR="006E42F0">
        <w:rPr>
          <w:rFonts w:eastAsia="Calibri"/>
          <w:sz w:val="26"/>
          <w:szCs w:val="26"/>
          <w:lang w:eastAsia="en-US"/>
        </w:rPr>
        <w:t xml:space="preserve"> </w:t>
      </w:r>
      <w:r w:rsidRPr="006E7A08">
        <w:rPr>
          <w:rFonts w:eastAsia="Calibri"/>
          <w:sz w:val="26"/>
          <w:szCs w:val="26"/>
          <w:lang w:eastAsia="en-US"/>
        </w:rPr>
        <w:t>помещения, приводящих к образованию одного и более новых объектов</w:t>
      </w:r>
      <w:r w:rsidR="006E42F0">
        <w:rPr>
          <w:rFonts w:eastAsia="Calibri"/>
          <w:sz w:val="26"/>
          <w:szCs w:val="26"/>
          <w:lang w:eastAsia="en-US"/>
        </w:rPr>
        <w:t xml:space="preserve"> </w:t>
      </w:r>
      <w:r w:rsidRPr="006E7A08">
        <w:rPr>
          <w:rFonts w:eastAsia="Calibri"/>
          <w:sz w:val="26"/>
          <w:szCs w:val="26"/>
          <w:lang w:eastAsia="en-US"/>
        </w:rPr>
        <w:t>адресации (в случае преобразования объектов недвижимости (помещений) с</w:t>
      </w:r>
      <w:r w:rsidR="006E42F0">
        <w:rPr>
          <w:rFonts w:eastAsia="Calibri"/>
          <w:sz w:val="26"/>
          <w:szCs w:val="26"/>
          <w:lang w:eastAsia="en-US"/>
        </w:rPr>
        <w:t xml:space="preserve"> </w:t>
      </w:r>
      <w:r w:rsidRPr="006E7A08">
        <w:rPr>
          <w:rFonts w:eastAsia="Calibri"/>
          <w:sz w:val="26"/>
          <w:szCs w:val="26"/>
          <w:lang w:eastAsia="en-US"/>
        </w:rPr>
        <w:t>образованием одного и более новых объектов адресации).</w:t>
      </w:r>
    </w:p>
    <w:p w:rsidR="006E7A08" w:rsidRPr="006E7A08" w:rsidRDefault="00511F6A" w:rsidP="006E7A08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E7A08">
        <w:rPr>
          <w:rFonts w:eastAsia="Calibri"/>
          <w:sz w:val="26"/>
          <w:szCs w:val="26"/>
          <w:lang w:eastAsia="en-US"/>
        </w:rPr>
        <w:t>Документы, указанные в подпункте 9.3 настоящего Регламента,</w:t>
      </w:r>
      <w:r w:rsidR="006E42F0">
        <w:rPr>
          <w:rFonts w:eastAsia="Calibri"/>
          <w:sz w:val="26"/>
          <w:szCs w:val="26"/>
          <w:lang w:eastAsia="en-US"/>
        </w:rPr>
        <w:t xml:space="preserve"> </w:t>
      </w:r>
      <w:r w:rsidRPr="006E7A08">
        <w:rPr>
          <w:rFonts w:eastAsia="Calibri"/>
          <w:sz w:val="26"/>
          <w:szCs w:val="26"/>
          <w:lang w:eastAsia="en-US"/>
        </w:rPr>
        <w:t>представляемые в форме электронных документов, удостоверяются электронной</w:t>
      </w:r>
      <w:r w:rsidR="006E42F0">
        <w:rPr>
          <w:rFonts w:eastAsia="Calibri"/>
          <w:sz w:val="26"/>
          <w:szCs w:val="26"/>
          <w:lang w:eastAsia="en-US"/>
        </w:rPr>
        <w:t xml:space="preserve"> </w:t>
      </w:r>
      <w:r w:rsidRPr="006E7A08">
        <w:rPr>
          <w:rFonts w:eastAsia="Calibri"/>
          <w:sz w:val="26"/>
          <w:szCs w:val="26"/>
          <w:lang w:eastAsia="en-US"/>
        </w:rPr>
        <w:t>подписью заявителя (представителя заявителя), вид которой определяется в</w:t>
      </w:r>
      <w:r w:rsidR="006E42F0">
        <w:rPr>
          <w:rFonts w:eastAsia="Calibri"/>
          <w:sz w:val="26"/>
          <w:szCs w:val="26"/>
          <w:lang w:eastAsia="en-US"/>
        </w:rPr>
        <w:t xml:space="preserve"> </w:t>
      </w:r>
      <w:r w:rsidRPr="006E7A08">
        <w:rPr>
          <w:rFonts w:eastAsia="Calibri"/>
          <w:sz w:val="26"/>
          <w:szCs w:val="26"/>
          <w:lang w:eastAsia="en-US"/>
        </w:rPr>
        <w:lastRenderedPageBreak/>
        <w:t>соответствии с частью 2 с</w:t>
      </w:r>
      <w:r w:rsidR="006E42F0">
        <w:rPr>
          <w:rFonts w:eastAsia="Calibri"/>
          <w:sz w:val="26"/>
          <w:szCs w:val="26"/>
          <w:lang w:eastAsia="en-US"/>
        </w:rPr>
        <w:t>татьи 21.1 Федерального закона «</w:t>
      </w:r>
      <w:r w:rsidRPr="006E7A08">
        <w:rPr>
          <w:rFonts w:eastAsia="Calibri"/>
          <w:sz w:val="26"/>
          <w:szCs w:val="26"/>
          <w:lang w:eastAsia="en-US"/>
        </w:rPr>
        <w:t>Об организации</w:t>
      </w:r>
      <w:r w:rsidR="006E42F0">
        <w:rPr>
          <w:rFonts w:eastAsia="Calibri"/>
          <w:sz w:val="26"/>
          <w:szCs w:val="26"/>
          <w:lang w:eastAsia="en-US"/>
        </w:rPr>
        <w:t xml:space="preserve"> </w:t>
      </w:r>
      <w:r w:rsidRPr="006E7A08">
        <w:rPr>
          <w:rFonts w:eastAsia="Calibri"/>
          <w:sz w:val="26"/>
          <w:szCs w:val="26"/>
          <w:lang w:eastAsia="en-US"/>
        </w:rPr>
        <w:t>предоставления госуда</w:t>
      </w:r>
      <w:r w:rsidR="006E42F0">
        <w:rPr>
          <w:rFonts w:eastAsia="Calibri"/>
          <w:sz w:val="26"/>
          <w:szCs w:val="26"/>
          <w:lang w:eastAsia="en-US"/>
        </w:rPr>
        <w:t>рственных и муниципальных услуг»</w:t>
      </w:r>
      <w:r w:rsidRPr="006E7A08">
        <w:rPr>
          <w:rFonts w:eastAsia="Calibri"/>
          <w:sz w:val="26"/>
          <w:szCs w:val="26"/>
          <w:lang w:eastAsia="en-US"/>
        </w:rPr>
        <w:t>.</w:t>
      </w:r>
    </w:p>
    <w:p w:rsidR="006E7A08" w:rsidRPr="006E7A08" w:rsidRDefault="00511F6A" w:rsidP="006E7A08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E7A08">
        <w:rPr>
          <w:rFonts w:eastAsia="Calibri"/>
          <w:sz w:val="26"/>
          <w:szCs w:val="26"/>
          <w:lang w:eastAsia="en-US"/>
        </w:rPr>
        <w:t>9.4. В случае если документы, указанные в пункте 9.3, не представлены</w:t>
      </w:r>
      <w:r w:rsidR="006E42F0">
        <w:rPr>
          <w:rFonts w:eastAsia="Calibri"/>
          <w:sz w:val="26"/>
          <w:szCs w:val="26"/>
          <w:lang w:eastAsia="en-US"/>
        </w:rPr>
        <w:t xml:space="preserve"> </w:t>
      </w:r>
      <w:r w:rsidRPr="006E7A08">
        <w:rPr>
          <w:rFonts w:eastAsia="Calibri"/>
          <w:sz w:val="26"/>
          <w:szCs w:val="26"/>
          <w:lang w:eastAsia="en-US"/>
        </w:rPr>
        <w:t xml:space="preserve">заявителем </w:t>
      </w:r>
      <w:r w:rsidR="006E42F0">
        <w:rPr>
          <w:rFonts w:eastAsia="Calibri"/>
          <w:sz w:val="26"/>
          <w:szCs w:val="26"/>
          <w:lang w:eastAsia="en-US"/>
        </w:rPr>
        <w:t>такие документы</w:t>
      </w:r>
      <w:r w:rsidRPr="006E7A08">
        <w:rPr>
          <w:rFonts w:eastAsia="Calibri"/>
          <w:sz w:val="26"/>
          <w:szCs w:val="26"/>
          <w:lang w:eastAsia="en-US"/>
        </w:rPr>
        <w:t xml:space="preserve"> </w:t>
      </w:r>
      <w:r w:rsidR="006E42F0">
        <w:rPr>
          <w:rFonts w:eastAsia="Calibri"/>
          <w:sz w:val="26"/>
          <w:szCs w:val="26"/>
          <w:lang w:eastAsia="en-US"/>
        </w:rPr>
        <w:t>и</w:t>
      </w:r>
      <w:r w:rsidRPr="006E7A08">
        <w:rPr>
          <w:rFonts w:eastAsia="Calibri"/>
          <w:sz w:val="26"/>
          <w:szCs w:val="26"/>
          <w:lang w:eastAsia="en-US"/>
        </w:rPr>
        <w:t xml:space="preserve"> сведения, содержащиеся в данных документах, </w:t>
      </w:r>
      <w:r w:rsidR="006E42F0">
        <w:rPr>
          <w:rFonts w:eastAsia="Calibri"/>
          <w:sz w:val="26"/>
          <w:szCs w:val="26"/>
          <w:lang w:eastAsia="en-US"/>
        </w:rPr>
        <w:t xml:space="preserve">запрашиваются </w:t>
      </w:r>
      <w:r w:rsidRPr="006E7A08">
        <w:rPr>
          <w:rFonts w:eastAsia="Calibri"/>
          <w:sz w:val="26"/>
          <w:szCs w:val="26"/>
          <w:lang w:eastAsia="en-US"/>
        </w:rPr>
        <w:t>рамках межведомственного информационного взаимодействия, в том числе в</w:t>
      </w:r>
      <w:r w:rsidR="006E42F0">
        <w:rPr>
          <w:rFonts w:eastAsia="Calibri"/>
          <w:sz w:val="26"/>
          <w:szCs w:val="26"/>
          <w:lang w:eastAsia="en-US"/>
        </w:rPr>
        <w:t xml:space="preserve"> </w:t>
      </w:r>
      <w:r w:rsidRPr="006E7A08">
        <w:rPr>
          <w:rFonts w:eastAsia="Calibri"/>
          <w:sz w:val="26"/>
          <w:szCs w:val="26"/>
          <w:lang w:eastAsia="en-US"/>
        </w:rPr>
        <w:t>электронной форме с использованием единой системы межведомственного</w:t>
      </w:r>
    </w:p>
    <w:p w:rsidR="006E7A08" w:rsidRPr="006E7A08" w:rsidRDefault="00511F6A" w:rsidP="006E7A08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E7A08">
        <w:rPr>
          <w:rFonts w:eastAsia="Calibri"/>
          <w:sz w:val="26"/>
          <w:szCs w:val="26"/>
          <w:lang w:eastAsia="en-US"/>
        </w:rPr>
        <w:t xml:space="preserve">электронного взаимодействия (далее - СМЭВ) и </w:t>
      </w:r>
      <w:proofErr w:type="gramStart"/>
      <w:r w:rsidRPr="006E7A08">
        <w:rPr>
          <w:rFonts w:eastAsia="Calibri"/>
          <w:sz w:val="26"/>
          <w:szCs w:val="26"/>
          <w:lang w:eastAsia="en-US"/>
        </w:rPr>
        <w:t>подключаемых</w:t>
      </w:r>
      <w:proofErr w:type="gramEnd"/>
      <w:r w:rsidRPr="006E7A08">
        <w:rPr>
          <w:rFonts w:eastAsia="Calibri"/>
          <w:sz w:val="26"/>
          <w:szCs w:val="26"/>
          <w:lang w:eastAsia="en-US"/>
        </w:rPr>
        <w:t xml:space="preserve"> к ней</w:t>
      </w:r>
      <w:r w:rsidR="006E42F0">
        <w:rPr>
          <w:rFonts w:eastAsia="Calibri"/>
          <w:sz w:val="26"/>
          <w:szCs w:val="26"/>
          <w:lang w:eastAsia="en-US"/>
        </w:rPr>
        <w:t xml:space="preserve"> </w:t>
      </w:r>
      <w:r w:rsidRPr="006E7A08">
        <w:rPr>
          <w:rFonts w:eastAsia="Calibri"/>
          <w:sz w:val="26"/>
          <w:szCs w:val="26"/>
          <w:lang w:eastAsia="en-US"/>
        </w:rPr>
        <w:t>региональных СМЭВ.</w:t>
      </w:r>
    </w:p>
    <w:p w:rsidR="006E7A08" w:rsidRPr="006E7A08" w:rsidRDefault="00511F6A" w:rsidP="006E7A08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6E7A08">
        <w:rPr>
          <w:rFonts w:eastAsia="Calibri"/>
          <w:sz w:val="26"/>
          <w:szCs w:val="26"/>
          <w:lang w:eastAsia="en-US"/>
        </w:rPr>
        <w:t>Запрещено требовать от заявителя представления документов и</w:t>
      </w:r>
      <w:r w:rsidR="006E42F0">
        <w:rPr>
          <w:rFonts w:eastAsia="Calibri"/>
          <w:sz w:val="26"/>
          <w:szCs w:val="26"/>
          <w:lang w:eastAsia="en-US"/>
        </w:rPr>
        <w:t xml:space="preserve"> </w:t>
      </w:r>
      <w:r w:rsidRPr="006E7A08">
        <w:rPr>
          <w:rFonts w:eastAsia="Calibri"/>
          <w:sz w:val="26"/>
          <w:szCs w:val="26"/>
          <w:lang w:eastAsia="en-US"/>
        </w:rPr>
        <w:t>информации или осуществления действий (согласований), представление или</w:t>
      </w:r>
      <w:r w:rsidR="006E42F0">
        <w:rPr>
          <w:rFonts w:eastAsia="Calibri"/>
          <w:sz w:val="26"/>
          <w:szCs w:val="26"/>
          <w:lang w:eastAsia="en-US"/>
        </w:rPr>
        <w:t xml:space="preserve"> </w:t>
      </w:r>
      <w:r w:rsidRPr="006E7A08">
        <w:rPr>
          <w:rFonts w:eastAsia="Calibri"/>
          <w:sz w:val="26"/>
          <w:szCs w:val="26"/>
          <w:lang w:eastAsia="en-US"/>
        </w:rPr>
        <w:t>осуществление которых не предусмотрено настоящим административным</w:t>
      </w:r>
      <w:r w:rsidR="006E42F0">
        <w:rPr>
          <w:rFonts w:eastAsia="Calibri"/>
          <w:sz w:val="26"/>
          <w:szCs w:val="26"/>
          <w:lang w:eastAsia="en-US"/>
        </w:rPr>
        <w:t xml:space="preserve"> </w:t>
      </w:r>
      <w:r w:rsidRPr="006E7A08">
        <w:rPr>
          <w:rFonts w:eastAsia="Calibri"/>
          <w:sz w:val="26"/>
          <w:szCs w:val="26"/>
          <w:lang w:eastAsia="en-US"/>
        </w:rPr>
        <w:t>регламентом, в том числе информацию, которая находится в распоряжении</w:t>
      </w:r>
      <w:r w:rsidR="006E42F0">
        <w:rPr>
          <w:rFonts w:eastAsia="Calibri"/>
          <w:sz w:val="26"/>
          <w:szCs w:val="26"/>
          <w:lang w:eastAsia="en-US"/>
        </w:rPr>
        <w:t xml:space="preserve"> </w:t>
      </w:r>
      <w:r w:rsidRPr="006E7A08">
        <w:rPr>
          <w:rFonts w:eastAsia="Calibri"/>
          <w:sz w:val="26"/>
          <w:szCs w:val="26"/>
          <w:lang w:eastAsia="en-US"/>
        </w:rPr>
        <w:t>органов, предоставляющих государственные услуги, органов, предоставляющих</w:t>
      </w:r>
      <w:r w:rsidR="006E42F0">
        <w:rPr>
          <w:rFonts w:eastAsia="Calibri"/>
          <w:sz w:val="26"/>
          <w:szCs w:val="26"/>
          <w:lang w:eastAsia="en-US"/>
        </w:rPr>
        <w:t xml:space="preserve"> </w:t>
      </w:r>
      <w:r w:rsidRPr="006E7A08">
        <w:rPr>
          <w:rFonts w:eastAsia="Calibri"/>
          <w:sz w:val="26"/>
          <w:szCs w:val="26"/>
          <w:lang w:eastAsia="en-US"/>
        </w:rPr>
        <w:t>муниципальные услуги, иных государственных органов, органов местного</w:t>
      </w:r>
      <w:r w:rsidR="006E42F0">
        <w:rPr>
          <w:rFonts w:eastAsia="Calibri"/>
          <w:sz w:val="26"/>
          <w:szCs w:val="26"/>
          <w:lang w:eastAsia="en-US"/>
        </w:rPr>
        <w:t xml:space="preserve"> </w:t>
      </w:r>
      <w:r w:rsidRPr="006E7A08">
        <w:rPr>
          <w:rFonts w:eastAsia="Calibri"/>
          <w:sz w:val="26"/>
          <w:szCs w:val="26"/>
          <w:lang w:eastAsia="en-US"/>
        </w:rPr>
        <w:t>самоуправления либо подведомственных государственным органам или органам</w:t>
      </w:r>
      <w:r w:rsidR="006E42F0">
        <w:rPr>
          <w:rFonts w:eastAsia="Calibri"/>
          <w:sz w:val="26"/>
          <w:szCs w:val="26"/>
          <w:lang w:eastAsia="en-US"/>
        </w:rPr>
        <w:t xml:space="preserve"> </w:t>
      </w:r>
      <w:r w:rsidRPr="006E7A08">
        <w:rPr>
          <w:rFonts w:eastAsia="Calibri"/>
          <w:sz w:val="26"/>
          <w:szCs w:val="26"/>
          <w:lang w:eastAsia="en-US"/>
        </w:rPr>
        <w:t>местного самоуправления организаций, участвующих в предоставлении</w:t>
      </w:r>
      <w:r w:rsidR="006E42F0">
        <w:rPr>
          <w:rFonts w:eastAsia="Calibri"/>
          <w:sz w:val="26"/>
          <w:szCs w:val="26"/>
          <w:lang w:eastAsia="en-US"/>
        </w:rPr>
        <w:t xml:space="preserve"> </w:t>
      </w:r>
      <w:r w:rsidRPr="006E7A08">
        <w:rPr>
          <w:rFonts w:eastAsia="Calibri"/>
          <w:sz w:val="26"/>
          <w:szCs w:val="26"/>
          <w:lang w:eastAsia="en-US"/>
        </w:rPr>
        <w:t>муниципальной услуги (далее - органов, участвующих</w:t>
      </w:r>
      <w:proofErr w:type="gramEnd"/>
      <w:r w:rsidRPr="006E7A08">
        <w:rPr>
          <w:rFonts w:eastAsia="Calibri"/>
          <w:sz w:val="26"/>
          <w:szCs w:val="26"/>
          <w:lang w:eastAsia="en-US"/>
        </w:rPr>
        <w:t xml:space="preserve"> в предоставлении</w:t>
      </w:r>
      <w:r w:rsidR="006E42F0">
        <w:rPr>
          <w:rFonts w:eastAsia="Calibri"/>
          <w:sz w:val="26"/>
          <w:szCs w:val="26"/>
          <w:lang w:eastAsia="en-US"/>
        </w:rPr>
        <w:t xml:space="preserve"> </w:t>
      </w:r>
      <w:r w:rsidRPr="006E7A08">
        <w:rPr>
          <w:rFonts w:eastAsia="Calibri"/>
          <w:sz w:val="26"/>
          <w:szCs w:val="26"/>
          <w:lang w:eastAsia="en-US"/>
        </w:rPr>
        <w:t>услуги).</w:t>
      </w:r>
    </w:p>
    <w:p w:rsidR="006E7A08" w:rsidRPr="006E7A08" w:rsidRDefault="00511F6A" w:rsidP="006E7A08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E7A08">
        <w:rPr>
          <w:rFonts w:eastAsia="Calibri"/>
          <w:sz w:val="26"/>
          <w:szCs w:val="26"/>
          <w:lang w:eastAsia="en-US"/>
        </w:rPr>
        <w:t>В случае нарушения органами, участвующими в предоставлении услуги,</w:t>
      </w:r>
      <w:r w:rsidR="006E42F0">
        <w:rPr>
          <w:rFonts w:eastAsia="Calibri"/>
          <w:sz w:val="26"/>
          <w:szCs w:val="26"/>
          <w:lang w:eastAsia="en-US"/>
        </w:rPr>
        <w:t xml:space="preserve"> </w:t>
      </w:r>
      <w:r w:rsidRPr="006E7A08">
        <w:rPr>
          <w:rFonts w:eastAsia="Calibri"/>
          <w:sz w:val="26"/>
          <w:szCs w:val="26"/>
          <w:lang w:eastAsia="en-US"/>
        </w:rPr>
        <w:t>требований п. 3 ч. 1 ст. 6 Федерального</w:t>
      </w:r>
      <w:r w:rsidR="006E42F0">
        <w:rPr>
          <w:rFonts w:eastAsia="Calibri"/>
          <w:sz w:val="26"/>
          <w:szCs w:val="26"/>
          <w:lang w:eastAsia="en-US"/>
        </w:rPr>
        <w:t xml:space="preserve"> закона от 27.07.2010 № 210-ФЗ                                  «</w:t>
      </w:r>
      <w:r w:rsidRPr="006E7A08">
        <w:rPr>
          <w:rFonts w:eastAsia="Calibri"/>
          <w:sz w:val="26"/>
          <w:szCs w:val="26"/>
          <w:lang w:eastAsia="en-US"/>
        </w:rPr>
        <w:t>Об</w:t>
      </w:r>
      <w:r w:rsidR="006E42F0">
        <w:rPr>
          <w:rFonts w:eastAsia="Calibri"/>
          <w:sz w:val="26"/>
          <w:szCs w:val="26"/>
          <w:lang w:eastAsia="en-US"/>
        </w:rPr>
        <w:t xml:space="preserve"> </w:t>
      </w:r>
      <w:r w:rsidRPr="006E7A08">
        <w:rPr>
          <w:rFonts w:eastAsia="Calibri"/>
          <w:sz w:val="26"/>
          <w:szCs w:val="26"/>
          <w:lang w:eastAsia="en-US"/>
        </w:rPr>
        <w:t>организации предоставления государственных и муниципальных услуг</w:t>
      </w:r>
      <w:r w:rsidR="006E42F0">
        <w:rPr>
          <w:rFonts w:eastAsia="Calibri"/>
          <w:sz w:val="26"/>
          <w:szCs w:val="26"/>
          <w:lang w:eastAsia="en-US"/>
        </w:rPr>
        <w:t>»</w:t>
      </w:r>
      <w:r w:rsidRPr="006E7A08">
        <w:rPr>
          <w:rFonts w:eastAsia="Calibri"/>
          <w:sz w:val="26"/>
          <w:szCs w:val="26"/>
          <w:lang w:eastAsia="en-US"/>
        </w:rPr>
        <w:t>, орган,</w:t>
      </w:r>
      <w:r w:rsidR="006E42F0">
        <w:rPr>
          <w:rFonts w:eastAsia="Calibri"/>
          <w:sz w:val="26"/>
          <w:szCs w:val="26"/>
          <w:lang w:eastAsia="en-US"/>
        </w:rPr>
        <w:t xml:space="preserve"> </w:t>
      </w:r>
      <w:r w:rsidRPr="006E7A08">
        <w:rPr>
          <w:rFonts w:eastAsia="Calibri"/>
          <w:sz w:val="26"/>
          <w:szCs w:val="26"/>
          <w:lang w:eastAsia="en-US"/>
        </w:rPr>
        <w:t>осуществляющий запрос в период предоставления муниципальной услуги,</w:t>
      </w:r>
      <w:r w:rsidR="006E42F0">
        <w:rPr>
          <w:rFonts w:eastAsia="Calibri"/>
          <w:sz w:val="26"/>
          <w:szCs w:val="26"/>
          <w:lang w:eastAsia="en-US"/>
        </w:rPr>
        <w:t xml:space="preserve"> </w:t>
      </w:r>
      <w:r w:rsidRPr="006E7A08">
        <w:rPr>
          <w:rFonts w:eastAsia="Calibri"/>
          <w:sz w:val="26"/>
          <w:szCs w:val="26"/>
          <w:lang w:eastAsia="en-US"/>
        </w:rPr>
        <w:t>направляет обращение в Прокуратуру и уведомляет заявителя о ходе</w:t>
      </w:r>
      <w:r w:rsidR="006E42F0">
        <w:rPr>
          <w:rFonts w:eastAsia="Calibri"/>
          <w:sz w:val="26"/>
          <w:szCs w:val="26"/>
          <w:lang w:eastAsia="en-US"/>
        </w:rPr>
        <w:t xml:space="preserve"> </w:t>
      </w:r>
      <w:r w:rsidRPr="006E7A08">
        <w:rPr>
          <w:rFonts w:eastAsia="Calibri"/>
          <w:sz w:val="26"/>
          <w:szCs w:val="26"/>
          <w:lang w:eastAsia="en-US"/>
        </w:rPr>
        <w:t>предоставления муниципальной услуги.</w:t>
      </w:r>
    </w:p>
    <w:p w:rsidR="006E7A08" w:rsidRPr="006E7A08" w:rsidRDefault="006E7A08" w:rsidP="006E7A08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883428" w:rsidRPr="00883428" w:rsidRDefault="00511F6A" w:rsidP="00883428">
      <w:pPr>
        <w:pStyle w:val="1"/>
        <w:keepNext w:val="0"/>
        <w:widowControl w:val="0"/>
        <w:autoSpaceDE w:val="0"/>
        <w:autoSpaceDN w:val="0"/>
        <w:adjustRightInd w:val="0"/>
        <w:spacing w:before="108" w:after="108"/>
        <w:rPr>
          <w:b/>
          <w:bCs/>
          <w:sz w:val="26"/>
          <w:szCs w:val="26"/>
        </w:rPr>
      </w:pPr>
      <w:r w:rsidRPr="008F38BB">
        <w:rPr>
          <w:b/>
          <w:bCs/>
          <w:sz w:val="26"/>
          <w:szCs w:val="26"/>
        </w:rPr>
        <w:t xml:space="preserve">10. </w:t>
      </w:r>
      <w:r w:rsidR="00410B32" w:rsidRPr="008F38BB">
        <w:rPr>
          <w:b/>
          <w:bCs/>
          <w:sz w:val="26"/>
          <w:szCs w:val="26"/>
        </w:rPr>
        <w:t xml:space="preserve"> </w:t>
      </w:r>
      <w:bookmarkStart w:id="13" w:name="sub_668"/>
      <w:r w:rsidRPr="00883428">
        <w:rPr>
          <w:rFonts w:eastAsiaTheme="minorEastAsia"/>
          <w:b/>
          <w:bCs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bookmarkEnd w:id="13"/>
    <w:p w:rsidR="00410B32" w:rsidRPr="00883428" w:rsidRDefault="00410B32" w:rsidP="00883428">
      <w:pPr>
        <w:widowControl/>
        <w:adjustRightInd/>
        <w:spacing w:line="360" w:lineRule="auto"/>
        <w:ind w:firstLine="709"/>
        <w:jc w:val="both"/>
        <w:rPr>
          <w:b/>
          <w:sz w:val="26"/>
          <w:szCs w:val="26"/>
        </w:rPr>
      </w:pPr>
    </w:p>
    <w:p w:rsidR="00883428" w:rsidRPr="00883428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bookmarkStart w:id="14" w:name="sub_669"/>
      <w:r>
        <w:rPr>
          <w:rFonts w:eastAsia="Calibri"/>
          <w:sz w:val="26"/>
          <w:szCs w:val="26"/>
          <w:lang w:eastAsia="en-US"/>
        </w:rPr>
        <w:t>10.1</w:t>
      </w:r>
      <w:r w:rsidRPr="00883428">
        <w:rPr>
          <w:rFonts w:eastAsia="Calibri"/>
          <w:sz w:val="26"/>
          <w:szCs w:val="26"/>
          <w:lang w:eastAsia="en-US"/>
        </w:rPr>
        <w:t>. Основание для отказа в приеме документов, необходимых для предоставления муниципальной услуги, является:</w:t>
      </w:r>
    </w:p>
    <w:bookmarkEnd w:id="14"/>
    <w:p w:rsidR="00883428" w:rsidRPr="00883428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83428">
        <w:rPr>
          <w:rFonts w:eastAsia="Calibri"/>
          <w:sz w:val="26"/>
          <w:szCs w:val="26"/>
          <w:lang w:eastAsia="en-US"/>
        </w:rPr>
        <w:t>заявление подано лицом, не уполномоченным для подачи заявления в предоставлении Услуги;</w:t>
      </w:r>
    </w:p>
    <w:p w:rsidR="00883428" w:rsidRPr="00883428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83428">
        <w:rPr>
          <w:rFonts w:eastAsia="Calibri"/>
          <w:sz w:val="26"/>
          <w:szCs w:val="26"/>
          <w:lang w:eastAsia="en-US"/>
        </w:rPr>
        <w:t>документы поданы в орган, неуполномоченный на предоставление услуги;</w:t>
      </w:r>
    </w:p>
    <w:p w:rsidR="00883428" w:rsidRPr="00883428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83428">
        <w:rPr>
          <w:rFonts w:eastAsia="Calibri"/>
          <w:sz w:val="26"/>
          <w:szCs w:val="26"/>
          <w:lang w:eastAsia="en-US"/>
        </w:rPr>
        <w:t xml:space="preserve">представление неполного комплекта документов, указанных в </w:t>
      </w:r>
      <w:r>
        <w:rPr>
          <w:rFonts w:eastAsia="Calibri"/>
          <w:sz w:val="26"/>
          <w:szCs w:val="26"/>
          <w:lang w:eastAsia="en-US"/>
        </w:rPr>
        <w:t xml:space="preserve">пунктах 9.1, 9.2, 9.3 </w:t>
      </w:r>
      <w:r w:rsidRPr="00883428">
        <w:rPr>
          <w:rFonts w:eastAsia="Calibri"/>
          <w:sz w:val="26"/>
          <w:szCs w:val="26"/>
          <w:lang w:eastAsia="en-US"/>
        </w:rPr>
        <w:t>Регламента;</w:t>
      </w:r>
    </w:p>
    <w:p w:rsidR="00883428" w:rsidRPr="00883428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83428">
        <w:rPr>
          <w:rFonts w:eastAsia="Calibri"/>
          <w:sz w:val="26"/>
          <w:szCs w:val="26"/>
          <w:lang w:eastAsia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883428" w:rsidRPr="00883428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83428">
        <w:rPr>
          <w:rFonts w:eastAsia="Calibri"/>
          <w:sz w:val="26"/>
          <w:szCs w:val="26"/>
          <w:lang w:eastAsia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883428" w:rsidRPr="00883428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83428">
        <w:rPr>
          <w:rFonts w:eastAsia="Calibri"/>
          <w:sz w:val="26"/>
          <w:szCs w:val="26"/>
          <w:lang w:eastAsia="en-US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883428" w:rsidRPr="00883428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83428">
        <w:rPr>
          <w:rFonts w:eastAsia="Calibri"/>
          <w:sz w:val="26"/>
          <w:szCs w:val="26"/>
          <w:lang w:eastAsia="en-US"/>
        </w:rPr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883428" w:rsidRPr="00883428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83428">
        <w:rPr>
          <w:rFonts w:eastAsia="Calibri"/>
          <w:sz w:val="26"/>
          <w:szCs w:val="26"/>
          <w:lang w:eastAsia="en-US"/>
        </w:rPr>
        <w:lastRenderedPageBreak/>
        <w:t xml:space="preserve">несоблюдение установленных </w:t>
      </w:r>
      <w:hyperlink r:id="rId16" w:history="1">
        <w:r w:rsidRPr="00883428">
          <w:rPr>
            <w:rFonts w:eastAsia="Calibri"/>
            <w:sz w:val="26"/>
            <w:szCs w:val="26"/>
            <w:lang w:eastAsia="en-US"/>
          </w:rPr>
          <w:t>статьей 11</w:t>
        </w:r>
      </w:hyperlink>
      <w:r w:rsidRPr="00883428">
        <w:rPr>
          <w:rFonts w:eastAsia="Calibri"/>
          <w:sz w:val="26"/>
          <w:szCs w:val="26"/>
          <w:lang w:eastAsia="en-US"/>
        </w:rPr>
        <w:t xml:space="preserve"> Федерального закона от 6 апреля 2011 года </w:t>
      </w:r>
      <w:r>
        <w:rPr>
          <w:rFonts w:eastAsia="Calibri"/>
          <w:sz w:val="26"/>
          <w:szCs w:val="26"/>
          <w:lang w:eastAsia="en-US"/>
        </w:rPr>
        <w:t>№</w:t>
      </w:r>
      <w:r w:rsidRPr="00883428">
        <w:rPr>
          <w:rFonts w:eastAsia="Calibri"/>
          <w:sz w:val="26"/>
          <w:szCs w:val="26"/>
          <w:lang w:eastAsia="en-US"/>
        </w:rPr>
        <w:t xml:space="preserve"> 63-ФЗ </w:t>
      </w:r>
      <w:r>
        <w:rPr>
          <w:rFonts w:eastAsia="Calibri"/>
          <w:sz w:val="26"/>
          <w:szCs w:val="26"/>
          <w:lang w:eastAsia="en-US"/>
        </w:rPr>
        <w:t>«</w:t>
      </w:r>
      <w:r w:rsidRPr="00883428">
        <w:rPr>
          <w:rFonts w:eastAsia="Calibri"/>
          <w:sz w:val="26"/>
          <w:szCs w:val="26"/>
          <w:lang w:eastAsia="en-US"/>
        </w:rPr>
        <w:t>Об электронной подп</w:t>
      </w:r>
      <w:r>
        <w:rPr>
          <w:rFonts w:eastAsia="Calibri"/>
          <w:sz w:val="26"/>
          <w:szCs w:val="26"/>
          <w:lang w:eastAsia="en-US"/>
        </w:rPr>
        <w:t>иси»</w:t>
      </w:r>
      <w:r w:rsidRPr="00883428">
        <w:rPr>
          <w:rFonts w:eastAsia="Calibri"/>
          <w:sz w:val="26"/>
          <w:szCs w:val="26"/>
          <w:lang w:eastAsia="en-US"/>
        </w:rPr>
        <w:t xml:space="preserve"> условий признания действительности усиленной квалифицированной электронной подписи;</w:t>
      </w:r>
    </w:p>
    <w:p w:rsidR="00883428" w:rsidRPr="00883428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83428">
        <w:rPr>
          <w:rFonts w:eastAsia="Calibri"/>
          <w:sz w:val="26"/>
          <w:szCs w:val="26"/>
          <w:lang w:eastAsia="en-US"/>
        </w:rPr>
        <w:t>неполное заполнение полей в форме запроса, в том числе в интерактивной форме на ЕПГУ;</w:t>
      </w:r>
    </w:p>
    <w:p w:rsidR="00883428" w:rsidRPr="00883428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83428">
        <w:rPr>
          <w:rFonts w:eastAsia="Calibri"/>
          <w:sz w:val="26"/>
          <w:szCs w:val="26"/>
          <w:lang w:eastAsia="en-US"/>
        </w:rPr>
        <w:t>наличие противоречивых сведений в запросе и приложенных к нему документах.</w:t>
      </w:r>
    </w:p>
    <w:p w:rsidR="007D249B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10</w:t>
      </w:r>
      <w:r w:rsidR="00883428">
        <w:rPr>
          <w:rFonts w:eastAsia="Calibri"/>
          <w:sz w:val="26"/>
          <w:szCs w:val="26"/>
          <w:lang w:eastAsia="en-US"/>
        </w:rPr>
        <w:t xml:space="preserve">.2. </w:t>
      </w:r>
      <w:r w:rsidR="00883428" w:rsidRPr="00883428">
        <w:rPr>
          <w:rFonts w:eastAsia="Calibri"/>
          <w:sz w:val="26"/>
          <w:szCs w:val="26"/>
          <w:lang w:eastAsia="en-US"/>
        </w:rPr>
        <w:t xml:space="preserve">Рекомендуемая форма </w:t>
      </w:r>
      <w:r w:rsidR="00883428" w:rsidRPr="00E6789F">
        <w:rPr>
          <w:rFonts w:eastAsia="Calibri"/>
          <w:sz w:val="26"/>
          <w:szCs w:val="26"/>
          <w:lang w:eastAsia="en-US"/>
        </w:rPr>
        <w:t xml:space="preserve">решения об отказе в приеме документов, необходимых для предоставления Услуги, приведена в </w:t>
      </w:r>
      <w:hyperlink w:anchor="sub_1800" w:history="1">
        <w:r w:rsidR="00883428" w:rsidRPr="007D1B07">
          <w:rPr>
            <w:rFonts w:eastAsia="Calibri"/>
            <w:sz w:val="26"/>
            <w:szCs w:val="26"/>
            <w:lang w:eastAsia="en-US"/>
          </w:rPr>
          <w:t xml:space="preserve">приложении № </w:t>
        </w:r>
      </w:hyperlink>
      <w:r w:rsidR="007D1B07" w:rsidRPr="007D1B07">
        <w:rPr>
          <w:rFonts w:eastAsia="Calibri"/>
          <w:sz w:val="26"/>
          <w:szCs w:val="26"/>
          <w:lang w:eastAsia="en-US"/>
        </w:rPr>
        <w:t>3</w:t>
      </w:r>
      <w:r w:rsidR="00883428" w:rsidRPr="00E6789F">
        <w:rPr>
          <w:rFonts w:eastAsia="Calibri"/>
          <w:sz w:val="26"/>
          <w:szCs w:val="26"/>
          <w:lang w:eastAsia="en-US"/>
        </w:rPr>
        <w:t xml:space="preserve"> к настоящему Регламенту</w:t>
      </w:r>
      <w:r>
        <w:rPr>
          <w:rFonts w:eastAsia="Calibri"/>
          <w:sz w:val="26"/>
          <w:szCs w:val="26"/>
          <w:lang w:eastAsia="en-US"/>
        </w:rPr>
        <w:t>.</w:t>
      </w:r>
    </w:p>
    <w:p w:rsidR="007D249B" w:rsidRPr="00BA10D6" w:rsidRDefault="00511F6A" w:rsidP="007D249B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10.3. </w:t>
      </w:r>
      <w:proofErr w:type="gramStart"/>
      <w:r w:rsidRPr="00BA10D6">
        <w:rPr>
          <w:rFonts w:eastAsia="Calibri"/>
          <w:sz w:val="26"/>
          <w:szCs w:val="26"/>
          <w:lang w:eastAsia="en-US"/>
        </w:rPr>
        <w:t xml:space="preserve">В случае наличия оснований для отказа в приеме документов, необходимых для предоставления Услуги, </w:t>
      </w:r>
      <w:r w:rsidRPr="00E6789F">
        <w:rPr>
          <w:rFonts w:eastAsia="Calibri"/>
          <w:sz w:val="26"/>
          <w:szCs w:val="26"/>
          <w:lang w:eastAsia="en-US"/>
        </w:rPr>
        <w:t>указанных в пункте 11.1 Регламента</w:t>
      </w:r>
      <w:r w:rsidRPr="00BA10D6">
        <w:rPr>
          <w:rFonts w:eastAsia="Calibri"/>
          <w:sz w:val="26"/>
          <w:szCs w:val="26"/>
          <w:lang w:eastAsia="en-US"/>
        </w:rPr>
        <w:t xml:space="preserve">, Уполномоченный орган не позднее следующего за днем поступления заявления и документов, необходимых для предоставления Услуги, рабочего дня, направляет Заявителю либо его представителю решение об отказе в приеме документов, необходимых для предоставления Услуги по форме согласно </w:t>
      </w:r>
      <w:hyperlink w:anchor="sub_1800" w:history="1">
        <w:r w:rsidRPr="00E83F6B">
          <w:rPr>
            <w:rFonts w:eastAsia="Calibri"/>
            <w:sz w:val="26"/>
            <w:szCs w:val="26"/>
            <w:lang w:eastAsia="en-US"/>
          </w:rPr>
          <w:t xml:space="preserve">приложению № </w:t>
        </w:r>
      </w:hyperlink>
      <w:r w:rsidRPr="00E83F6B">
        <w:rPr>
          <w:rFonts w:eastAsia="Calibri"/>
          <w:sz w:val="26"/>
          <w:szCs w:val="26"/>
          <w:lang w:eastAsia="en-US"/>
        </w:rPr>
        <w:t>4</w:t>
      </w:r>
      <w:r w:rsidRPr="00E6789F">
        <w:rPr>
          <w:rFonts w:eastAsia="Calibri"/>
          <w:sz w:val="26"/>
          <w:szCs w:val="26"/>
          <w:lang w:eastAsia="en-US"/>
        </w:rPr>
        <w:t xml:space="preserve"> к Регламенту.</w:t>
      </w:r>
      <w:proofErr w:type="gramEnd"/>
    </w:p>
    <w:p w:rsidR="00883428" w:rsidRPr="00E6789F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6789F">
        <w:rPr>
          <w:rFonts w:eastAsia="Calibri"/>
          <w:sz w:val="26"/>
          <w:szCs w:val="26"/>
          <w:lang w:eastAsia="en-US"/>
        </w:rPr>
        <w:t>.</w:t>
      </w:r>
    </w:p>
    <w:p w:rsidR="00883428" w:rsidRDefault="00883428" w:rsidP="00883428">
      <w:pPr>
        <w:pStyle w:val="1"/>
        <w:keepNext w:val="0"/>
        <w:widowControl w:val="0"/>
        <w:autoSpaceDE w:val="0"/>
        <w:autoSpaceDN w:val="0"/>
        <w:adjustRightInd w:val="0"/>
        <w:spacing w:line="360" w:lineRule="auto"/>
        <w:ind w:firstLine="709"/>
        <w:rPr>
          <w:b/>
          <w:bCs/>
          <w:sz w:val="26"/>
          <w:szCs w:val="26"/>
        </w:rPr>
      </w:pPr>
      <w:bookmarkStart w:id="15" w:name="sub_670"/>
    </w:p>
    <w:p w:rsidR="00883428" w:rsidRPr="00883428" w:rsidRDefault="00511F6A" w:rsidP="00883428">
      <w:pPr>
        <w:pStyle w:val="1"/>
        <w:keepNext w:val="0"/>
        <w:widowControl w:val="0"/>
        <w:autoSpaceDE w:val="0"/>
        <w:autoSpaceDN w:val="0"/>
        <w:adjustRightInd w:val="0"/>
        <w:ind w:firstLine="709"/>
        <w:rPr>
          <w:b/>
          <w:bCs/>
          <w:sz w:val="26"/>
          <w:szCs w:val="26"/>
        </w:rPr>
      </w:pPr>
      <w:r>
        <w:rPr>
          <w:rFonts w:eastAsiaTheme="minorEastAsia"/>
          <w:b/>
          <w:bCs/>
          <w:sz w:val="26"/>
          <w:szCs w:val="26"/>
        </w:rPr>
        <w:t xml:space="preserve">11. </w:t>
      </w:r>
      <w:r w:rsidRPr="00883428">
        <w:rPr>
          <w:rFonts w:eastAsiaTheme="minorEastAsia"/>
          <w:b/>
          <w:bCs/>
          <w:sz w:val="26"/>
          <w:szCs w:val="26"/>
        </w:rPr>
        <w:t>Исчерпывающий перечень оснований для приостановления или отказа в предоставлении муниципальной услуги</w:t>
      </w:r>
    </w:p>
    <w:bookmarkEnd w:id="15"/>
    <w:p w:rsidR="00883428" w:rsidRPr="00883428" w:rsidRDefault="00883428" w:rsidP="00883428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883428" w:rsidRPr="00883428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bookmarkStart w:id="16" w:name="sub_671"/>
      <w:r>
        <w:rPr>
          <w:rFonts w:eastAsia="Calibri"/>
          <w:sz w:val="26"/>
          <w:szCs w:val="26"/>
          <w:lang w:eastAsia="en-US"/>
        </w:rPr>
        <w:t>1</w:t>
      </w:r>
      <w:r w:rsidR="0023045D">
        <w:rPr>
          <w:rFonts w:eastAsia="Calibri"/>
          <w:sz w:val="26"/>
          <w:szCs w:val="26"/>
          <w:lang w:eastAsia="en-US"/>
        </w:rPr>
        <w:t>1</w:t>
      </w:r>
      <w:r>
        <w:rPr>
          <w:rFonts w:eastAsia="Calibri"/>
          <w:sz w:val="26"/>
          <w:szCs w:val="26"/>
          <w:lang w:eastAsia="en-US"/>
        </w:rPr>
        <w:t>.1</w:t>
      </w:r>
      <w:r w:rsidRPr="00883428">
        <w:rPr>
          <w:rFonts w:eastAsia="Calibri"/>
          <w:sz w:val="26"/>
          <w:szCs w:val="26"/>
          <w:lang w:eastAsia="en-US"/>
        </w:rPr>
        <w:t>. Оснований для приостановления предоставления услуги законодательством Российской Федерации не предусмотрено.</w:t>
      </w:r>
    </w:p>
    <w:bookmarkEnd w:id="16"/>
    <w:p w:rsidR="00883428" w:rsidRPr="00883428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11.2. </w:t>
      </w:r>
      <w:r w:rsidRPr="00883428">
        <w:rPr>
          <w:rFonts w:eastAsia="Calibri"/>
          <w:sz w:val="26"/>
          <w:szCs w:val="26"/>
          <w:lang w:eastAsia="en-US"/>
        </w:rPr>
        <w:t xml:space="preserve">Основаниями для отказа в предоставлении Услуги являются случаи, поименованные в </w:t>
      </w:r>
      <w:hyperlink w:anchor="sub_680" w:history="1">
        <w:r w:rsidRPr="00883428">
          <w:rPr>
            <w:rFonts w:eastAsia="Calibri"/>
            <w:sz w:val="26"/>
            <w:szCs w:val="26"/>
            <w:lang w:eastAsia="en-US"/>
          </w:rPr>
          <w:t>пункте 40</w:t>
        </w:r>
      </w:hyperlink>
      <w:r w:rsidRPr="00883428">
        <w:rPr>
          <w:rFonts w:eastAsia="Calibri"/>
          <w:sz w:val="26"/>
          <w:szCs w:val="26"/>
          <w:lang w:eastAsia="en-US"/>
        </w:rPr>
        <w:t xml:space="preserve"> Правил:</w:t>
      </w:r>
    </w:p>
    <w:p w:rsidR="00883428" w:rsidRPr="00883428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83428">
        <w:rPr>
          <w:rFonts w:eastAsia="Calibri"/>
          <w:sz w:val="26"/>
          <w:szCs w:val="26"/>
          <w:lang w:eastAsia="en-US"/>
        </w:rPr>
        <w:t xml:space="preserve">- с заявлением обратилось лицо, не указанное в </w:t>
      </w:r>
      <w:hyperlink w:anchor="sub_605" w:history="1">
        <w:r w:rsidRPr="00883428">
          <w:rPr>
            <w:rFonts w:eastAsia="Calibri"/>
            <w:sz w:val="26"/>
            <w:szCs w:val="26"/>
            <w:lang w:eastAsia="en-US"/>
          </w:rPr>
          <w:t>пункте 2</w:t>
        </w:r>
      </w:hyperlink>
      <w:r w:rsidRPr="00883428">
        <w:rPr>
          <w:rFonts w:eastAsia="Calibri"/>
          <w:sz w:val="26"/>
          <w:szCs w:val="26"/>
          <w:lang w:eastAsia="en-US"/>
        </w:rPr>
        <w:t xml:space="preserve"> Регламента;</w:t>
      </w:r>
    </w:p>
    <w:p w:rsidR="00883428" w:rsidRPr="00883428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83428">
        <w:rPr>
          <w:rFonts w:eastAsia="Calibri"/>
          <w:sz w:val="26"/>
          <w:szCs w:val="26"/>
          <w:lang w:eastAsia="en-US"/>
        </w:rPr>
        <w:t xml:space="preserve">- ответ на межведомственный запрос свидетельствует об отсутствии документа и (или) информации, </w:t>
      </w:r>
      <w:proofErr w:type="gramStart"/>
      <w:r w:rsidRPr="00883428">
        <w:rPr>
          <w:rFonts w:eastAsia="Calibri"/>
          <w:sz w:val="26"/>
          <w:szCs w:val="26"/>
          <w:lang w:eastAsia="en-US"/>
        </w:rPr>
        <w:t>необходимых</w:t>
      </w:r>
      <w:proofErr w:type="gramEnd"/>
      <w:r w:rsidRPr="00883428">
        <w:rPr>
          <w:rFonts w:eastAsia="Calibri"/>
          <w:sz w:val="26"/>
          <w:szCs w:val="26"/>
          <w:lang w:eastAsia="en-US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883428" w:rsidRPr="00883428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83428">
        <w:rPr>
          <w:rFonts w:eastAsia="Calibri"/>
          <w:sz w:val="26"/>
          <w:szCs w:val="26"/>
          <w:lang w:eastAsia="en-US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883428" w:rsidRPr="00883428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83428">
        <w:rPr>
          <w:rFonts w:eastAsia="Calibri"/>
          <w:sz w:val="26"/>
          <w:szCs w:val="26"/>
          <w:lang w:eastAsia="en-US"/>
        </w:rPr>
        <w:t xml:space="preserve">- отсутствуют случаи и условия для присвоения объекту адресации адреса или аннулирования его адреса, указанные в </w:t>
      </w:r>
      <w:hyperlink w:anchor="sub_620" w:history="1">
        <w:r w:rsidRPr="00883428">
          <w:rPr>
            <w:rFonts w:eastAsia="Calibri"/>
            <w:sz w:val="26"/>
            <w:szCs w:val="26"/>
            <w:lang w:eastAsia="en-US"/>
          </w:rPr>
          <w:t>пунктах 5</w:t>
        </w:r>
      </w:hyperlink>
      <w:r w:rsidRPr="00883428">
        <w:rPr>
          <w:rFonts w:eastAsia="Calibri"/>
          <w:sz w:val="26"/>
          <w:szCs w:val="26"/>
          <w:lang w:eastAsia="en-US"/>
        </w:rPr>
        <w:t xml:space="preserve">, </w:t>
      </w:r>
      <w:hyperlink w:anchor="sub_623" w:history="1">
        <w:r w:rsidRPr="00883428">
          <w:rPr>
            <w:rFonts w:eastAsia="Calibri"/>
            <w:sz w:val="26"/>
            <w:szCs w:val="26"/>
            <w:lang w:eastAsia="en-US"/>
          </w:rPr>
          <w:t>8 - 11</w:t>
        </w:r>
      </w:hyperlink>
      <w:r w:rsidRPr="00883428">
        <w:rPr>
          <w:rFonts w:eastAsia="Calibri"/>
          <w:sz w:val="26"/>
          <w:szCs w:val="26"/>
          <w:lang w:eastAsia="en-US"/>
        </w:rPr>
        <w:t xml:space="preserve"> и </w:t>
      </w:r>
      <w:hyperlink w:anchor="sub_630" w:history="1">
        <w:r w:rsidRPr="00883428">
          <w:rPr>
            <w:rFonts w:eastAsia="Calibri"/>
            <w:sz w:val="26"/>
            <w:szCs w:val="26"/>
            <w:lang w:eastAsia="en-US"/>
          </w:rPr>
          <w:t>14 - 18</w:t>
        </w:r>
      </w:hyperlink>
      <w:r w:rsidRPr="00883428">
        <w:rPr>
          <w:rFonts w:eastAsia="Calibri"/>
          <w:sz w:val="26"/>
          <w:szCs w:val="26"/>
          <w:lang w:eastAsia="en-US"/>
        </w:rPr>
        <w:t xml:space="preserve"> Правил.</w:t>
      </w:r>
    </w:p>
    <w:p w:rsidR="00883428" w:rsidRPr="00883428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bookmarkStart w:id="17" w:name="sub_672"/>
      <w:r>
        <w:rPr>
          <w:rFonts w:eastAsia="Calibri"/>
          <w:sz w:val="26"/>
          <w:szCs w:val="26"/>
          <w:lang w:eastAsia="en-US"/>
        </w:rPr>
        <w:t>11</w:t>
      </w:r>
      <w:r w:rsidR="00BA10D6">
        <w:rPr>
          <w:rFonts w:eastAsia="Calibri"/>
          <w:sz w:val="26"/>
          <w:szCs w:val="26"/>
          <w:lang w:eastAsia="en-US"/>
        </w:rPr>
        <w:t>.3</w:t>
      </w:r>
      <w:r w:rsidRPr="00883428">
        <w:rPr>
          <w:rFonts w:eastAsia="Calibri"/>
          <w:sz w:val="26"/>
          <w:szCs w:val="26"/>
          <w:lang w:eastAsia="en-US"/>
        </w:rPr>
        <w:t xml:space="preserve">. Перечень оснований для отказа в предоставлении Услуги, определенный </w:t>
      </w:r>
      <w:hyperlink w:anchor="sub_671" w:history="1">
        <w:r w:rsidRPr="00883428">
          <w:rPr>
            <w:rFonts w:eastAsia="Calibri"/>
            <w:sz w:val="26"/>
            <w:szCs w:val="26"/>
            <w:lang w:eastAsia="en-US"/>
          </w:rPr>
          <w:t xml:space="preserve">пунктом </w:t>
        </w:r>
        <w:r w:rsidR="00BA10D6">
          <w:rPr>
            <w:rFonts w:eastAsia="Calibri"/>
            <w:sz w:val="26"/>
            <w:szCs w:val="26"/>
            <w:lang w:eastAsia="en-US"/>
          </w:rPr>
          <w:t>12.2</w:t>
        </w:r>
      </w:hyperlink>
      <w:r w:rsidRPr="00883428">
        <w:rPr>
          <w:rFonts w:eastAsia="Calibri"/>
          <w:sz w:val="26"/>
          <w:szCs w:val="26"/>
          <w:lang w:eastAsia="en-US"/>
        </w:rPr>
        <w:t xml:space="preserve"> Регламента, является исчерпывающим.</w:t>
      </w:r>
    </w:p>
    <w:bookmarkEnd w:id="17"/>
    <w:p w:rsidR="00883428" w:rsidRPr="00883428" w:rsidRDefault="00883428" w:rsidP="00883428">
      <w:pPr>
        <w:pStyle w:val="1"/>
        <w:keepNext w:val="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6"/>
          <w:szCs w:val="26"/>
        </w:rPr>
      </w:pPr>
    </w:p>
    <w:p w:rsidR="00883428" w:rsidRPr="00883428" w:rsidRDefault="00511F6A" w:rsidP="0023045D">
      <w:pPr>
        <w:pStyle w:val="1"/>
        <w:keepNext w:val="0"/>
        <w:widowControl w:val="0"/>
        <w:autoSpaceDE w:val="0"/>
        <w:autoSpaceDN w:val="0"/>
        <w:adjustRightInd w:val="0"/>
        <w:ind w:firstLine="709"/>
        <w:rPr>
          <w:b/>
          <w:bCs/>
          <w:color w:val="26282F"/>
          <w:sz w:val="26"/>
          <w:szCs w:val="26"/>
        </w:rPr>
      </w:pPr>
      <w:bookmarkStart w:id="18" w:name="sub_673"/>
      <w:r>
        <w:rPr>
          <w:rFonts w:eastAsiaTheme="minorEastAsia"/>
          <w:b/>
          <w:bCs/>
          <w:sz w:val="26"/>
          <w:szCs w:val="26"/>
        </w:rPr>
        <w:t>1</w:t>
      </w:r>
      <w:r w:rsidR="0023045D">
        <w:rPr>
          <w:rFonts w:eastAsiaTheme="minorEastAsia"/>
          <w:b/>
          <w:bCs/>
          <w:sz w:val="26"/>
          <w:szCs w:val="26"/>
        </w:rPr>
        <w:t>2</w:t>
      </w:r>
      <w:r>
        <w:rPr>
          <w:rFonts w:eastAsiaTheme="minorEastAsia"/>
          <w:b/>
          <w:bCs/>
          <w:sz w:val="26"/>
          <w:szCs w:val="26"/>
        </w:rPr>
        <w:t xml:space="preserve">. </w:t>
      </w:r>
      <w:bookmarkEnd w:id="18"/>
      <w:r w:rsidR="0023045D" w:rsidRPr="0023045D">
        <w:rPr>
          <w:rFonts w:eastAsiaTheme="minorEastAsia"/>
          <w:b/>
          <w:bCs/>
          <w:sz w:val="26"/>
          <w:szCs w:val="26"/>
        </w:rPr>
        <w:t xml:space="preserve"> Размер платы, взимаемой с заявителя при предоставлении муниципальной услуги</w:t>
      </w:r>
    </w:p>
    <w:p w:rsidR="0023045D" w:rsidRDefault="0023045D" w:rsidP="0023045D">
      <w:pPr>
        <w:widowControl/>
        <w:autoSpaceDE/>
        <w:autoSpaceDN/>
        <w:adjustRightInd/>
        <w:spacing w:after="200" w:line="276" w:lineRule="auto"/>
        <w:ind w:firstLine="709"/>
        <w:rPr>
          <w:rFonts w:eastAsia="Calibri"/>
          <w:sz w:val="26"/>
          <w:szCs w:val="26"/>
          <w:lang w:eastAsia="en-US"/>
        </w:rPr>
      </w:pPr>
    </w:p>
    <w:p w:rsidR="0023045D" w:rsidRDefault="00511F6A" w:rsidP="0023045D">
      <w:pPr>
        <w:widowControl/>
        <w:autoSpaceDE/>
        <w:autoSpaceDN/>
        <w:adjustRightInd/>
        <w:spacing w:after="200" w:line="276" w:lineRule="auto"/>
        <w:ind w:firstLine="709"/>
        <w:rPr>
          <w:rFonts w:eastAsia="Calibri"/>
          <w:sz w:val="26"/>
          <w:szCs w:val="26"/>
          <w:lang w:eastAsia="en-US"/>
        </w:rPr>
      </w:pPr>
      <w:r w:rsidRPr="00BA10D6">
        <w:rPr>
          <w:rFonts w:eastAsia="Calibri"/>
          <w:sz w:val="26"/>
          <w:szCs w:val="26"/>
          <w:lang w:eastAsia="en-US"/>
        </w:rPr>
        <w:t>Предоставление Услуги осуществляется бесплатно.</w:t>
      </w:r>
    </w:p>
    <w:p w:rsidR="00883428" w:rsidRPr="00883428" w:rsidRDefault="00883428" w:rsidP="00883428">
      <w:pPr>
        <w:pStyle w:val="1"/>
        <w:keepNext w:val="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6"/>
          <w:szCs w:val="26"/>
        </w:rPr>
      </w:pPr>
    </w:p>
    <w:p w:rsidR="00883428" w:rsidRDefault="00511F6A" w:rsidP="0023045D">
      <w:pPr>
        <w:pStyle w:val="1"/>
        <w:keepNext w:val="0"/>
        <w:widowControl w:val="0"/>
        <w:autoSpaceDE w:val="0"/>
        <w:autoSpaceDN w:val="0"/>
        <w:adjustRightInd w:val="0"/>
        <w:ind w:firstLine="709"/>
        <w:rPr>
          <w:b/>
          <w:bCs/>
          <w:sz w:val="26"/>
          <w:szCs w:val="26"/>
        </w:rPr>
      </w:pPr>
      <w:bookmarkStart w:id="19" w:name="sub_675"/>
      <w:r>
        <w:rPr>
          <w:rFonts w:eastAsiaTheme="minorEastAsia"/>
          <w:b/>
          <w:bCs/>
          <w:sz w:val="26"/>
          <w:szCs w:val="26"/>
        </w:rPr>
        <w:t>1</w:t>
      </w:r>
      <w:r w:rsidR="0023045D">
        <w:rPr>
          <w:rFonts w:eastAsiaTheme="minorEastAsia"/>
          <w:b/>
          <w:bCs/>
          <w:sz w:val="26"/>
          <w:szCs w:val="26"/>
        </w:rPr>
        <w:t>3</w:t>
      </w:r>
      <w:r>
        <w:rPr>
          <w:rFonts w:eastAsiaTheme="minorEastAsia"/>
          <w:b/>
          <w:bCs/>
          <w:sz w:val="26"/>
          <w:szCs w:val="26"/>
        </w:rPr>
        <w:t xml:space="preserve">. </w:t>
      </w:r>
      <w:bookmarkEnd w:id="19"/>
      <w:r w:rsidR="0023045D" w:rsidRPr="0023045D">
        <w:rPr>
          <w:rFonts w:eastAsiaTheme="minorEastAsia"/>
          <w:b/>
          <w:bCs/>
          <w:sz w:val="26"/>
          <w:szCs w:val="26"/>
        </w:rPr>
        <w:t>Максимальный срок ожидания в очереди при подаче заявления и при получении результата предоставления муниципальной услуги</w:t>
      </w:r>
    </w:p>
    <w:p w:rsidR="0023045D" w:rsidRPr="0023045D" w:rsidRDefault="00511F6A" w:rsidP="0023045D">
      <w:pPr>
        <w:widowControl/>
        <w:autoSpaceDE/>
        <w:autoSpaceDN/>
        <w:adjustRightInd/>
        <w:spacing w:after="200"/>
        <w:jc w:val="both"/>
        <w:rPr>
          <w:rFonts w:eastAsia="Calibri"/>
          <w:sz w:val="26"/>
          <w:szCs w:val="26"/>
        </w:rPr>
      </w:pPr>
      <w:r w:rsidRPr="0023045D">
        <w:rPr>
          <w:rFonts w:eastAsia="Calibri"/>
          <w:sz w:val="26"/>
          <w:szCs w:val="26"/>
        </w:rPr>
        <w:t>Максимальный срок ожидания в очереди при подаче заявления и при получении результата предоставления муниципальной услуги не превышает 15 минут.</w:t>
      </w:r>
    </w:p>
    <w:p w:rsidR="0023045D" w:rsidRPr="00EB3122" w:rsidRDefault="00511F6A" w:rsidP="007D249B">
      <w:pPr>
        <w:keepNext/>
        <w:keepLines/>
        <w:shd w:val="clear" w:color="auto" w:fill="FFFFFF"/>
        <w:autoSpaceDE/>
        <w:autoSpaceDN/>
        <w:adjustRightInd/>
        <w:ind w:firstLine="709"/>
        <w:jc w:val="both"/>
        <w:outlineLvl w:val="0"/>
        <w:rPr>
          <w:b/>
          <w:bCs/>
          <w:sz w:val="26"/>
          <w:szCs w:val="26"/>
          <w:lang w:eastAsia="en-US"/>
        </w:rPr>
      </w:pPr>
      <w:r w:rsidRPr="00EB3122">
        <w:rPr>
          <w:b/>
          <w:bCs/>
          <w:sz w:val="26"/>
          <w:szCs w:val="26"/>
          <w:lang w:eastAsia="en-US"/>
        </w:rPr>
        <w:t xml:space="preserve">14. Срок регистрации заявления о предоставлении муниципальной услуги </w:t>
      </w:r>
    </w:p>
    <w:p w:rsidR="0023045D" w:rsidRPr="00016C50" w:rsidRDefault="00511F6A" w:rsidP="007D249B">
      <w:pPr>
        <w:keepNext/>
        <w:keepLines/>
        <w:shd w:val="clear" w:color="auto" w:fill="FFFFFF"/>
        <w:autoSpaceDE/>
        <w:autoSpaceDN/>
        <w:adjustRightInd/>
        <w:ind w:firstLine="709"/>
        <w:jc w:val="both"/>
        <w:outlineLvl w:val="0"/>
        <w:rPr>
          <w:bCs/>
          <w:sz w:val="26"/>
          <w:szCs w:val="26"/>
          <w:lang w:eastAsia="en-US"/>
        </w:rPr>
      </w:pPr>
      <w:r w:rsidRPr="00016C50">
        <w:rPr>
          <w:bCs/>
          <w:sz w:val="26"/>
          <w:szCs w:val="26"/>
          <w:lang w:eastAsia="en-US"/>
        </w:rPr>
        <w:t xml:space="preserve">14.1. Заявление, поданное заявителем при личном обращении в </w:t>
      </w:r>
      <w:r>
        <w:rPr>
          <w:bCs/>
          <w:sz w:val="26"/>
          <w:szCs w:val="26"/>
          <w:lang w:eastAsia="en-US"/>
        </w:rPr>
        <w:t xml:space="preserve">Администрацию или МФЦ, </w:t>
      </w:r>
      <w:r w:rsidRPr="00016C50">
        <w:rPr>
          <w:bCs/>
          <w:sz w:val="26"/>
          <w:szCs w:val="26"/>
          <w:lang w:eastAsia="en-US"/>
        </w:rPr>
        <w:t>регистрируется в день обращения заявителя. При этом продолжительность приема при личном обращении не должна превышать 15 минут.</w:t>
      </w:r>
    </w:p>
    <w:p w:rsidR="0023045D" w:rsidRPr="001055C5" w:rsidRDefault="00511F6A" w:rsidP="007D249B">
      <w:pPr>
        <w:keepNext/>
        <w:keepLines/>
        <w:autoSpaceDE/>
        <w:autoSpaceDN/>
        <w:adjustRightInd/>
        <w:ind w:firstLine="709"/>
        <w:jc w:val="both"/>
        <w:outlineLvl w:val="0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  <w:lang w:eastAsia="en-US"/>
        </w:rPr>
        <w:t xml:space="preserve"> 14.2. Заявления, </w:t>
      </w:r>
      <w:r w:rsidRPr="00016C50">
        <w:rPr>
          <w:bCs/>
          <w:sz w:val="26"/>
          <w:szCs w:val="26"/>
          <w:lang w:eastAsia="en-US"/>
        </w:rPr>
        <w:t xml:space="preserve">поступившие в </w:t>
      </w:r>
      <w:r>
        <w:rPr>
          <w:bCs/>
          <w:sz w:val="26"/>
          <w:szCs w:val="26"/>
          <w:lang w:eastAsia="en-US"/>
        </w:rPr>
        <w:t>А</w:t>
      </w:r>
      <w:r w:rsidRPr="00016C50">
        <w:rPr>
          <w:bCs/>
          <w:sz w:val="26"/>
          <w:szCs w:val="26"/>
          <w:lang w:eastAsia="en-US"/>
        </w:rPr>
        <w:t>дминистрацию с использованием электронных сре</w:t>
      </w:r>
      <w:proofErr w:type="gramStart"/>
      <w:r w:rsidRPr="00016C50">
        <w:rPr>
          <w:bCs/>
          <w:sz w:val="26"/>
          <w:szCs w:val="26"/>
          <w:lang w:eastAsia="en-US"/>
        </w:rPr>
        <w:t>дств св</w:t>
      </w:r>
      <w:proofErr w:type="gramEnd"/>
      <w:r w:rsidRPr="00016C50">
        <w:rPr>
          <w:bCs/>
          <w:sz w:val="26"/>
          <w:szCs w:val="26"/>
          <w:lang w:eastAsia="en-US"/>
        </w:rPr>
        <w:t>язи, в том числе через Единый порт</w:t>
      </w:r>
      <w:r>
        <w:rPr>
          <w:bCs/>
          <w:sz w:val="26"/>
          <w:szCs w:val="26"/>
          <w:lang w:eastAsia="en-US"/>
        </w:rPr>
        <w:t>ал, РПГУ</w:t>
      </w:r>
      <w:r w:rsidRPr="00016C50">
        <w:rPr>
          <w:bCs/>
          <w:sz w:val="26"/>
          <w:szCs w:val="26"/>
          <w:lang w:eastAsia="en-US"/>
        </w:rPr>
        <w:t>, регистрируются в течение одного рабочего дня с момента поступления.</w:t>
      </w:r>
    </w:p>
    <w:p w:rsidR="0023045D" w:rsidRDefault="0023045D" w:rsidP="00E83F6B">
      <w:pPr>
        <w:pStyle w:val="1"/>
        <w:keepNext w:val="0"/>
        <w:widowControl w:val="0"/>
        <w:autoSpaceDE w:val="0"/>
        <w:autoSpaceDN w:val="0"/>
        <w:adjustRightInd w:val="0"/>
        <w:ind w:firstLine="709"/>
        <w:rPr>
          <w:b/>
          <w:bCs/>
          <w:sz w:val="26"/>
          <w:szCs w:val="26"/>
        </w:rPr>
      </w:pPr>
      <w:bookmarkStart w:id="20" w:name="sub_677"/>
      <w:bookmarkStart w:id="21" w:name="sub_676"/>
    </w:p>
    <w:p w:rsidR="0023045D" w:rsidRDefault="0023045D" w:rsidP="00E83F6B">
      <w:pPr>
        <w:pStyle w:val="1"/>
        <w:keepNext w:val="0"/>
        <w:widowControl w:val="0"/>
        <w:autoSpaceDE w:val="0"/>
        <w:autoSpaceDN w:val="0"/>
        <w:adjustRightInd w:val="0"/>
        <w:ind w:firstLine="709"/>
        <w:rPr>
          <w:b/>
          <w:bCs/>
          <w:sz w:val="26"/>
          <w:szCs w:val="26"/>
        </w:rPr>
      </w:pPr>
    </w:p>
    <w:p w:rsidR="003002B4" w:rsidRDefault="003002B4" w:rsidP="00C36CB7">
      <w:pPr>
        <w:pStyle w:val="1"/>
        <w:keepNext w:val="0"/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bookmarkStart w:id="22" w:name="sub_681"/>
      <w:bookmarkEnd w:id="20"/>
    </w:p>
    <w:p w:rsidR="009A41F3" w:rsidRDefault="00511F6A" w:rsidP="004F329B">
      <w:pPr>
        <w:pStyle w:val="1"/>
        <w:keepNext w:val="0"/>
        <w:widowControl w:val="0"/>
        <w:autoSpaceDE w:val="0"/>
        <w:autoSpaceDN w:val="0"/>
        <w:adjustRightInd w:val="0"/>
        <w:spacing w:line="276" w:lineRule="auto"/>
        <w:ind w:firstLine="709"/>
        <w:rPr>
          <w:b/>
          <w:bCs/>
          <w:sz w:val="26"/>
          <w:szCs w:val="26"/>
        </w:rPr>
      </w:pPr>
      <w:r w:rsidRPr="003002B4">
        <w:rPr>
          <w:rFonts w:eastAsiaTheme="minorEastAsia"/>
          <w:b/>
          <w:bCs/>
          <w:sz w:val="26"/>
          <w:szCs w:val="26"/>
        </w:rPr>
        <w:t>1</w:t>
      </w:r>
      <w:r w:rsidR="007D249B">
        <w:rPr>
          <w:rFonts w:eastAsiaTheme="minorEastAsia"/>
          <w:b/>
          <w:bCs/>
          <w:sz w:val="26"/>
          <w:szCs w:val="26"/>
        </w:rPr>
        <w:t>5</w:t>
      </w:r>
      <w:r w:rsidRPr="003002B4">
        <w:rPr>
          <w:rFonts w:eastAsiaTheme="minorEastAsia"/>
          <w:b/>
          <w:bCs/>
          <w:sz w:val="26"/>
          <w:szCs w:val="26"/>
        </w:rPr>
        <w:t xml:space="preserve">. </w:t>
      </w:r>
      <w:bookmarkEnd w:id="21"/>
      <w:bookmarkEnd w:id="22"/>
      <w:r w:rsidRPr="003002B4">
        <w:rPr>
          <w:rFonts w:eastAsiaTheme="minorEastAsia"/>
          <w:b/>
          <w:bCs/>
          <w:sz w:val="26"/>
          <w:szCs w:val="26"/>
        </w:rPr>
        <w:t xml:space="preserve"> </w:t>
      </w:r>
      <w:proofErr w:type="gramStart"/>
      <w:r w:rsidRPr="003002B4">
        <w:rPr>
          <w:rFonts w:eastAsiaTheme="minorEastAsia"/>
          <w:b/>
          <w:bCs/>
          <w:sz w:val="26"/>
          <w:szCs w:val="26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4F329B" w:rsidRPr="004F329B" w:rsidRDefault="004F329B" w:rsidP="004F329B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9A41F3" w:rsidRPr="009A41F3" w:rsidRDefault="00511F6A" w:rsidP="00C36CB7">
      <w:pPr>
        <w:widowControl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</w:t>
      </w:r>
      <w:r w:rsidR="007D249B">
        <w:rPr>
          <w:rFonts w:eastAsia="Calibri"/>
          <w:sz w:val="26"/>
          <w:szCs w:val="26"/>
          <w:lang w:eastAsia="en-US"/>
        </w:rPr>
        <w:t>5</w:t>
      </w:r>
      <w:r w:rsidRPr="009A41F3">
        <w:rPr>
          <w:rFonts w:eastAsia="Calibri"/>
          <w:sz w:val="26"/>
          <w:szCs w:val="26"/>
          <w:lang w:eastAsia="en-US"/>
        </w:rPr>
        <w:t>.1. Помещения для подачи заявления о предоставлении муниципальной услуги оборудованы информационными табличками (вывесками), предназначенными для доведения до сведения заинтересованных лиц следующей информации:</w:t>
      </w:r>
    </w:p>
    <w:p w:rsidR="009A41F3" w:rsidRPr="009A41F3" w:rsidRDefault="00511F6A" w:rsidP="00C36CB7">
      <w:pPr>
        <w:widowControl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A41F3">
        <w:rPr>
          <w:rFonts w:eastAsia="Calibri"/>
          <w:sz w:val="26"/>
          <w:szCs w:val="26"/>
          <w:lang w:eastAsia="en-US"/>
        </w:rPr>
        <w:t xml:space="preserve">- режим работы </w:t>
      </w:r>
      <w:r w:rsidR="003002B4">
        <w:rPr>
          <w:rFonts w:eastAsia="Calibri"/>
          <w:sz w:val="26"/>
          <w:szCs w:val="26"/>
          <w:lang w:eastAsia="en-US"/>
        </w:rPr>
        <w:t>Уполномоченного органа</w:t>
      </w:r>
      <w:r w:rsidRPr="009A41F3">
        <w:rPr>
          <w:rFonts w:eastAsia="Calibri"/>
          <w:sz w:val="26"/>
          <w:szCs w:val="26"/>
          <w:lang w:eastAsia="en-US"/>
        </w:rPr>
        <w:t>;</w:t>
      </w:r>
    </w:p>
    <w:p w:rsidR="009A41F3" w:rsidRPr="009A41F3" w:rsidRDefault="00511F6A" w:rsidP="00C36CB7">
      <w:pPr>
        <w:widowControl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A41F3">
        <w:rPr>
          <w:rFonts w:eastAsia="Calibri"/>
          <w:sz w:val="26"/>
          <w:szCs w:val="26"/>
          <w:lang w:eastAsia="en-US"/>
        </w:rPr>
        <w:t xml:space="preserve">- адрес электронной почты </w:t>
      </w:r>
      <w:r w:rsidR="003002B4">
        <w:rPr>
          <w:rFonts w:eastAsia="Calibri"/>
          <w:sz w:val="26"/>
          <w:szCs w:val="26"/>
          <w:lang w:eastAsia="en-US"/>
        </w:rPr>
        <w:t>Уполномоченного органа</w:t>
      </w:r>
      <w:r w:rsidRPr="009A41F3">
        <w:rPr>
          <w:rFonts w:eastAsia="Calibri"/>
          <w:sz w:val="26"/>
          <w:szCs w:val="26"/>
          <w:lang w:eastAsia="en-US"/>
        </w:rPr>
        <w:t>;</w:t>
      </w:r>
    </w:p>
    <w:p w:rsidR="009A41F3" w:rsidRPr="009A41F3" w:rsidRDefault="00511F6A" w:rsidP="00C36CB7">
      <w:pPr>
        <w:widowControl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A41F3">
        <w:rPr>
          <w:rFonts w:eastAsia="Calibri"/>
          <w:sz w:val="26"/>
          <w:szCs w:val="26"/>
          <w:lang w:eastAsia="en-US"/>
        </w:rPr>
        <w:t>- телефонные номера специалистов</w:t>
      </w:r>
      <w:r w:rsidR="003002B4">
        <w:rPr>
          <w:rFonts w:eastAsia="Calibri"/>
          <w:sz w:val="26"/>
          <w:szCs w:val="26"/>
          <w:lang w:eastAsia="en-US"/>
        </w:rPr>
        <w:t xml:space="preserve"> Уполномоченного органа</w:t>
      </w:r>
      <w:r w:rsidRPr="009A41F3">
        <w:rPr>
          <w:rFonts w:eastAsia="Calibri"/>
          <w:sz w:val="26"/>
          <w:szCs w:val="26"/>
          <w:lang w:eastAsia="en-US"/>
        </w:rPr>
        <w:t>, осуществляющих консультации по предоставлению муниципальной услуги.</w:t>
      </w:r>
    </w:p>
    <w:p w:rsidR="009A41F3" w:rsidRPr="009A41F3" w:rsidRDefault="00511F6A" w:rsidP="00C36CB7">
      <w:pPr>
        <w:widowControl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A41F3">
        <w:rPr>
          <w:rFonts w:eastAsia="Calibri"/>
          <w:sz w:val="26"/>
          <w:szCs w:val="26"/>
          <w:lang w:eastAsia="en-US"/>
        </w:rPr>
        <w:t xml:space="preserve">Помещение для непосредственного взаимодействия специалистов </w:t>
      </w:r>
      <w:r w:rsidR="003002B4">
        <w:rPr>
          <w:rFonts w:eastAsia="Calibri"/>
          <w:sz w:val="26"/>
          <w:szCs w:val="26"/>
          <w:lang w:eastAsia="en-US"/>
        </w:rPr>
        <w:t>Уполномоченного органа</w:t>
      </w:r>
      <w:r w:rsidR="003002B4" w:rsidRPr="009A41F3">
        <w:rPr>
          <w:rFonts w:eastAsia="Calibri"/>
          <w:sz w:val="26"/>
          <w:szCs w:val="26"/>
          <w:lang w:eastAsia="en-US"/>
        </w:rPr>
        <w:t xml:space="preserve"> </w:t>
      </w:r>
      <w:r w:rsidRPr="009A41F3">
        <w:rPr>
          <w:rFonts w:eastAsia="Calibri"/>
          <w:sz w:val="26"/>
          <w:szCs w:val="26"/>
          <w:lang w:eastAsia="en-US"/>
        </w:rPr>
        <w:t>с заявителями (представителями заявителей) организовано в виде отдельного кабинета, в котором ведут прием специалисты.</w:t>
      </w:r>
    </w:p>
    <w:p w:rsidR="009A41F3" w:rsidRPr="009A41F3" w:rsidRDefault="00511F6A" w:rsidP="00C36CB7">
      <w:pPr>
        <w:widowControl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A41F3">
        <w:rPr>
          <w:rFonts w:eastAsia="Calibri"/>
          <w:sz w:val="26"/>
          <w:szCs w:val="26"/>
          <w:lang w:eastAsia="en-US"/>
        </w:rPr>
        <w:t>Помещение для приема посетителей оборудовано противопожарной системой, средствами пожаротушения и системой оповещения о возникновении чрезвычайной ситуации.</w:t>
      </w:r>
    </w:p>
    <w:p w:rsidR="009A41F3" w:rsidRPr="009A41F3" w:rsidRDefault="00511F6A" w:rsidP="00C36CB7">
      <w:pPr>
        <w:widowControl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A41F3">
        <w:rPr>
          <w:rFonts w:eastAsia="Calibri"/>
          <w:sz w:val="26"/>
          <w:szCs w:val="26"/>
          <w:lang w:eastAsia="en-US"/>
        </w:rPr>
        <w:t xml:space="preserve">Для </w:t>
      </w:r>
      <w:proofErr w:type="gramStart"/>
      <w:r w:rsidRPr="009A41F3">
        <w:rPr>
          <w:rFonts w:eastAsia="Calibri"/>
          <w:sz w:val="26"/>
          <w:szCs w:val="26"/>
          <w:lang w:eastAsia="en-US"/>
        </w:rPr>
        <w:t>граждан, обратившихся за предоставления муниципальной услуги оборудованы</w:t>
      </w:r>
      <w:proofErr w:type="gramEnd"/>
      <w:r w:rsidRPr="009A41F3">
        <w:rPr>
          <w:rFonts w:eastAsia="Calibri"/>
          <w:sz w:val="26"/>
          <w:szCs w:val="26"/>
          <w:lang w:eastAsia="en-US"/>
        </w:rPr>
        <w:t xml:space="preserve"> места для ожидания.</w:t>
      </w:r>
    </w:p>
    <w:p w:rsidR="009A41F3" w:rsidRPr="009A41F3" w:rsidRDefault="00511F6A" w:rsidP="00C36CB7">
      <w:pPr>
        <w:widowControl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A41F3">
        <w:rPr>
          <w:rFonts w:eastAsia="Calibri"/>
          <w:sz w:val="26"/>
          <w:szCs w:val="26"/>
          <w:lang w:eastAsia="en-US"/>
        </w:rPr>
        <w:t>Места для заполнения заявления о предоставлении муниципальной услуги оснащены стульями, столами и письменными принадлежностями.</w:t>
      </w:r>
    </w:p>
    <w:p w:rsidR="009A41F3" w:rsidRPr="009A41F3" w:rsidRDefault="00511F6A" w:rsidP="00C36CB7">
      <w:pPr>
        <w:widowControl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A41F3">
        <w:rPr>
          <w:rFonts w:eastAsia="Calibri"/>
          <w:sz w:val="26"/>
          <w:szCs w:val="26"/>
          <w:lang w:eastAsia="en-US"/>
        </w:rPr>
        <w:t>Помещения, в которых предоставляется муниципальная услуга, оборудованы информационными стендами. Информационные стенды могут быть оборудованы карманами формата А</w:t>
      </w:r>
      <w:proofErr w:type="gramStart"/>
      <w:r w:rsidRPr="009A41F3">
        <w:rPr>
          <w:rFonts w:eastAsia="Calibri"/>
          <w:sz w:val="26"/>
          <w:szCs w:val="26"/>
          <w:lang w:eastAsia="en-US"/>
        </w:rPr>
        <w:t>4</w:t>
      </w:r>
      <w:proofErr w:type="gramEnd"/>
      <w:r w:rsidRPr="009A41F3">
        <w:rPr>
          <w:rFonts w:eastAsia="Calibri"/>
          <w:sz w:val="26"/>
          <w:szCs w:val="26"/>
          <w:lang w:eastAsia="en-US"/>
        </w:rPr>
        <w:t>, в которых размещаются информационные листки.</w:t>
      </w:r>
    </w:p>
    <w:p w:rsidR="009A41F3" w:rsidRPr="009A41F3" w:rsidRDefault="00511F6A" w:rsidP="00C36CB7">
      <w:pPr>
        <w:widowControl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A41F3">
        <w:rPr>
          <w:rFonts w:eastAsia="Calibri"/>
          <w:sz w:val="26"/>
          <w:szCs w:val="26"/>
          <w:lang w:eastAsia="en-US"/>
        </w:rPr>
        <w:t>На информационных стендах размещаются:</w:t>
      </w:r>
    </w:p>
    <w:p w:rsidR="009A41F3" w:rsidRPr="009A41F3" w:rsidRDefault="00511F6A" w:rsidP="00C36CB7">
      <w:pPr>
        <w:widowControl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A41F3">
        <w:rPr>
          <w:rFonts w:eastAsia="Calibri"/>
          <w:sz w:val="26"/>
          <w:szCs w:val="26"/>
          <w:lang w:eastAsia="en-US"/>
        </w:rPr>
        <w:t>- перечень документов, необходимых для получения муниципальной услуги;</w:t>
      </w:r>
    </w:p>
    <w:p w:rsidR="009A41F3" w:rsidRPr="009A41F3" w:rsidRDefault="00511F6A" w:rsidP="00C36CB7">
      <w:pPr>
        <w:widowControl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A41F3">
        <w:rPr>
          <w:rFonts w:eastAsia="Calibri"/>
          <w:sz w:val="26"/>
          <w:szCs w:val="26"/>
          <w:lang w:eastAsia="en-US"/>
        </w:rPr>
        <w:lastRenderedPageBreak/>
        <w:t>- образцы оформления заявления о предоставлении муниципальной услуги;</w:t>
      </w:r>
    </w:p>
    <w:p w:rsidR="009A41F3" w:rsidRPr="009A41F3" w:rsidRDefault="00511F6A" w:rsidP="00C36CB7">
      <w:pPr>
        <w:widowControl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A41F3">
        <w:rPr>
          <w:rFonts w:eastAsia="Calibri"/>
          <w:sz w:val="26"/>
          <w:szCs w:val="26"/>
          <w:lang w:eastAsia="en-US"/>
        </w:rPr>
        <w:t>- основания для отказа в предоставлении муниципальной услуги;</w:t>
      </w:r>
    </w:p>
    <w:p w:rsidR="009A41F3" w:rsidRPr="009A41F3" w:rsidRDefault="00511F6A" w:rsidP="00C36CB7">
      <w:pPr>
        <w:widowControl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A41F3">
        <w:rPr>
          <w:rFonts w:eastAsia="Calibri"/>
          <w:sz w:val="26"/>
          <w:szCs w:val="26"/>
          <w:lang w:eastAsia="en-US"/>
        </w:rPr>
        <w:t>- сроки предоставления муниципальной услуги;</w:t>
      </w:r>
    </w:p>
    <w:p w:rsidR="009A41F3" w:rsidRPr="009A41F3" w:rsidRDefault="00511F6A" w:rsidP="00C36CB7">
      <w:pPr>
        <w:widowControl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A41F3">
        <w:rPr>
          <w:rFonts w:eastAsia="Calibri"/>
          <w:sz w:val="26"/>
          <w:szCs w:val="26"/>
          <w:lang w:eastAsia="en-US"/>
        </w:rPr>
        <w:t>- порядок получения консультаций;</w:t>
      </w:r>
    </w:p>
    <w:p w:rsidR="009A41F3" w:rsidRPr="009A41F3" w:rsidRDefault="00511F6A" w:rsidP="00C36CB7">
      <w:pPr>
        <w:widowControl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A41F3">
        <w:rPr>
          <w:rFonts w:eastAsia="Calibri"/>
          <w:sz w:val="26"/>
          <w:szCs w:val="26"/>
          <w:lang w:eastAsia="en-US"/>
        </w:rPr>
        <w:t xml:space="preserve">- порядок обжалования решений и действий (бездействия) </w:t>
      </w:r>
      <w:r w:rsidR="003002B4">
        <w:rPr>
          <w:rFonts w:eastAsia="Calibri"/>
          <w:sz w:val="26"/>
          <w:szCs w:val="26"/>
          <w:lang w:eastAsia="en-US"/>
        </w:rPr>
        <w:t>Уполномоченного органа</w:t>
      </w:r>
      <w:r w:rsidRPr="009A41F3">
        <w:rPr>
          <w:rFonts w:eastAsia="Calibri"/>
          <w:sz w:val="26"/>
          <w:szCs w:val="26"/>
          <w:lang w:eastAsia="en-US"/>
        </w:rPr>
        <w:t xml:space="preserve">, должностных лиц </w:t>
      </w:r>
      <w:r w:rsidR="003002B4">
        <w:rPr>
          <w:rFonts w:eastAsia="Calibri"/>
          <w:sz w:val="26"/>
          <w:szCs w:val="26"/>
          <w:lang w:eastAsia="en-US"/>
        </w:rPr>
        <w:t>Уполномоченного органа</w:t>
      </w:r>
      <w:r w:rsidR="003002B4" w:rsidRPr="009A41F3">
        <w:rPr>
          <w:rFonts w:eastAsia="Calibri"/>
          <w:sz w:val="26"/>
          <w:szCs w:val="26"/>
          <w:lang w:eastAsia="en-US"/>
        </w:rPr>
        <w:t xml:space="preserve"> </w:t>
      </w:r>
      <w:r w:rsidRPr="009A41F3">
        <w:rPr>
          <w:rFonts w:eastAsia="Calibri"/>
          <w:sz w:val="26"/>
          <w:szCs w:val="26"/>
          <w:lang w:eastAsia="en-US"/>
        </w:rPr>
        <w:t>либо муниципальных служащих.</w:t>
      </w:r>
    </w:p>
    <w:p w:rsidR="009A41F3" w:rsidRPr="009A41F3" w:rsidRDefault="00511F6A" w:rsidP="00C36CB7">
      <w:pPr>
        <w:widowControl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A41F3">
        <w:rPr>
          <w:rFonts w:eastAsia="Calibri"/>
          <w:sz w:val="26"/>
          <w:szCs w:val="26"/>
          <w:lang w:eastAsia="en-US"/>
        </w:rPr>
        <w:t>Помещения, в которых предоставляется муниципальная услуга, места ожидания, места для заполнения заявления о предоставлении муниципальной услуги, информационные стенды должны соответствовать требованиям, установленным действующим законодательством Российской Федерации, к обеспечению условий доступности для инвалидов объектов и услуг.</w:t>
      </w:r>
    </w:p>
    <w:p w:rsidR="009A41F3" w:rsidRPr="009A41F3" w:rsidRDefault="00511F6A" w:rsidP="00C36CB7">
      <w:pPr>
        <w:widowControl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A41F3">
        <w:rPr>
          <w:rFonts w:eastAsia="Calibri"/>
          <w:sz w:val="26"/>
          <w:szCs w:val="26"/>
          <w:lang w:eastAsia="en-US"/>
        </w:rPr>
        <w:t>В помещении, в котором осуществляется прием заявителей, обеспечиваются следующие условия для инвалидов:</w:t>
      </w:r>
    </w:p>
    <w:p w:rsidR="009A41F3" w:rsidRPr="009A41F3" w:rsidRDefault="00511F6A" w:rsidP="00C36CB7">
      <w:pPr>
        <w:widowControl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A41F3">
        <w:rPr>
          <w:rFonts w:eastAsia="Calibri"/>
          <w:sz w:val="26"/>
          <w:szCs w:val="26"/>
          <w:lang w:eastAsia="en-US"/>
        </w:rPr>
        <w:t>- возможность самостоятельного передвижения в здании, а также входа и выхода из здания, посадки в транспортное средство и высадки из него, в том числе с использованием кресла-коляски;</w:t>
      </w:r>
    </w:p>
    <w:p w:rsidR="009A41F3" w:rsidRPr="009A41F3" w:rsidRDefault="00511F6A" w:rsidP="00C36CB7">
      <w:pPr>
        <w:widowControl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A41F3">
        <w:rPr>
          <w:rFonts w:eastAsia="Calibri"/>
          <w:sz w:val="26"/>
          <w:szCs w:val="26"/>
          <w:lang w:eastAsia="en-US"/>
        </w:rPr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9A41F3" w:rsidRPr="009A41F3" w:rsidRDefault="00511F6A" w:rsidP="00C36CB7">
      <w:pPr>
        <w:widowControl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A41F3">
        <w:rPr>
          <w:rFonts w:eastAsia="Calibri"/>
          <w:sz w:val="26"/>
          <w:szCs w:val="26"/>
          <w:lang w:eastAsia="en-US"/>
        </w:rPr>
        <w:t>- надлежащее размещение оборудования и носителей информации, необходимых для обеспечения беспрепятственного доступа инвалидов в здание, в котором предоставляются услуги, и к услугам с учетом ограничений их жизнедеятельности;</w:t>
      </w:r>
    </w:p>
    <w:p w:rsidR="009A41F3" w:rsidRPr="009A41F3" w:rsidRDefault="00511F6A" w:rsidP="00C36CB7">
      <w:pPr>
        <w:widowControl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A41F3">
        <w:rPr>
          <w:rFonts w:eastAsia="Calibri"/>
          <w:sz w:val="26"/>
          <w:szCs w:val="26"/>
          <w:lang w:eastAsia="en-US"/>
        </w:rPr>
        <w:t xml:space="preserve">- допуск </w:t>
      </w:r>
      <w:proofErr w:type="spellStart"/>
      <w:r w:rsidRPr="009A41F3">
        <w:rPr>
          <w:rFonts w:eastAsia="Calibri"/>
          <w:sz w:val="26"/>
          <w:szCs w:val="26"/>
          <w:lang w:eastAsia="en-US"/>
        </w:rPr>
        <w:t>сурдопереводчика</w:t>
      </w:r>
      <w:proofErr w:type="spellEnd"/>
      <w:r w:rsidRPr="009A41F3">
        <w:rPr>
          <w:rFonts w:eastAsia="Calibri"/>
          <w:sz w:val="26"/>
          <w:szCs w:val="26"/>
          <w:lang w:eastAsia="en-US"/>
        </w:rPr>
        <w:t xml:space="preserve"> и </w:t>
      </w:r>
      <w:proofErr w:type="spellStart"/>
      <w:r w:rsidRPr="009A41F3">
        <w:rPr>
          <w:rFonts w:eastAsia="Calibri"/>
          <w:sz w:val="26"/>
          <w:szCs w:val="26"/>
          <w:lang w:eastAsia="en-US"/>
        </w:rPr>
        <w:t>тифлосурдопереводчика</w:t>
      </w:r>
      <w:proofErr w:type="spellEnd"/>
      <w:r w:rsidRPr="009A41F3">
        <w:rPr>
          <w:rFonts w:eastAsia="Calibri"/>
          <w:sz w:val="26"/>
          <w:szCs w:val="26"/>
          <w:lang w:eastAsia="en-US"/>
        </w:rPr>
        <w:t>;</w:t>
      </w:r>
    </w:p>
    <w:p w:rsidR="009A41F3" w:rsidRPr="009A41F3" w:rsidRDefault="00511F6A" w:rsidP="00C36CB7">
      <w:pPr>
        <w:widowControl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A41F3">
        <w:rPr>
          <w:rFonts w:eastAsia="Calibri"/>
          <w:sz w:val="26"/>
          <w:szCs w:val="26"/>
          <w:lang w:eastAsia="en-US"/>
        </w:rPr>
        <w:t>- допуск собаки-проводника в здание при наличии документа, подтверждающего ее специальное обучение;</w:t>
      </w:r>
    </w:p>
    <w:p w:rsidR="009A41F3" w:rsidRPr="009A41F3" w:rsidRDefault="00511F6A" w:rsidP="00C36CB7">
      <w:pPr>
        <w:widowControl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A41F3">
        <w:rPr>
          <w:rFonts w:eastAsia="Calibri"/>
          <w:sz w:val="26"/>
          <w:szCs w:val="26"/>
          <w:lang w:eastAsia="en-US"/>
        </w:rPr>
        <w:t>- оказание помощи инвалидам в преодолении барьеров, мешающих получению ими услуг наравне с другими лицами.</w:t>
      </w:r>
    </w:p>
    <w:p w:rsidR="009A41F3" w:rsidRPr="009A41F3" w:rsidRDefault="00511F6A" w:rsidP="00C36CB7">
      <w:pPr>
        <w:widowControl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A41F3">
        <w:rPr>
          <w:rFonts w:eastAsia="Calibri"/>
          <w:sz w:val="26"/>
          <w:szCs w:val="26"/>
          <w:lang w:eastAsia="en-US"/>
        </w:rPr>
        <w:t>Для обслуживания лиц с ограниченными физическими возможностями по желанию таких лиц услуга предоставляется по месту их проживания или в дистанционном режиме, либо принимаются согласованные с обществом инвалидов меры по обеспечению доступа таких лиц к месту получения услуги.</w:t>
      </w:r>
    </w:p>
    <w:p w:rsidR="009A41F3" w:rsidRPr="009A41F3" w:rsidRDefault="00511F6A" w:rsidP="00C36CB7">
      <w:pPr>
        <w:widowControl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A41F3">
        <w:rPr>
          <w:rFonts w:eastAsia="Calibri"/>
          <w:sz w:val="26"/>
          <w:szCs w:val="26"/>
          <w:lang w:eastAsia="en-US"/>
        </w:rPr>
        <w:t>1</w:t>
      </w:r>
      <w:r w:rsidR="007D249B">
        <w:rPr>
          <w:rFonts w:eastAsia="Calibri"/>
          <w:sz w:val="26"/>
          <w:szCs w:val="26"/>
          <w:lang w:eastAsia="en-US"/>
        </w:rPr>
        <w:t>5</w:t>
      </w:r>
      <w:r w:rsidRPr="009A41F3">
        <w:rPr>
          <w:rFonts w:eastAsia="Calibri"/>
          <w:sz w:val="26"/>
          <w:szCs w:val="26"/>
          <w:lang w:eastAsia="en-US"/>
        </w:rPr>
        <w:t>.2. Территория, прилегающая к зданию, оборудуется по возможности местами для парковки автотранспортных средств, включая автотранспортные средства инвалидов.</w:t>
      </w:r>
    </w:p>
    <w:p w:rsidR="007D249B" w:rsidRDefault="007D249B" w:rsidP="00477B0A">
      <w:pPr>
        <w:widowControl/>
        <w:spacing w:line="360" w:lineRule="auto"/>
        <w:ind w:firstLine="709"/>
        <w:jc w:val="center"/>
        <w:rPr>
          <w:rFonts w:eastAsia="Calibri"/>
          <w:b/>
          <w:sz w:val="26"/>
          <w:szCs w:val="26"/>
          <w:lang w:eastAsia="en-US"/>
        </w:rPr>
      </w:pPr>
    </w:p>
    <w:p w:rsidR="009A41F3" w:rsidRPr="009A41F3" w:rsidRDefault="00511F6A" w:rsidP="00477B0A">
      <w:pPr>
        <w:widowControl/>
        <w:spacing w:line="360" w:lineRule="auto"/>
        <w:ind w:firstLine="709"/>
        <w:jc w:val="center"/>
        <w:rPr>
          <w:rFonts w:eastAsia="Calibri"/>
          <w:b/>
          <w:sz w:val="26"/>
          <w:szCs w:val="26"/>
          <w:lang w:eastAsia="en-US"/>
        </w:rPr>
      </w:pPr>
      <w:r w:rsidRPr="009A41F3">
        <w:rPr>
          <w:rFonts w:eastAsia="Calibri"/>
          <w:b/>
          <w:sz w:val="26"/>
          <w:szCs w:val="26"/>
          <w:lang w:eastAsia="en-US"/>
        </w:rPr>
        <w:t>1</w:t>
      </w:r>
      <w:r w:rsidR="007D249B">
        <w:rPr>
          <w:rFonts w:eastAsia="Calibri"/>
          <w:b/>
          <w:sz w:val="26"/>
          <w:szCs w:val="26"/>
          <w:lang w:eastAsia="en-US"/>
        </w:rPr>
        <w:t>6</w:t>
      </w:r>
      <w:r w:rsidRPr="009A41F3">
        <w:rPr>
          <w:rFonts w:eastAsia="Calibri"/>
          <w:b/>
          <w:sz w:val="26"/>
          <w:szCs w:val="26"/>
          <w:lang w:eastAsia="en-US"/>
        </w:rPr>
        <w:t>. Показатели доступности и качества муниципальной услуги</w:t>
      </w:r>
    </w:p>
    <w:p w:rsidR="00702E8C" w:rsidRPr="00702E8C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bookmarkStart w:id="23" w:name="sub_684"/>
      <w:r>
        <w:rPr>
          <w:rFonts w:eastAsia="Calibri"/>
          <w:sz w:val="26"/>
          <w:szCs w:val="26"/>
          <w:lang w:eastAsia="en-US"/>
        </w:rPr>
        <w:t>1</w:t>
      </w:r>
      <w:r w:rsidR="007D249B">
        <w:rPr>
          <w:rFonts w:eastAsia="Calibri"/>
          <w:sz w:val="26"/>
          <w:szCs w:val="26"/>
          <w:lang w:eastAsia="en-US"/>
        </w:rPr>
        <w:t>6</w:t>
      </w:r>
      <w:r>
        <w:rPr>
          <w:rFonts w:eastAsia="Calibri"/>
          <w:sz w:val="26"/>
          <w:szCs w:val="26"/>
          <w:lang w:eastAsia="en-US"/>
        </w:rPr>
        <w:t xml:space="preserve">.1. </w:t>
      </w:r>
      <w:r w:rsidRPr="00702E8C">
        <w:rPr>
          <w:rFonts w:eastAsia="Calibri"/>
          <w:sz w:val="26"/>
          <w:szCs w:val="26"/>
          <w:lang w:eastAsia="en-US"/>
        </w:rPr>
        <w:t xml:space="preserve"> Основными показателями доступности предоставления Услуги являются:</w:t>
      </w:r>
    </w:p>
    <w:bookmarkEnd w:id="23"/>
    <w:p w:rsidR="00702E8C" w:rsidRPr="00702E8C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02E8C">
        <w:rPr>
          <w:rFonts w:eastAsia="Calibri"/>
          <w:sz w:val="26"/>
          <w:szCs w:val="26"/>
          <w:lang w:eastAsia="en-US"/>
        </w:rPr>
        <w:t>- наличие полной и понятной информации о порядке, сроках и ходе предоставления Услуги в информационно-телекоммуникационных сетях общего п</w:t>
      </w:r>
      <w:r>
        <w:rPr>
          <w:rFonts w:eastAsia="Calibri"/>
          <w:sz w:val="26"/>
          <w:szCs w:val="26"/>
          <w:lang w:eastAsia="en-US"/>
        </w:rPr>
        <w:t>ользования (в том числе в сети «</w:t>
      </w:r>
      <w:r w:rsidRPr="00702E8C">
        <w:rPr>
          <w:rFonts w:eastAsia="Calibri"/>
          <w:sz w:val="26"/>
          <w:szCs w:val="26"/>
          <w:lang w:eastAsia="en-US"/>
        </w:rPr>
        <w:t>Интернет</w:t>
      </w:r>
      <w:r>
        <w:rPr>
          <w:rFonts w:eastAsia="Calibri"/>
          <w:sz w:val="26"/>
          <w:szCs w:val="26"/>
          <w:lang w:eastAsia="en-US"/>
        </w:rPr>
        <w:t>»</w:t>
      </w:r>
      <w:r w:rsidRPr="00702E8C">
        <w:rPr>
          <w:rFonts w:eastAsia="Calibri"/>
          <w:sz w:val="26"/>
          <w:szCs w:val="26"/>
          <w:lang w:eastAsia="en-US"/>
        </w:rPr>
        <w:t>), средствах массовой информации;</w:t>
      </w:r>
    </w:p>
    <w:p w:rsidR="00702E8C" w:rsidRPr="00702E8C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02E8C">
        <w:rPr>
          <w:rFonts w:eastAsia="Calibri"/>
          <w:sz w:val="26"/>
          <w:szCs w:val="26"/>
          <w:lang w:eastAsia="en-US"/>
        </w:rPr>
        <w:t>- возможность получения заявителем уведомлений о предоставлении Услуги с помощью ЕПГУ или регионального портала;</w:t>
      </w:r>
    </w:p>
    <w:p w:rsidR="00702E8C" w:rsidRPr="00702E8C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02E8C">
        <w:rPr>
          <w:rFonts w:eastAsia="Calibri"/>
          <w:sz w:val="26"/>
          <w:szCs w:val="26"/>
          <w:lang w:eastAsia="en-US"/>
        </w:rPr>
        <w:t>- возможность получения информации о ходе предоставления Услуги, в том числе с использованием информационно-коммуникационных технологий.</w:t>
      </w:r>
    </w:p>
    <w:p w:rsidR="00702E8C" w:rsidRPr="00702E8C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bookmarkStart w:id="24" w:name="sub_685"/>
      <w:r>
        <w:rPr>
          <w:rFonts w:eastAsia="Calibri"/>
          <w:sz w:val="26"/>
          <w:szCs w:val="26"/>
          <w:lang w:eastAsia="en-US"/>
        </w:rPr>
        <w:t>1</w:t>
      </w:r>
      <w:r w:rsidR="007D249B">
        <w:rPr>
          <w:rFonts w:eastAsia="Calibri"/>
          <w:sz w:val="26"/>
          <w:szCs w:val="26"/>
          <w:lang w:eastAsia="en-US"/>
        </w:rPr>
        <w:t>6</w:t>
      </w:r>
      <w:r>
        <w:rPr>
          <w:rFonts w:eastAsia="Calibri"/>
          <w:sz w:val="26"/>
          <w:szCs w:val="26"/>
          <w:lang w:eastAsia="en-US"/>
        </w:rPr>
        <w:t>.2</w:t>
      </w:r>
      <w:r w:rsidRPr="00702E8C">
        <w:rPr>
          <w:rFonts w:eastAsia="Calibri"/>
          <w:sz w:val="26"/>
          <w:szCs w:val="26"/>
          <w:lang w:eastAsia="en-US"/>
        </w:rPr>
        <w:t>. Основными показателями качества предоставления Услуги являются:</w:t>
      </w:r>
    </w:p>
    <w:bookmarkEnd w:id="24"/>
    <w:p w:rsidR="00702E8C" w:rsidRPr="00702E8C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02E8C">
        <w:rPr>
          <w:rFonts w:eastAsia="Calibri"/>
          <w:sz w:val="26"/>
          <w:szCs w:val="26"/>
          <w:lang w:eastAsia="en-US"/>
        </w:rPr>
        <w:t>- своевременность предоставления Услуги в соответствии со стандартом ее предоставления, определенным настоящим Регламентом;</w:t>
      </w:r>
    </w:p>
    <w:p w:rsidR="00702E8C" w:rsidRPr="00702E8C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02E8C">
        <w:rPr>
          <w:rFonts w:eastAsia="Calibri"/>
          <w:sz w:val="26"/>
          <w:szCs w:val="26"/>
          <w:lang w:eastAsia="en-US"/>
        </w:rPr>
        <w:lastRenderedPageBreak/>
        <w:t>- минимально возможное количество взаимодействий гражданина с должностными лицами, участвующими в предоставлении Услуги;</w:t>
      </w:r>
    </w:p>
    <w:p w:rsidR="00702E8C" w:rsidRPr="00702E8C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02E8C">
        <w:rPr>
          <w:rFonts w:eastAsia="Calibri"/>
          <w:sz w:val="26"/>
          <w:szCs w:val="26"/>
          <w:lang w:eastAsia="en-US"/>
        </w:rP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702E8C" w:rsidRPr="00702E8C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02E8C">
        <w:rPr>
          <w:rFonts w:eastAsia="Calibri"/>
          <w:sz w:val="26"/>
          <w:szCs w:val="26"/>
          <w:lang w:eastAsia="en-US"/>
        </w:rPr>
        <w:t>- отсутствие нарушений установленных сроков в процессе предоставления Услуги;</w:t>
      </w:r>
    </w:p>
    <w:p w:rsidR="00702E8C" w:rsidRPr="00702E8C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02E8C">
        <w:rPr>
          <w:rFonts w:eastAsia="Calibri"/>
          <w:sz w:val="26"/>
          <w:szCs w:val="26"/>
          <w:lang w:eastAsia="en-US"/>
        </w:rPr>
        <w:t xml:space="preserve">- отсутствие заявлений об оспаривании решений, действий (бездействия) Уполномоченного органа, многофункционального центра, его должностных лиц и работников, принимаемых (совершенных) при предоставлении Услуги, по </w:t>
      </w:r>
      <w:proofErr w:type="gramStart"/>
      <w:r w:rsidRPr="00702E8C">
        <w:rPr>
          <w:rFonts w:eastAsia="Calibri"/>
          <w:sz w:val="26"/>
          <w:szCs w:val="26"/>
          <w:lang w:eastAsia="en-US"/>
        </w:rPr>
        <w:t>итогам</w:t>
      </w:r>
      <w:proofErr w:type="gramEnd"/>
      <w:r w:rsidRPr="00702E8C">
        <w:rPr>
          <w:rFonts w:eastAsia="Calibri"/>
          <w:sz w:val="26"/>
          <w:szCs w:val="26"/>
          <w:lang w:eastAsia="en-US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9A41F3" w:rsidRPr="009A41F3" w:rsidRDefault="00511F6A" w:rsidP="00C36CB7">
      <w:pPr>
        <w:widowControl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</w:t>
      </w:r>
      <w:r w:rsidR="007D249B">
        <w:rPr>
          <w:rFonts w:eastAsia="Calibri"/>
          <w:sz w:val="26"/>
          <w:szCs w:val="26"/>
          <w:lang w:eastAsia="en-US"/>
        </w:rPr>
        <w:t>6</w:t>
      </w:r>
      <w:r>
        <w:rPr>
          <w:rFonts w:eastAsia="Calibri"/>
          <w:sz w:val="26"/>
          <w:szCs w:val="26"/>
          <w:lang w:eastAsia="en-US"/>
        </w:rPr>
        <w:t>.</w:t>
      </w:r>
      <w:r w:rsidR="00D346F0">
        <w:rPr>
          <w:rFonts w:eastAsia="Calibri"/>
          <w:sz w:val="26"/>
          <w:szCs w:val="26"/>
          <w:lang w:eastAsia="en-US"/>
        </w:rPr>
        <w:t>3</w:t>
      </w:r>
      <w:r>
        <w:rPr>
          <w:rFonts w:eastAsia="Calibri"/>
          <w:sz w:val="26"/>
          <w:szCs w:val="26"/>
          <w:lang w:eastAsia="en-US"/>
        </w:rPr>
        <w:t xml:space="preserve">. </w:t>
      </w:r>
      <w:r w:rsidRPr="009A41F3">
        <w:rPr>
          <w:rFonts w:eastAsia="Calibri"/>
          <w:sz w:val="26"/>
          <w:szCs w:val="26"/>
          <w:lang w:eastAsia="en-US"/>
        </w:rPr>
        <w:t xml:space="preserve">Показателями доступности и качества муниципальной услуги определяются как выполнение </w:t>
      </w:r>
      <w:r w:rsidR="00702E8C">
        <w:rPr>
          <w:rFonts w:eastAsia="Calibri"/>
          <w:sz w:val="26"/>
          <w:szCs w:val="26"/>
          <w:lang w:eastAsia="en-US"/>
        </w:rPr>
        <w:t xml:space="preserve">Уполномоченным органом </w:t>
      </w:r>
      <w:r w:rsidRPr="009A41F3">
        <w:rPr>
          <w:rFonts w:eastAsia="Calibri"/>
          <w:sz w:val="26"/>
          <w:szCs w:val="26"/>
          <w:lang w:eastAsia="en-US"/>
        </w:rPr>
        <w:t xml:space="preserve"> взятых на себя обязательств по предоставлению муниципальной услуги в соответствии со стандартом ее предоставления и оцениваются следующим образом:</w:t>
      </w:r>
    </w:p>
    <w:p w:rsidR="009A41F3" w:rsidRPr="009A41F3" w:rsidRDefault="00511F6A" w:rsidP="00C36CB7">
      <w:pPr>
        <w:widowControl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A41F3">
        <w:rPr>
          <w:rFonts w:eastAsia="Calibri"/>
          <w:sz w:val="26"/>
          <w:szCs w:val="26"/>
          <w:lang w:eastAsia="en-US"/>
        </w:rPr>
        <w:t>а) доступность:</w:t>
      </w:r>
    </w:p>
    <w:p w:rsidR="009A41F3" w:rsidRPr="009A41F3" w:rsidRDefault="00511F6A" w:rsidP="00C36CB7">
      <w:pPr>
        <w:widowControl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A41F3">
        <w:rPr>
          <w:rFonts w:eastAsia="Calibri"/>
          <w:sz w:val="26"/>
          <w:szCs w:val="26"/>
          <w:lang w:eastAsia="en-US"/>
        </w:rPr>
        <w:t>% (доля) заявителей, ожидающих получения муниципальной услуги в очереди не более 15 минут, - 100 процентов;</w:t>
      </w:r>
    </w:p>
    <w:p w:rsidR="009A41F3" w:rsidRPr="009A41F3" w:rsidRDefault="00511F6A" w:rsidP="00C36CB7">
      <w:pPr>
        <w:widowControl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A41F3">
        <w:rPr>
          <w:rFonts w:eastAsia="Calibri"/>
          <w:sz w:val="26"/>
          <w:szCs w:val="26"/>
          <w:lang w:eastAsia="en-US"/>
        </w:rPr>
        <w:t>% (доля) заявителей, удовлетворенных полнотой и доступностью информации о порядке предоставления муниципальной услуги, - 90 процентов;</w:t>
      </w:r>
    </w:p>
    <w:p w:rsidR="009A41F3" w:rsidRPr="009A41F3" w:rsidRDefault="00511F6A" w:rsidP="00C36CB7">
      <w:pPr>
        <w:widowControl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A41F3">
        <w:rPr>
          <w:rFonts w:eastAsia="Calibri"/>
          <w:sz w:val="26"/>
          <w:szCs w:val="26"/>
          <w:lang w:eastAsia="en-US"/>
        </w:rPr>
        <w:t>% (доля) заявителей,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«Интернет»), - 100 процентов;</w:t>
      </w:r>
    </w:p>
    <w:p w:rsidR="009A41F3" w:rsidRPr="009A41F3" w:rsidRDefault="00511F6A" w:rsidP="00C36CB7">
      <w:pPr>
        <w:widowControl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A41F3">
        <w:rPr>
          <w:rFonts w:eastAsia="Calibri"/>
          <w:sz w:val="26"/>
          <w:szCs w:val="26"/>
          <w:lang w:eastAsia="en-US"/>
        </w:rPr>
        <w:t>% (доля) случаев предоставления муниципальной услуги в установленные сроки со дня поступления заявления – 100 процентов;</w:t>
      </w:r>
    </w:p>
    <w:p w:rsidR="009A41F3" w:rsidRPr="009A41F3" w:rsidRDefault="00511F6A" w:rsidP="00C36CB7">
      <w:pPr>
        <w:widowControl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A41F3">
        <w:rPr>
          <w:rFonts w:eastAsia="Calibri"/>
          <w:sz w:val="26"/>
          <w:szCs w:val="26"/>
          <w:lang w:eastAsia="en-US"/>
        </w:rPr>
        <w:t>% (доля) заявителей, имеющих доступ к получению муниципальной услуги по принципу «одного окна» по месту пребывания, в том числе в МФЦ – 90 процентов;</w:t>
      </w:r>
    </w:p>
    <w:p w:rsidR="009A41F3" w:rsidRPr="009A41F3" w:rsidRDefault="00511F6A" w:rsidP="00C36CB7">
      <w:pPr>
        <w:widowControl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A41F3">
        <w:rPr>
          <w:rFonts w:eastAsia="Calibri"/>
          <w:sz w:val="26"/>
          <w:szCs w:val="26"/>
          <w:lang w:eastAsia="en-US"/>
        </w:rPr>
        <w:t>б) качество:</w:t>
      </w:r>
    </w:p>
    <w:p w:rsidR="009A41F3" w:rsidRPr="009A41F3" w:rsidRDefault="00511F6A" w:rsidP="00C36CB7">
      <w:pPr>
        <w:widowControl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A41F3">
        <w:rPr>
          <w:rFonts w:eastAsia="Calibri"/>
          <w:sz w:val="26"/>
          <w:szCs w:val="26"/>
          <w:lang w:eastAsia="en-US"/>
        </w:rPr>
        <w:t>% (доля) заявителей, удовлетворенных качеством информирования о порядке предоставления муниципальной услуги, в том числе в электронном виде – 90 процентов;</w:t>
      </w:r>
    </w:p>
    <w:p w:rsidR="009A41F3" w:rsidRDefault="00511F6A" w:rsidP="00C36CB7">
      <w:pPr>
        <w:widowControl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A41F3">
        <w:rPr>
          <w:rFonts w:eastAsia="Calibri"/>
          <w:sz w:val="26"/>
          <w:szCs w:val="26"/>
          <w:lang w:eastAsia="en-US"/>
        </w:rPr>
        <w:t>% (доля) заявителей, удовлетворенных качеством предоставления муниципальной услуги, - 90 процентов.</w:t>
      </w:r>
    </w:p>
    <w:p w:rsidR="00F922F7" w:rsidRPr="009A41F3" w:rsidRDefault="00F922F7" w:rsidP="00954F62">
      <w:pPr>
        <w:widowControl/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72580C" w:rsidRPr="0072580C" w:rsidRDefault="00511F6A" w:rsidP="0072580C">
      <w:pPr>
        <w:pStyle w:val="1"/>
        <w:keepNext w:val="0"/>
        <w:widowControl w:val="0"/>
        <w:autoSpaceDE w:val="0"/>
        <w:autoSpaceDN w:val="0"/>
        <w:adjustRightInd w:val="0"/>
        <w:spacing w:before="108" w:after="108"/>
        <w:rPr>
          <w:b/>
          <w:bCs/>
          <w:sz w:val="26"/>
          <w:szCs w:val="26"/>
        </w:rPr>
      </w:pPr>
      <w:r w:rsidRPr="0072580C">
        <w:rPr>
          <w:rFonts w:eastAsiaTheme="minorEastAsia"/>
          <w:b/>
          <w:bCs/>
          <w:sz w:val="26"/>
          <w:szCs w:val="26"/>
        </w:rPr>
        <w:t> </w:t>
      </w:r>
      <w:bookmarkStart w:id="25" w:name="sub_686"/>
      <w:r w:rsidRPr="0072580C">
        <w:rPr>
          <w:rFonts w:eastAsiaTheme="minorEastAsia"/>
          <w:b/>
          <w:bCs/>
          <w:sz w:val="26"/>
          <w:szCs w:val="26"/>
        </w:rPr>
        <w:t xml:space="preserve"> </w:t>
      </w:r>
      <w:r>
        <w:rPr>
          <w:rFonts w:eastAsiaTheme="minorEastAsia"/>
          <w:b/>
          <w:bCs/>
          <w:sz w:val="26"/>
          <w:szCs w:val="26"/>
        </w:rPr>
        <w:t>1</w:t>
      </w:r>
      <w:r w:rsidR="007D249B">
        <w:rPr>
          <w:rFonts w:eastAsiaTheme="minorEastAsia"/>
          <w:b/>
          <w:bCs/>
          <w:sz w:val="26"/>
          <w:szCs w:val="26"/>
        </w:rPr>
        <w:t>7</w:t>
      </w:r>
      <w:r>
        <w:rPr>
          <w:rFonts w:eastAsiaTheme="minorEastAsia"/>
          <w:b/>
          <w:bCs/>
          <w:sz w:val="26"/>
          <w:szCs w:val="26"/>
        </w:rPr>
        <w:t xml:space="preserve">. </w:t>
      </w:r>
      <w:r w:rsidRPr="0072580C">
        <w:rPr>
          <w:rFonts w:eastAsiaTheme="minorEastAsia"/>
          <w:b/>
          <w:bCs/>
          <w:sz w:val="26"/>
          <w:szCs w:val="26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bookmarkEnd w:id="25"/>
    <w:p w:rsidR="0072580C" w:rsidRPr="0072580C" w:rsidRDefault="0072580C" w:rsidP="0072580C">
      <w:pPr>
        <w:widowControl/>
        <w:autoSpaceDE/>
        <w:autoSpaceDN/>
        <w:adjustRightInd/>
        <w:spacing w:after="200" w:line="276" w:lineRule="auto"/>
        <w:rPr>
          <w:rFonts w:eastAsia="Calibri"/>
          <w:sz w:val="26"/>
          <w:szCs w:val="26"/>
          <w:lang w:eastAsia="en-US"/>
        </w:rPr>
      </w:pPr>
    </w:p>
    <w:p w:rsidR="0072580C" w:rsidRPr="0072580C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bookmarkStart w:id="26" w:name="sub_687"/>
      <w:r>
        <w:rPr>
          <w:rFonts w:eastAsia="Calibri"/>
          <w:sz w:val="26"/>
          <w:szCs w:val="26"/>
          <w:lang w:eastAsia="en-US"/>
        </w:rPr>
        <w:t>1</w:t>
      </w:r>
      <w:r w:rsidR="007D249B">
        <w:rPr>
          <w:rFonts w:eastAsia="Calibri"/>
          <w:sz w:val="26"/>
          <w:szCs w:val="26"/>
          <w:lang w:eastAsia="en-US"/>
        </w:rPr>
        <w:t>7</w:t>
      </w:r>
      <w:r>
        <w:rPr>
          <w:rFonts w:eastAsia="Calibri"/>
          <w:sz w:val="26"/>
          <w:szCs w:val="26"/>
          <w:lang w:eastAsia="en-US"/>
        </w:rPr>
        <w:t>.1</w:t>
      </w:r>
      <w:r w:rsidRPr="0072580C">
        <w:rPr>
          <w:rFonts w:eastAsia="Calibri"/>
          <w:sz w:val="26"/>
          <w:szCs w:val="26"/>
          <w:lang w:eastAsia="en-US"/>
        </w:rPr>
        <w:t>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72580C">
        <w:rPr>
          <w:rFonts w:eastAsia="Calibri"/>
          <w:sz w:val="26"/>
          <w:szCs w:val="26"/>
          <w:lang w:eastAsia="en-US"/>
        </w:rPr>
        <w:t>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ЕПГУ, регионального портала и портала ФИАС.</w:t>
      </w:r>
    </w:p>
    <w:p w:rsidR="0072580C" w:rsidRPr="0072580C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bookmarkStart w:id="27" w:name="sub_688"/>
      <w:bookmarkEnd w:id="26"/>
      <w:r>
        <w:rPr>
          <w:rFonts w:eastAsia="Calibri"/>
          <w:sz w:val="26"/>
          <w:szCs w:val="26"/>
          <w:lang w:eastAsia="en-US"/>
        </w:rPr>
        <w:lastRenderedPageBreak/>
        <w:t>1</w:t>
      </w:r>
      <w:r w:rsidR="007D249B">
        <w:rPr>
          <w:rFonts w:eastAsia="Calibri"/>
          <w:sz w:val="26"/>
          <w:szCs w:val="26"/>
          <w:lang w:eastAsia="en-US"/>
        </w:rPr>
        <w:t>7</w:t>
      </w:r>
      <w:r>
        <w:rPr>
          <w:rFonts w:eastAsia="Calibri"/>
          <w:sz w:val="26"/>
          <w:szCs w:val="26"/>
          <w:lang w:eastAsia="en-US"/>
        </w:rPr>
        <w:t>.2</w:t>
      </w:r>
      <w:r w:rsidRPr="0072580C">
        <w:rPr>
          <w:rFonts w:eastAsia="Calibri"/>
          <w:sz w:val="26"/>
          <w:szCs w:val="26"/>
          <w:lang w:eastAsia="en-US"/>
        </w:rPr>
        <w:t>. Заявителям обеспечивается возможность представления заявления и прилагаемых документов, а также получения результата предоставления Услуги в электронной форме (в форме электронных документов).</w:t>
      </w:r>
    </w:p>
    <w:p w:rsidR="0072580C" w:rsidRPr="0072580C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bookmarkStart w:id="28" w:name="sub_689"/>
      <w:bookmarkEnd w:id="27"/>
      <w:r>
        <w:rPr>
          <w:rFonts w:eastAsia="Calibri"/>
          <w:sz w:val="26"/>
          <w:szCs w:val="26"/>
          <w:lang w:eastAsia="en-US"/>
        </w:rPr>
        <w:t>17</w:t>
      </w:r>
      <w:r w:rsidR="005876B8">
        <w:rPr>
          <w:rFonts w:eastAsia="Calibri"/>
          <w:sz w:val="26"/>
          <w:szCs w:val="26"/>
          <w:lang w:eastAsia="en-US"/>
        </w:rPr>
        <w:t>.3</w:t>
      </w:r>
      <w:r w:rsidRPr="0072580C">
        <w:rPr>
          <w:rFonts w:eastAsia="Calibri"/>
          <w:sz w:val="26"/>
          <w:szCs w:val="26"/>
          <w:lang w:eastAsia="en-US"/>
        </w:rPr>
        <w:t>. Электронные документы представляются в следующих форматах:</w:t>
      </w:r>
    </w:p>
    <w:p w:rsidR="0072580C" w:rsidRPr="0072580C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bookmarkStart w:id="29" w:name="sub_690"/>
      <w:bookmarkEnd w:id="28"/>
      <w:r w:rsidRPr="0072580C">
        <w:rPr>
          <w:rFonts w:eastAsia="Calibri"/>
          <w:sz w:val="26"/>
          <w:szCs w:val="26"/>
          <w:lang w:eastAsia="en-US"/>
        </w:rPr>
        <w:t xml:space="preserve">а) </w:t>
      </w:r>
      <w:proofErr w:type="spellStart"/>
      <w:r w:rsidRPr="0072580C">
        <w:rPr>
          <w:rFonts w:eastAsia="Calibri"/>
          <w:sz w:val="26"/>
          <w:szCs w:val="26"/>
          <w:lang w:eastAsia="en-US"/>
        </w:rPr>
        <w:t>xml</w:t>
      </w:r>
      <w:proofErr w:type="spellEnd"/>
      <w:r w:rsidRPr="0072580C">
        <w:rPr>
          <w:rFonts w:eastAsia="Calibri"/>
          <w:sz w:val="26"/>
          <w:szCs w:val="26"/>
          <w:lang w:eastAsia="en-US"/>
        </w:rPr>
        <w:t xml:space="preserve"> - для формализованных документов;</w:t>
      </w:r>
    </w:p>
    <w:p w:rsidR="0072580C" w:rsidRPr="0072580C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bookmarkStart w:id="30" w:name="sub_691"/>
      <w:bookmarkEnd w:id="29"/>
      <w:r w:rsidRPr="0072580C">
        <w:rPr>
          <w:rFonts w:eastAsia="Calibri"/>
          <w:sz w:val="26"/>
          <w:szCs w:val="26"/>
          <w:lang w:eastAsia="en-US"/>
        </w:rPr>
        <w:t xml:space="preserve">б) </w:t>
      </w:r>
      <w:proofErr w:type="spellStart"/>
      <w:r w:rsidRPr="0072580C">
        <w:rPr>
          <w:rFonts w:eastAsia="Calibri"/>
          <w:sz w:val="26"/>
          <w:szCs w:val="26"/>
          <w:lang w:eastAsia="en-US"/>
        </w:rPr>
        <w:t>doc</w:t>
      </w:r>
      <w:proofErr w:type="spellEnd"/>
      <w:r w:rsidRPr="0072580C">
        <w:rPr>
          <w:rFonts w:eastAsia="Calibri"/>
          <w:sz w:val="26"/>
          <w:szCs w:val="26"/>
          <w:lang w:eastAsia="en-US"/>
        </w:rPr>
        <w:t xml:space="preserve">, </w:t>
      </w:r>
      <w:proofErr w:type="spellStart"/>
      <w:r w:rsidRPr="0072580C">
        <w:rPr>
          <w:rFonts w:eastAsia="Calibri"/>
          <w:sz w:val="26"/>
          <w:szCs w:val="26"/>
          <w:lang w:eastAsia="en-US"/>
        </w:rPr>
        <w:t>docx</w:t>
      </w:r>
      <w:proofErr w:type="spellEnd"/>
      <w:r w:rsidRPr="0072580C">
        <w:rPr>
          <w:rFonts w:eastAsia="Calibri"/>
          <w:sz w:val="26"/>
          <w:szCs w:val="26"/>
          <w:lang w:eastAsia="en-US"/>
        </w:rPr>
        <w:t xml:space="preserve">, </w:t>
      </w:r>
      <w:proofErr w:type="spellStart"/>
      <w:r w:rsidRPr="0072580C">
        <w:rPr>
          <w:rFonts w:eastAsia="Calibri"/>
          <w:sz w:val="26"/>
          <w:szCs w:val="26"/>
          <w:lang w:eastAsia="en-US"/>
        </w:rPr>
        <w:t>odt</w:t>
      </w:r>
      <w:proofErr w:type="spellEnd"/>
      <w:r w:rsidRPr="0072580C">
        <w:rPr>
          <w:rFonts w:eastAsia="Calibri"/>
          <w:sz w:val="26"/>
          <w:szCs w:val="26"/>
          <w:lang w:eastAsia="en-US"/>
        </w:rPr>
        <w:t xml:space="preserve"> - для документов с текстовым содержанием, не включающим формулы (за исключением документов, указанных в </w:t>
      </w:r>
      <w:hyperlink w:anchor="sub_692" w:history="1">
        <w:r w:rsidRPr="0072580C">
          <w:rPr>
            <w:rFonts w:eastAsia="Calibri"/>
            <w:sz w:val="26"/>
            <w:szCs w:val="26"/>
            <w:lang w:eastAsia="en-US"/>
          </w:rPr>
          <w:t>подпункте "в"</w:t>
        </w:r>
      </w:hyperlink>
      <w:r w:rsidRPr="0072580C">
        <w:rPr>
          <w:rFonts w:eastAsia="Calibri"/>
          <w:sz w:val="26"/>
          <w:szCs w:val="26"/>
          <w:lang w:eastAsia="en-US"/>
        </w:rPr>
        <w:t xml:space="preserve"> настоящего пункта);</w:t>
      </w:r>
    </w:p>
    <w:p w:rsidR="0072580C" w:rsidRPr="0072580C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bookmarkStart w:id="31" w:name="sub_692"/>
      <w:bookmarkEnd w:id="30"/>
      <w:r w:rsidRPr="0072580C">
        <w:rPr>
          <w:rFonts w:eastAsia="Calibri"/>
          <w:sz w:val="26"/>
          <w:szCs w:val="26"/>
          <w:lang w:eastAsia="en-US"/>
        </w:rPr>
        <w:t xml:space="preserve">в) </w:t>
      </w:r>
      <w:proofErr w:type="spellStart"/>
      <w:r w:rsidRPr="0072580C">
        <w:rPr>
          <w:rFonts w:eastAsia="Calibri"/>
          <w:sz w:val="26"/>
          <w:szCs w:val="26"/>
          <w:lang w:eastAsia="en-US"/>
        </w:rPr>
        <w:t>xls</w:t>
      </w:r>
      <w:proofErr w:type="spellEnd"/>
      <w:r w:rsidRPr="0072580C">
        <w:rPr>
          <w:rFonts w:eastAsia="Calibri"/>
          <w:sz w:val="26"/>
          <w:szCs w:val="26"/>
          <w:lang w:eastAsia="en-US"/>
        </w:rPr>
        <w:t xml:space="preserve">, </w:t>
      </w:r>
      <w:proofErr w:type="spellStart"/>
      <w:r w:rsidRPr="0072580C">
        <w:rPr>
          <w:rFonts w:eastAsia="Calibri"/>
          <w:sz w:val="26"/>
          <w:szCs w:val="26"/>
          <w:lang w:eastAsia="en-US"/>
        </w:rPr>
        <w:t>xlsx</w:t>
      </w:r>
      <w:proofErr w:type="spellEnd"/>
      <w:r w:rsidRPr="0072580C">
        <w:rPr>
          <w:rFonts w:eastAsia="Calibri"/>
          <w:sz w:val="26"/>
          <w:szCs w:val="26"/>
          <w:lang w:eastAsia="en-US"/>
        </w:rPr>
        <w:t xml:space="preserve">, </w:t>
      </w:r>
      <w:proofErr w:type="spellStart"/>
      <w:r w:rsidRPr="0072580C">
        <w:rPr>
          <w:rFonts w:eastAsia="Calibri"/>
          <w:sz w:val="26"/>
          <w:szCs w:val="26"/>
          <w:lang w:eastAsia="en-US"/>
        </w:rPr>
        <w:t>ods</w:t>
      </w:r>
      <w:proofErr w:type="spellEnd"/>
      <w:r w:rsidRPr="0072580C">
        <w:rPr>
          <w:rFonts w:eastAsia="Calibri"/>
          <w:sz w:val="26"/>
          <w:szCs w:val="26"/>
          <w:lang w:eastAsia="en-US"/>
        </w:rPr>
        <w:t xml:space="preserve"> - для документов, содержащих расчеты;</w:t>
      </w:r>
    </w:p>
    <w:p w:rsidR="0072580C" w:rsidRPr="0072580C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bookmarkStart w:id="32" w:name="sub_693"/>
      <w:bookmarkEnd w:id="31"/>
      <w:r w:rsidRPr="0072580C">
        <w:rPr>
          <w:rFonts w:eastAsia="Calibri"/>
          <w:sz w:val="26"/>
          <w:szCs w:val="26"/>
          <w:lang w:eastAsia="en-US"/>
        </w:rPr>
        <w:t xml:space="preserve">г) </w:t>
      </w:r>
      <w:proofErr w:type="spellStart"/>
      <w:r w:rsidRPr="0072580C">
        <w:rPr>
          <w:rFonts w:eastAsia="Calibri"/>
          <w:sz w:val="26"/>
          <w:szCs w:val="26"/>
          <w:lang w:eastAsia="en-US"/>
        </w:rPr>
        <w:t>pdf</w:t>
      </w:r>
      <w:proofErr w:type="spellEnd"/>
      <w:r w:rsidRPr="0072580C">
        <w:rPr>
          <w:rFonts w:eastAsia="Calibri"/>
          <w:sz w:val="26"/>
          <w:szCs w:val="26"/>
          <w:lang w:eastAsia="en-US"/>
        </w:rPr>
        <w:t xml:space="preserve">, </w:t>
      </w:r>
      <w:proofErr w:type="spellStart"/>
      <w:r w:rsidRPr="0072580C">
        <w:rPr>
          <w:rFonts w:eastAsia="Calibri"/>
          <w:sz w:val="26"/>
          <w:szCs w:val="26"/>
          <w:lang w:eastAsia="en-US"/>
        </w:rPr>
        <w:t>jpg</w:t>
      </w:r>
      <w:proofErr w:type="spellEnd"/>
      <w:r w:rsidRPr="0072580C">
        <w:rPr>
          <w:rFonts w:eastAsia="Calibri"/>
          <w:sz w:val="26"/>
          <w:szCs w:val="26"/>
          <w:lang w:eastAsia="en-US"/>
        </w:rPr>
        <w:t xml:space="preserve">, </w:t>
      </w:r>
      <w:proofErr w:type="spellStart"/>
      <w:r w:rsidRPr="0072580C">
        <w:rPr>
          <w:rFonts w:eastAsia="Calibri"/>
          <w:sz w:val="26"/>
          <w:szCs w:val="26"/>
          <w:lang w:eastAsia="en-US"/>
        </w:rPr>
        <w:t>jpeg</w:t>
      </w:r>
      <w:proofErr w:type="spellEnd"/>
      <w:r w:rsidRPr="0072580C">
        <w:rPr>
          <w:rFonts w:eastAsia="Calibri"/>
          <w:sz w:val="26"/>
          <w:szCs w:val="26"/>
          <w:lang w:eastAsia="en-US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</w:t>
      </w:r>
      <w:hyperlink w:anchor="sub_692" w:history="1">
        <w:r w:rsidRPr="0072580C">
          <w:rPr>
            <w:rFonts w:eastAsia="Calibri"/>
            <w:sz w:val="26"/>
            <w:szCs w:val="26"/>
            <w:lang w:eastAsia="en-US"/>
          </w:rPr>
          <w:t>подпункте "в"</w:t>
        </w:r>
      </w:hyperlink>
      <w:r w:rsidRPr="0072580C">
        <w:rPr>
          <w:rFonts w:eastAsia="Calibri"/>
          <w:sz w:val="26"/>
          <w:szCs w:val="26"/>
          <w:lang w:eastAsia="en-US"/>
        </w:rPr>
        <w:t xml:space="preserve"> настоящего пункта), а также документов с графическим содержанием.</w:t>
      </w:r>
    </w:p>
    <w:bookmarkEnd w:id="32"/>
    <w:p w:rsidR="0072580C" w:rsidRPr="0072580C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2580C">
        <w:rPr>
          <w:rFonts w:eastAsia="Calibri"/>
          <w:sz w:val="26"/>
          <w:szCs w:val="26"/>
          <w:lang w:eastAsia="en-US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72580C">
        <w:rPr>
          <w:rFonts w:eastAsia="Calibri"/>
          <w:sz w:val="26"/>
          <w:szCs w:val="26"/>
          <w:lang w:eastAsia="en-US"/>
        </w:rPr>
        <w:t>dpi</w:t>
      </w:r>
      <w:proofErr w:type="spellEnd"/>
      <w:r w:rsidRPr="0072580C">
        <w:rPr>
          <w:rFonts w:eastAsia="Calibri"/>
          <w:sz w:val="26"/>
          <w:szCs w:val="26"/>
          <w:lang w:eastAsia="en-US"/>
        </w:rPr>
        <w:t xml:space="preserve"> (масштаб 1:1) с использованием следующих режимов:</w:t>
      </w:r>
    </w:p>
    <w:p w:rsidR="0072580C" w:rsidRPr="0072580C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2580C">
        <w:rPr>
          <w:rFonts w:eastAsia="Calibri"/>
          <w:sz w:val="26"/>
          <w:szCs w:val="26"/>
          <w:lang w:eastAsia="en-US"/>
        </w:rPr>
        <w:t xml:space="preserve">- </w:t>
      </w:r>
      <w:r w:rsidR="005876B8">
        <w:rPr>
          <w:rFonts w:eastAsia="Calibri"/>
          <w:sz w:val="26"/>
          <w:szCs w:val="26"/>
          <w:lang w:eastAsia="en-US"/>
        </w:rPr>
        <w:t>«</w:t>
      </w:r>
      <w:r w:rsidRPr="0072580C">
        <w:rPr>
          <w:rFonts w:eastAsia="Calibri"/>
          <w:sz w:val="26"/>
          <w:szCs w:val="26"/>
          <w:lang w:eastAsia="en-US"/>
        </w:rPr>
        <w:t>черно-белый</w:t>
      </w:r>
      <w:r w:rsidR="005876B8">
        <w:rPr>
          <w:rFonts w:eastAsia="Calibri"/>
          <w:sz w:val="26"/>
          <w:szCs w:val="26"/>
          <w:lang w:eastAsia="en-US"/>
        </w:rPr>
        <w:t>»</w:t>
      </w:r>
      <w:r w:rsidRPr="0072580C">
        <w:rPr>
          <w:rFonts w:eastAsia="Calibri"/>
          <w:sz w:val="26"/>
          <w:szCs w:val="26"/>
          <w:lang w:eastAsia="en-US"/>
        </w:rPr>
        <w:t xml:space="preserve"> (при отсутствии в документе графических изображений и (или) цветного текста);</w:t>
      </w:r>
    </w:p>
    <w:p w:rsidR="0072580C" w:rsidRPr="0072580C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«</w:t>
      </w:r>
      <w:r w:rsidRPr="0072580C">
        <w:rPr>
          <w:rFonts w:eastAsia="Calibri"/>
          <w:sz w:val="26"/>
          <w:szCs w:val="26"/>
          <w:lang w:eastAsia="en-US"/>
        </w:rPr>
        <w:t>оттенки серого</w:t>
      </w:r>
      <w:r>
        <w:rPr>
          <w:rFonts w:eastAsia="Calibri"/>
          <w:sz w:val="26"/>
          <w:szCs w:val="26"/>
          <w:lang w:eastAsia="en-US"/>
        </w:rPr>
        <w:t>»</w:t>
      </w:r>
      <w:r w:rsidRPr="0072580C">
        <w:rPr>
          <w:rFonts w:eastAsia="Calibri"/>
          <w:sz w:val="26"/>
          <w:szCs w:val="26"/>
          <w:lang w:eastAsia="en-US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72580C" w:rsidRPr="0072580C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«</w:t>
      </w:r>
      <w:r w:rsidR="00694853">
        <w:rPr>
          <w:rFonts w:eastAsia="Calibri"/>
          <w:sz w:val="26"/>
          <w:szCs w:val="26"/>
          <w:lang w:eastAsia="en-US"/>
        </w:rPr>
        <w:t>цветной»</w:t>
      </w:r>
      <w:r w:rsidRPr="0072580C">
        <w:rPr>
          <w:rFonts w:eastAsia="Calibri"/>
          <w:sz w:val="26"/>
          <w:szCs w:val="26"/>
          <w:lang w:eastAsia="en-US"/>
        </w:rPr>
        <w:t xml:space="preserve"> или </w:t>
      </w:r>
      <w:r>
        <w:rPr>
          <w:rFonts w:eastAsia="Calibri"/>
          <w:sz w:val="26"/>
          <w:szCs w:val="26"/>
          <w:lang w:eastAsia="en-US"/>
        </w:rPr>
        <w:t>«</w:t>
      </w:r>
      <w:r w:rsidRPr="0072580C">
        <w:rPr>
          <w:rFonts w:eastAsia="Calibri"/>
          <w:sz w:val="26"/>
          <w:szCs w:val="26"/>
          <w:lang w:eastAsia="en-US"/>
        </w:rPr>
        <w:t>режим полной цветопередачи</w:t>
      </w:r>
      <w:r>
        <w:rPr>
          <w:rFonts w:eastAsia="Calibri"/>
          <w:sz w:val="26"/>
          <w:szCs w:val="26"/>
          <w:lang w:eastAsia="en-US"/>
        </w:rPr>
        <w:t>»</w:t>
      </w:r>
      <w:r w:rsidRPr="0072580C">
        <w:rPr>
          <w:rFonts w:eastAsia="Calibri"/>
          <w:sz w:val="26"/>
          <w:szCs w:val="26"/>
          <w:lang w:eastAsia="en-US"/>
        </w:rPr>
        <w:t xml:space="preserve"> (при наличии в документе цветных графических изображений либо цветного текста);</w:t>
      </w:r>
    </w:p>
    <w:p w:rsidR="0072580C" w:rsidRPr="0072580C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2580C">
        <w:rPr>
          <w:rFonts w:eastAsia="Calibri"/>
          <w:sz w:val="26"/>
          <w:szCs w:val="26"/>
          <w:lang w:eastAsia="en-US"/>
        </w:rPr>
        <w:t>- с сохранением всех аутентичных признаков подлинности, а именно: графической подписи лица, печати, углового штампа бланка.</w:t>
      </w:r>
    </w:p>
    <w:p w:rsidR="0072580C" w:rsidRPr="0072580C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2580C">
        <w:rPr>
          <w:rFonts w:eastAsia="Calibri"/>
          <w:sz w:val="26"/>
          <w:szCs w:val="26"/>
          <w:lang w:eastAsia="en-US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2580C" w:rsidRPr="0072580C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2580C">
        <w:rPr>
          <w:rFonts w:eastAsia="Calibri"/>
          <w:sz w:val="26"/>
          <w:szCs w:val="26"/>
          <w:lang w:eastAsia="en-US"/>
        </w:rPr>
        <w:t>Электронные документы должны обеспечивать:</w:t>
      </w:r>
    </w:p>
    <w:p w:rsidR="0072580C" w:rsidRPr="0072580C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2580C">
        <w:rPr>
          <w:rFonts w:eastAsia="Calibri"/>
          <w:sz w:val="26"/>
          <w:szCs w:val="26"/>
          <w:lang w:eastAsia="en-US"/>
        </w:rPr>
        <w:t>- возможность идентифицировать документ и количество листов в документе;</w:t>
      </w:r>
    </w:p>
    <w:p w:rsidR="0072580C" w:rsidRPr="0072580C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2580C">
        <w:rPr>
          <w:rFonts w:eastAsia="Calibri"/>
          <w:sz w:val="26"/>
          <w:szCs w:val="26"/>
          <w:lang w:eastAsia="en-US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72580C" w:rsidRPr="0072580C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2580C">
        <w:rPr>
          <w:rFonts w:eastAsia="Calibri"/>
          <w:sz w:val="26"/>
          <w:szCs w:val="26"/>
          <w:lang w:eastAsia="en-US"/>
        </w:rPr>
        <w:t xml:space="preserve">Документы, подлежащие представлению в форматах </w:t>
      </w:r>
      <w:proofErr w:type="spellStart"/>
      <w:r w:rsidRPr="0072580C">
        <w:rPr>
          <w:rFonts w:eastAsia="Calibri"/>
          <w:sz w:val="26"/>
          <w:szCs w:val="26"/>
          <w:lang w:eastAsia="en-US"/>
        </w:rPr>
        <w:t>xls</w:t>
      </w:r>
      <w:proofErr w:type="spellEnd"/>
      <w:r w:rsidRPr="0072580C">
        <w:rPr>
          <w:rFonts w:eastAsia="Calibri"/>
          <w:sz w:val="26"/>
          <w:szCs w:val="26"/>
          <w:lang w:eastAsia="en-US"/>
        </w:rPr>
        <w:t xml:space="preserve">, </w:t>
      </w:r>
      <w:proofErr w:type="spellStart"/>
      <w:r w:rsidRPr="0072580C">
        <w:rPr>
          <w:rFonts w:eastAsia="Calibri"/>
          <w:sz w:val="26"/>
          <w:szCs w:val="26"/>
          <w:lang w:eastAsia="en-US"/>
        </w:rPr>
        <w:t>xlsx</w:t>
      </w:r>
      <w:proofErr w:type="spellEnd"/>
      <w:r w:rsidRPr="0072580C">
        <w:rPr>
          <w:rFonts w:eastAsia="Calibri"/>
          <w:sz w:val="26"/>
          <w:szCs w:val="26"/>
          <w:lang w:eastAsia="en-US"/>
        </w:rPr>
        <w:t xml:space="preserve"> или </w:t>
      </w:r>
      <w:proofErr w:type="spellStart"/>
      <w:r w:rsidRPr="0072580C">
        <w:rPr>
          <w:rFonts w:eastAsia="Calibri"/>
          <w:sz w:val="26"/>
          <w:szCs w:val="26"/>
          <w:lang w:eastAsia="en-US"/>
        </w:rPr>
        <w:t>ods</w:t>
      </w:r>
      <w:proofErr w:type="spellEnd"/>
      <w:r w:rsidRPr="0072580C">
        <w:rPr>
          <w:rFonts w:eastAsia="Calibri"/>
          <w:sz w:val="26"/>
          <w:szCs w:val="26"/>
          <w:lang w:eastAsia="en-US"/>
        </w:rPr>
        <w:t>, формируются в виде отдельного электронного документа.</w:t>
      </w:r>
    </w:p>
    <w:p w:rsidR="00410B32" w:rsidRDefault="00410B32" w:rsidP="00C36CB7">
      <w:pPr>
        <w:widowControl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0C4290" w:rsidRPr="000C4290" w:rsidRDefault="00511F6A" w:rsidP="000E1607">
      <w:pPr>
        <w:widowControl/>
        <w:ind w:firstLine="709"/>
        <w:jc w:val="center"/>
        <w:rPr>
          <w:b/>
          <w:spacing w:val="-4"/>
          <w:sz w:val="26"/>
          <w:szCs w:val="26"/>
        </w:rPr>
      </w:pPr>
      <w:r w:rsidRPr="000C4290">
        <w:rPr>
          <w:rFonts w:cstheme="minorBidi"/>
          <w:b/>
          <w:spacing w:val="-4"/>
          <w:sz w:val="26"/>
          <w:szCs w:val="26"/>
        </w:rPr>
        <w:t>III.СОСТАВ,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0C4290" w:rsidRPr="00625C2A" w:rsidRDefault="000C4290" w:rsidP="00954F62">
      <w:pPr>
        <w:widowControl/>
        <w:autoSpaceDE/>
        <w:autoSpaceDN/>
        <w:adjustRightInd/>
        <w:spacing w:line="360" w:lineRule="auto"/>
        <w:ind w:firstLine="680"/>
        <w:jc w:val="both"/>
        <w:rPr>
          <w:b/>
          <w:color w:val="000000"/>
          <w:spacing w:val="-4"/>
          <w:sz w:val="28"/>
          <w:szCs w:val="28"/>
        </w:rPr>
      </w:pPr>
    </w:p>
    <w:p w:rsidR="000C4290" w:rsidRPr="00B805CA" w:rsidRDefault="00511F6A" w:rsidP="00C36CB7">
      <w:pPr>
        <w:widowControl/>
        <w:autoSpaceDE/>
        <w:autoSpaceDN/>
        <w:adjustRightInd/>
        <w:ind w:firstLine="680"/>
        <w:rPr>
          <w:b/>
          <w:color w:val="000000"/>
          <w:spacing w:val="-4"/>
          <w:sz w:val="26"/>
          <w:szCs w:val="26"/>
        </w:rPr>
      </w:pPr>
      <w:r w:rsidRPr="00B805CA">
        <w:rPr>
          <w:rFonts w:cstheme="minorBidi"/>
          <w:b/>
          <w:color w:val="000000"/>
          <w:spacing w:val="-4"/>
          <w:sz w:val="26"/>
          <w:szCs w:val="26"/>
        </w:rPr>
        <w:t>1</w:t>
      </w:r>
      <w:r w:rsidR="007D249B">
        <w:rPr>
          <w:rFonts w:cstheme="minorBidi"/>
          <w:b/>
          <w:color w:val="000000"/>
          <w:spacing w:val="-4"/>
          <w:sz w:val="26"/>
          <w:szCs w:val="26"/>
        </w:rPr>
        <w:t>8</w:t>
      </w:r>
      <w:r w:rsidRPr="00B805CA">
        <w:rPr>
          <w:rFonts w:cstheme="minorBidi"/>
          <w:b/>
          <w:color w:val="000000"/>
          <w:spacing w:val="-4"/>
          <w:sz w:val="26"/>
          <w:szCs w:val="26"/>
        </w:rPr>
        <w:t>. Исчерпывающий перечень административных процедур</w:t>
      </w:r>
    </w:p>
    <w:p w:rsidR="00D90695" w:rsidRPr="00D90695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90695">
        <w:rPr>
          <w:rFonts w:eastAsia="Calibri"/>
          <w:sz w:val="26"/>
          <w:szCs w:val="26"/>
          <w:lang w:eastAsia="en-US"/>
        </w:rPr>
        <w:t xml:space="preserve"> Предоставление Услуги включает в себя следующие административные процедуры:</w:t>
      </w:r>
    </w:p>
    <w:p w:rsidR="00D90695" w:rsidRPr="00D90695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90695">
        <w:rPr>
          <w:rFonts w:eastAsia="Calibri"/>
          <w:sz w:val="26"/>
          <w:szCs w:val="26"/>
          <w:lang w:eastAsia="en-US"/>
        </w:rPr>
        <w:t xml:space="preserve">прием и регистрация заявления о предоставлении Услуги (далее - </w:t>
      </w:r>
      <w:r w:rsidR="00F459F1">
        <w:rPr>
          <w:rFonts w:eastAsia="Calibri"/>
          <w:sz w:val="26"/>
          <w:szCs w:val="26"/>
          <w:lang w:eastAsia="en-US"/>
        </w:rPr>
        <w:t>П</w:t>
      </w:r>
      <w:r w:rsidRPr="00D90695">
        <w:rPr>
          <w:rFonts w:eastAsia="Calibri"/>
          <w:sz w:val="26"/>
          <w:szCs w:val="26"/>
          <w:lang w:eastAsia="en-US"/>
        </w:rPr>
        <w:t>рием документов);</w:t>
      </w:r>
    </w:p>
    <w:p w:rsidR="00D90695" w:rsidRPr="00D90695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90695">
        <w:rPr>
          <w:rFonts w:eastAsia="Calibri"/>
          <w:sz w:val="26"/>
          <w:szCs w:val="26"/>
          <w:lang w:eastAsia="en-US"/>
        </w:rPr>
        <w:lastRenderedPageBreak/>
        <w:t xml:space="preserve">взаимодействие с иными организациями, участвующими в предоставлении Услуги, в том числе порядок и условия такого взаимодействия (далее - </w:t>
      </w:r>
      <w:r w:rsidR="00694853">
        <w:rPr>
          <w:rFonts w:eastAsia="Calibri"/>
          <w:sz w:val="26"/>
          <w:szCs w:val="26"/>
          <w:lang w:eastAsia="en-US"/>
        </w:rPr>
        <w:t>В</w:t>
      </w:r>
      <w:r w:rsidRPr="00D90695">
        <w:rPr>
          <w:rFonts w:eastAsia="Calibri"/>
          <w:sz w:val="26"/>
          <w:szCs w:val="26"/>
          <w:lang w:eastAsia="en-US"/>
        </w:rPr>
        <w:t>заимодействие с иными организациями);</w:t>
      </w:r>
    </w:p>
    <w:p w:rsidR="00D90695" w:rsidRPr="00D90695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90695">
        <w:rPr>
          <w:rFonts w:eastAsia="Calibri"/>
          <w:sz w:val="26"/>
          <w:szCs w:val="26"/>
          <w:lang w:eastAsia="en-US"/>
        </w:rPr>
        <w:t xml:space="preserve">оценка документов на соответствие действующему законодательству Российской Федерации, подготовка </w:t>
      </w:r>
      <w:r w:rsidR="00F459F1">
        <w:rPr>
          <w:rFonts w:eastAsia="Calibri"/>
          <w:sz w:val="26"/>
          <w:szCs w:val="26"/>
          <w:lang w:eastAsia="en-US"/>
        </w:rPr>
        <w:t>решения</w:t>
      </w:r>
      <w:r w:rsidRPr="00D90695">
        <w:rPr>
          <w:rFonts w:eastAsia="Calibri"/>
          <w:sz w:val="26"/>
          <w:szCs w:val="26"/>
          <w:lang w:eastAsia="en-US"/>
        </w:rPr>
        <w:t xml:space="preserve"> Уполномоченного органа о присвоении или аннулировании адреса объекта адресации, либо решения об отказе в присвоении или аннулировании объ</w:t>
      </w:r>
      <w:r w:rsidR="00F459F1">
        <w:rPr>
          <w:rFonts w:eastAsia="Calibri"/>
          <w:sz w:val="26"/>
          <w:szCs w:val="26"/>
          <w:lang w:eastAsia="en-US"/>
        </w:rPr>
        <w:t xml:space="preserve">екта адресации адреса (далее - </w:t>
      </w:r>
      <w:r w:rsidRPr="00D90695">
        <w:rPr>
          <w:rFonts w:eastAsia="Calibri"/>
          <w:sz w:val="26"/>
          <w:szCs w:val="26"/>
          <w:lang w:eastAsia="en-US"/>
        </w:rPr>
        <w:t>Оценка документов и принятие решения);</w:t>
      </w:r>
    </w:p>
    <w:p w:rsidR="00D90695" w:rsidRPr="00D90695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D90695">
        <w:rPr>
          <w:rFonts w:eastAsia="Calibri"/>
          <w:sz w:val="26"/>
          <w:szCs w:val="26"/>
          <w:lang w:eastAsia="en-US"/>
        </w:rPr>
        <w:t xml:space="preserve">выдача (направление) заявителю (представителю заявителя) результата предоставления Услуги (далее - </w:t>
      </w:r>
      <w:r w:rsidR="00BB5C72">
        <w:rPr>
          <w:rFonts w:eastAsia="Calibri"/>
          <w:sz w:val="26"/>
          <w:szCs w:val="26"/>
          <w:lang w:eastAsia="en-US"/>
        </w:rPr>
        <w:t>Выдача результата</w:t>
      </w:r>
      <w:r w:rsidRPr="00D90695">
        <w:rPr>
          <w:rFonts w:eastAsia="Calibri"/>
          <w:sz w:val="26"/>
          <w:szCs w:val="26"/>
          <w:lang w:eastAsia="en-US"/>
        </w:rPr>
        <w:t>).</w:t>
      </w:r>
      <w:proofErr w:type="gramEnd"/>
    </w:p>
    <w:p w:rsidR="00D90695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90695">
        <w:rPr>
          <w:rFonts w:eastAsia="Calibri"/>
          <w:sz w:val="26"/>
          <w:szCs w:val="26"/>
          <w:lang w:eastAsia="en-US"/>
        </w:rPr>
        <w:t xml:space="preserve">Порядок предоставления муниципальной услуги указан в Блок-схеме </w:t>
      </w:r>
      <w:r w:rsidRPr="00F459F1">
        <w:rPr>
          <w:rFonts w:eastAsia="Calibri"/>
          <w:sz w:val="26"/>
          <w:szCs w:val="26"/>
          <w:lang w:eastAsia="en-US"/>
        </w:rPr>
        <w:t>(</w:t>
      </w:r>
      <w:hyperlink w:anchor="sub_1500" w:history="1">
        <w:r w:rsidRPr="008F585C">
          <w:rPr>
            <w:rFonts w:eastAsia="Calibri"/>
            <w:sz w:val="26"/>
            <w:szCs w:val="26"/>
            <w:lang w:eastAsia="en-US"/>
          </w:rPr>
          <w:t xml:space="preserve">приложение </w:t>
        </w:r>
        <w:r w:rsidR="00BB5C72" w:rsidRPr="008F585C">
          <w:rPr>
            <w:rFonts w:eastAsia="Calibri"/>
            <w:sz w:val="26"/>
            <w:szCs w:val="26"/>
            <w:lang w:eastAsia="en-US"/>
          </w:rPr>
          <w:t>№</w:t>
        </w:r>
        <w:r w:rsidR="00F459F1" w:rsidRPr="008F585C">
          <w:rPr>
            <w:rFonts w:eastAsia="Calibri"/>
            <w:sz w:val="26"/>
            <w:szCs w:val="26"/>
            <w:lang w:eastAsia="en-US"/>
          </w:rPr>
          <w:t xml:space="preserve"> </w:t>
        </w:r>
      </w:hyperlink>
      <w:r w:rsidR="008F585C" w:rsidRPr="008F585C">
        <w:rPr>
          <w:rFonts w:eastAsia="Calibri"/>
          <w:sz w:val="26"/>
          <w:szCs w:val="26"/>
          <w:lang w:eastAsia="en-US"/>
        </w:rPr>
        <w:t>5</w:t>
      </w:r>
      <w:r w:rsidRPr="00F459F1">
        <w:rPr>
          <w:rFonts w:eastAsia="Calibri"/>
          <w:sz w:val="26"/>
          <w:szCs w:val="26"/>
          <w:lang w:eastAsia="en-US"/>
        </w:rPr>
        <w:t xml:space="preserve"> к Регламенту).</w:t>
      </w:r>
    </w:p>
    <w:p w:rsidR="00D90695" w:rsidRPr="00793262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bookmarkStart w:id="33" w:name="sub_1804"/>
      <w:r w:rsidRPr="00793262">
        <w:rPr>
          <w:rFonts w:eastAsia="Calibri"/>
          <w:b/>
          <w:sz w:val="26"/>
          <w:szCs w:val="26"/>
          <w:lang w:eastAsia="en-US"/>
        </w:rPr>
        <w:t>1</w:t>
      </w:r>
      <w:r w:rsidR="007D249B" w:rsidRPr="00793262">
        <w:rPr>
          <w:rFonts w:eastAsia="Calibri"/>
          <w:b/>
          <w:sz w:val="26"/>
          <w:szCs w:val="26"/>
          <w:lang w:eastAsia="en-US"/>
        </w:rPr>
        <w:t>8</w:t>
      </w:r>
      <w:r w:rsidRPr="00793262">
        <w:rPr>
          <w:rFonts w:eastAsia="Calibri"/>
          <w:b/>
          <w:sz w:val="26"/>
          <w:szCs w:val="26"/>
          <w:lang w:eastAsia="en-US"/>
        </w:rPr>
        <w:t>.1. Описание административной процедуры «Прием документов».</w:t>
      </w:r>
    </w:p>
    <w:bookmarkEnd w:id="33"/>
    <w:p w:rsidR="00D90695" w:rsidRPr="00D90695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90695">
        <w:rPr>
          <w:rFonts w:eastAsia="Calibri"/>
          <w:sz w:val="26"/>
          <w:szCs w:val="26"/>
          <w:lang w:eastAsia="en-US"/>
        </w:rPr>
        <w:t xml:space="preserve">Основанием для начала административной процедуры </w:t>
      </w:r>
      <w:r w:rsidR="00BB5C72">
        <w:rPr>
          <w:rFonts w:eastAsia="Calibri"/>
          <w:sz w:val="26"/>
          <w:szCs w:val="26"/>
          <w:lang w:eastAsia="en-US"/>
        </w:rPr>
        <w:t>«</w:t>
      </w:r>
      <w:r w:rsidRPr="00D90695">
        <w:rPr>
          <w:rFonts w:eastAsia="Calibri"/>
          <w:sz w:val="26"/>
          <w:szCs w:val="26"/>
          <w:lang w:eastAsia="en-US"/>
        </w:rPr>
        <w:t>Прием документов</w:t>
      </w:r>
      <w:r w:rsidR="00BB5C72">
        <w:rPr>
          <w:rFonts w:eastAsia="Calibri"/>
          <w:sz w:val="26"/>
          <w:szCs w:val="26"/>
          <w:lang w:eastAsia="en-US"/>
        </w:rPr>
        <w:t>»</w:t>
      </w:r>
      <w:r w:rsidRPr="00D90695">
        <w:rPr>
          <w:rFonts w:eastAsia="Calibri"/>
          <w:sz w:val="26"/>
          <w:szCs w:val="26"/>
          <w:lang w:eastAsia="en-US"/>
        </w:rPr>
        <w:t xml:space="preserve"> является письменное обращение заявителя (его представителя) с приложением документов, необходимых для предоставления муниципальной услуги, </w:t>
      </w:r>
      <w:r w:rsidRPr="00793262">
        <w:rPr>
          <w:rFonts w:eastAsia="Calibri"/>
          <w:sz w:val="26"/>
          <w:szCs w:val="26"/>
          <w:lang w:eastAsia="en-US"/>
        </w:rPr>
        <w:t xml:space="preserve">предусмотренных </w:t>
      </w:r>
      <w:r w:rsidR="00793262" w:rsidRPr="00793262">
        <w:rPr>
          <w:rFonts w:eastAsia="Calibri"/>
          <w:sz w:val="26"/>
          <w:szCs w:val="26"/>
          <w:lang w:eastAsia="en-US"/>
        </w:rPr>
        <w:t>разделом 9 Р</w:t>
      </w:r>
      <w:r w:rsidRPr="00793262">
        <w:rPr>
          <w:rFonts w:eastAsia="Calibri"/>
          <w:sz w:val="26"/>
          <w:szCs w:val="26"/>
          <w:lang w:eastAsia="en-US"/>
        </w:rPr>
        <w:t>егламента</w:t>
      </w:r>
      <w:r w:rsidRPr="00D90695">
        <w:rPr>
          <w:rFonts w:eastAsia="Calibri"/>
          <w:sz w:val="26"/>
          <w:szCs w:val="26"/>
          <w:lang w:eastAsia="en-US"/>
        </w:rPr>
        <w:t>.</w:t>
      </w:r>
    </w:p>
    <w:p w:rsidR="00D90695" w:rsidRPr="00D90695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90695">
        <w:rPr>
          <w:rFonts w:eastAsia="Calibri"/>
          <w:sz w:val="26"/>
          <w:szCs w:val="26"/>
          <w:lang w:eastAsia="en-US"/>
        </w:rPr>
        <w:t xml:space="preserve">Должностным лицом, ответственным за выполнение процедуры, является специалист Уполномоченного органа, ответственный за </w:t>
      </w:r>
      <w:r w:rsidR="00833CE5">
        <w:rPr>
          <w:rFonts w:eastAsia="Calibri"/>
          <w:sz w:val="26"/>
          <w:szCs w:val="26"/>
          <w:lang w:eastAsia="en-US"/>
        </w:rPr>
        <w:t>предоставление Услуги</w:t>
      </w:r>
      <w:r w:rsidRPr="00D90695">
        <w:rPr>
          <w:rFonts w:eastAsia="Calibri"/>
          <w:sz w:val="26"/>
          <w:szCs w:val="26"/>
          <w:lang w:eastAsia="en-US"/>
        </w:rPr>
        <w:t>.</w:t>
      </w:r>
    </w:p>
    <w:p w:rsidR="00D90695" w:rsidRPr="00D90695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90695">
        <w:rPr>
          <w:rFonts w:eastAsia="Calibri"/>
          <w:sz w:val="26"/>
          <w:szCs w:val="26"/>
          <w:lang w:eastAsia="en-US"/>
        </w:rPr>
        <w:t xml:space="preserve">Специалист Уполномоченного органа, ответственный за </w:t>
      </w:r>
      <w:r w:rsidR="00833CE5">
        <w:rPr>
          <w:rFonts w:eastAsia="Calibri"/>
          <w:sz w:val="26"/>
          <w:szCs w:val="26"/>
          <w:lang w:eastAsia="en-US"/>
        </w:rPr>
        <w:t>предоставление Услуги</w:t>
      </w:r>
      <w:r w:rsidRPr="00D90695">
        <w:rPr>
          <w:rFonts w:eastAsia="Calibri"/>
          <w:sz w:val="26"/>
          <w:szCs w:val="26"/>
          <w:lang w:eastAsia="en-US"/>
        </w:rPr>
        <w:t>, в день подачи заявления:</w:t>
      </w:r>
    </w:p>
    <w:p w:rsidR="00D90695" w:rsidRPr="00D90695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bookmarkStart w:id="34" w:name="sub_696"/>
      <w:r w:rsidRPr="00D90695">
        <w:rPr>
          <w:rFonts w:eastAsia="Calibri"/>
          <w:sz w:val="26"/>
          <w:szCs w:val="26"/>
          <w:lang w:eastAsia="en-US"/>
        </w:rPr>
        <w:t>а) устанавливает предмет обращения, устанавливает личность заявителя (представителя заявителя), в том числе проверяет документ, удостоверяющий личность;</w:t>
      </w:r>
    </w:p>
    <w:p w:rsidR="00D90695" w:rsidRPr="00F459F1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bookmarkStart w:id="35" w:name="sub_697"/>
      <w:bookmarkEnd w:id="34"/>
      <w:r w:rsidRPr="00D90695">
        <w:rPr>
          <w:rFonts w:eastAsia="Calibri"/>
          <w:sz w:val="26"/>
          <w:szCs w:val="26"/>
          <w:lang w:eastAsia="en-US"/>
        </w:rPr>
        <w:t xml:space="preserve">б) проверяет полномочия заявителя, проверяет содержание заявления и прилагаемого к нему пакета документов на предмет соответствия </w:t>
      </w:r>
      <w:r w:rsidRPr="00F459F1">
        <w:rPr>
          <w:rFonts w:eastAsia="Calibri"/>
          <w:sz w:val="26"/>
          <w:szCs w:val="26"/>
          <w:lang w:eastAsia="en-US"/>
        </w:rPr>
        <w:t xml:space="preserve">требованиям </w:t>
      </w:r>
      <w:hyperlink w:anchor="sub_639" w:history="1">
        <w:r w:rsidRPr="00793262">
          <w:rPr>
            <w:rFonts w:eastAsia="Calibri"/>
            <w:sz w:val="26"/>
            <w:szCs w:val="26"/>
            <w:lang w:eastAsia="en-US"/>
          </w:rPr>
          <w:t xml:space="preserve">пунктов </w:t>
        </w:r>
      </w:hyperlink>
      <w:r w:rsidR="00F459F1" w:rsidRPr="00793262">
        <w:rPr>
          <w:rFonts w:eastAsia="Calibri"/>
          <w:sz w:val="26"/>
          <w:szCs w:val="26"/>
          <w:lang w:eastAsia="en-US"/>
        </w:rPr>
        <w:t>9</w:t>
      </w:r>
      <w:r w:rsidR="00A9477E" w:rsidRPr="00793262">
        <w:rPr>
          <w:rFonts w:eastAsia="Calibri"/>
          <w:sz w:val="26"/>
          <w:szCs w:val="26"/>
          <w:lang w:eastAsia="en-US"/>
        </w:rPr>
        <w:t xml:space="preserve">.1 </w:t>
      </w:r>
      <w:r w:rsidR="00793262" w:rsidRPr="00793262">
        <w:rPr>
          <w:rFonts w:eastAsia="Calibri"/>
          <w:sz w:val="26"/>
          <w:szCs w:val="26"/>
          <w:lang w:eastAsia="en-US"/>
        </w:rPr>
        <w:t>,</w:t>
      </w:r>
      <w:r w:rsidR="00A9477E" w:rsidRPr="00793262">
        <w:rPr>
          <w:rFonts w:eastAsia="Calibri"/>
          <w:sz w:val="26"/>
          <w:szCs w:val="26"/>
          <w:lang w:eastAsia="en-US"/>
        </w:rPr>
        <w:t xml:space="preserve"> </w:t>
      </w:r>
      <w:r w:rsidR="00F459F1" w:rsidRPr="00793262">
        <w:rPr>
          <w:rFonts w:eastAsia="Calibri"/>
          <w:sz w:val="26"/>
          <w:szCs w:val="26"/>
          <w:lang w:eastAsia="en-US"/>
        </w:rPr>
        <w:t>9.</w:t>
      </w:r>
      <w:r w:rsidR="00793262" w:rsidRPr="00793262">
        <w:rPr>
          <w:rFonts w:eastAsia="Calibri"/>
          <w:sz w:val="26"/>
          <w:szCs w:val="26"/>
          <w:lang w:eastAsia="en-US"/>
        </w:rPr>
        <w:t>2</w:t>
      </w:r>
      <w:r w:rsidR="00F459F1" w:rsidRPr="00793262">
        <w:rPr>
          <w:rFonts w:eastAsia="Calibri"/>
          <w:sz w:val="26"/>
          <w:szCs w:val="26"/>
          <w:lang w:eastAsia="en-US"/>
        </w:rPr>
        <w:t xml:space="preserve"> </w:t>
      </w:r>
      <w:r w:rsidRPr="00793262">
        <w:rPr>
          <w:rFonts w:eastAsia="Calibri"/>
          <w:sz w:val="26"/>
          <w:szCs w:val="26"/>
          <w:lang w:eastAsia="en-US"/>
        </w:rPr>
        <w:t xml:space="preserve"> Регламе</w:t>
      </w:r>
      <w:r w:rsidRPr="00F459F1">
        <w:rPr>
          <w:rFonts w:eastAsia="Calibri"/>
          <w:sz w:val="26"/>
          <w:szCs w:val="26"/>
          <w:lang w:eastAsia="en-US"/>
        </w:rPr>
        <w:t>нта;</w:t>
      </w:r>
    </w:p>
    <w:p w:rsidR="00D90695" w:rsidRPr="00D90695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bookmarkStart w:id="36" w:name="sub_698"/>
      <w:bookmarkEnd w:id="35"/>
      <w:r w:rsidRPr="00D90695">
        <w:rPr>
          <w:rFonts w:eastAsia="Calibri"/>
          <w:sz w:val="26"/>
          <w:szCs w:val="26"/>
          <w:lang w:eastAsia="en-US"/>
        </w:rPr>
        <w:t>в) сличает представленные экземпляры оригиналов и</w:t>
      </w:r>
      <w:r w:rsidR="00833CE5">
        <w:rPr>
          <w:rFonts w:eastAsia="Calibri"/>
          <w:sz w:val="26"/>
          <w:szCs w:val="26"/>
          <w:lang w:eastAsia="en-US"/>
        </w:rPr>
        <w:t xml:space="preserve"> копий документов друг с другом</w:t>
      </w:r>
      <w:r w:rsidRPr="00D90695">
        <w:rPr>
          <w:rFonts w:eastAsia="Calibri"/>
          <w:sz w:val="26"/>
          <w:szCs w:val="26"/>
          <w:lang w:eastAsia="en-US"/>
        </w:rPr>
        <w:t>, сличив копии документов с их подлинными экземплярами;</w:t>
      </w:r>
    </w:p>
    <w:p w:rsidR="00D90695" w:rsidRPr="00D90695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bookmarkStart w:id="37" w:name="sub_699"/>
      <w:bookmarkEnd w:id="36"/>
      <w:proofErr w:type="gramStart"/>
      <w:r w:rsidRPr="00D90695">
        <w:rPr>
          <w:rFonts w:eastAsia="Calibri"/>
          <w:sz w:val="26"/>
          <w:szCs w:val="26"/>
          <w:lang w:eastAsia="en-US"/>
        </w:rPr>
        <w:t xml:space="preserve">г) при установлении оснований для отказа в приеме документов, </w:t>
      </w:r>
      <w:r w:rsidRPr="007D249B">
        <w:rPr>
          <w:rFonts w:eastAsia="Calibri"/>
          <w:sz w:val="26"/>
          <w:szCs w:val="26"/>
          <w:lang w:eastAsia="en-US"/>
        </w:rPr>
        <w:t xml:space="preserve">предусмотренных </w:t>
      </w:r>
      <w:hyperlink w:anchor="sub_669" w:history="1">
        <w:r w:rsidR="00F459F1" w:rsidRPr="007D249B">
          <w:rPr>
            <w:rFonts w:eastAsia="Calibri"/>
            <w:sz w:val="26"/>
            <w:szCs w:val="26"/>
            <w:lang w:eastAsia="en-US"/>
          </w:rPr>
          <w:t xml:space="preserve">пунктом </w:t>
        </w:r>
      </w:hyperlink>
      <w:r w:rsidR="00F459F1" w:rsidRPr="007D249B">
        <w:rPr>
          <w:rFonts w:eastAsia="Calibri"/>
          <w:sz w:val="26"/>
          <w:szCs w:val="26"/>
          <w:lang w:eastAsia="en-US"/>
        </w:rPr>
        <w:t>1</w:t>
      </w:r>
      <w:r w:rsidR="007D249B" w:rsidRPr="007D249B">
        <w:rPr>
          <w:rFonts w:eastAsia="Calibri"/>
          <w:sz w:val="26"/>
          <w:szCs w:val="26"/>
          <w:lang w:eastAsia="en-US"/>
        </w:rPr>
        <w:t>0</w:t>
      </w:r>
      <w:r w:rsidR="00F459F1" w:rsidRPr="007D249B">
        <w:rPr>
          <w:rFonts w:eastAsia="Calibri"/>
          <w:sz w:val="26"/>
          <w:szCs w:val="26"/>
          <w:lang w:eastAsia="en-US"/>
        </w:rPr>
        <w:t>.1</w:t>
      </w:r>
      <w:r w:rsidRPr="007D249B">
        <w:rPr>
          <w:rFonts w:eastAsia="Calibri"/>
          <w:sz w:val="26"/>
          <w:szCs w:val="26"/>
          <w:lang w:eastAsia="en-US"/>
        </w:rPr>
        <w:t xml:space="preserve"> Регламента, специалист</w:t>
      </w:r>
      <w:r w:rsidRPr="00D90695">
        <w:rPr>
          <w:rFonts w:eastAsia="Calibri"/>
          <w:sz w:val="26"/>
          <w:szCs w:val="26"/>
          <w:lang w:eastAsia="en-US"/>
        </w:rPr>
        <w:t xml:space="preserve"> Уполномоченного органа, ответственный за </w:t>
      </w:r>
      <w:r w:rsidR="00833CE5">
        <w:rPr>
          <w:rFonts w:eastAsia="Calibri"/>
          <w:sz w:val="26"/>
          <w:szCs w:val="26"/>
          <w:lang w:eastAsia="en-US"/>
        </w:rPr>
        <w:t>предоставление Услуги</w:t>
      </w:r>
      <w:r w:rsidRPr="00D90695">
        <w:rPr>
          <w:rFonts w:eastAsia="Calibri"/>
          <w:sz w:val="26"/>
          <w:szCs w:val="26"/>
          <w:lang w:eastAsia="en-US"/>
        </w:rPr>
        <w:t>, уведомляет заявителя (представителя заявителя) о наличии препятствий для принятия документов с целью предоставления муниципальной услуги, объясняет заявителю (представителя заявителя) содержание выявленных недостатков в предоставленных документах и предлагает принять меры по их устранению.</w:t>
      </w:r>
      <w:proofErr w:type="gramEnd"/>
      <w:r w:rsidRPr="00D90695">
        <w:rPr>
          <w:rFonts w:eastAsia="Calibri"/>
          <w:sz w:val="26"/>
          <w:szCs w:val="26"/>
          <w:lang w:eastAsia="en-US"/>
        </w:rPr>
        <w:t xml:space="preserve"> Прием документов не производится. </w:t>
      </w:r>
      <w:r w:rsidR="00026C99">
        <w:rPr>
          <w:rFonts w:eastAsia="Calibri"/>
          <w:sz w:val="26"/>
          <w:szCs w:val="26"/>
          <w:lang w:eastAsia="en-US"/>
        </w:rPr>
        <w:t xml:space="preserve">Заявителю </w:t>
      </w:r>
      <w:r w:rsidRPr="00D90695">
        <w:rPr>
          <w:rFonts w:eastAsia="Calibri"/>
          <w:sz w:val="26"/>
          <w:szCs w:val="26"/>
          <w:lang w:eastAsia="en-US"/>
        </w:rPr>
        <w:t>выдает</w:t>
      </w:r>
      <w:r w:rsidR="00026C99">
        <w:rPr>
          <w:rFonts w:eastAsia="Calibri"/>
          <w:sz w:val="26"/>
          <w:szCs w:val="26"/>
          <w:lang w:eastAsia="en-US"/>
        </w:rPr>
        <w:t>ся</w:t>
      </w:r>
      <w:r w:rsidRPr="00D90695">
        <w:rPr>
          <w:rFonts w:eastAsia="Calibri"/>
          <w:sz w:val="26"/>
          <w:szCs w:val="26"/>
          <w:lang w:eastAsia="en-US"/>
        </w:rPr>
        <w:t xml:space="preserve"> решени</w:t>
      </w:r>
      <w:r w:rsidR="00026C99">
        <w:rPr>
          <w:rFonts w:eastAsia="Calibri"/>
          <w:sz w:val="26"/>
          <w:szCs w:val="26"/>
          <w:lang w:eastAsia="en-US"/>
        </w:rPr>
        <w:t>е об отказе в приеме документов</w:t>
      </w:r>
      <w:r w:rsidRPr="00D90695">
        <w:rPr>
          <w:rFonts w:eastAsia="Calibri"/>
          <w:sz w:val="26"/>
          <w:szCs w:val="26"/>
          <w:lang w:eastAsia="en-US"/>
        </w:rPr>
        <w:t>;</w:t>
      </w:r>
    </w:p>
    <w:p w:rsidR="00D90695" w:rsidRPr="00D90695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bookmarkStart w:id="38" w:name="sub_700"/>
      <w:bookmarkEnd w:id="37"/>
      <w:proofErr w:type="spellStart"/>
      <w:proofErr w:type="gramStart"/>
      <w:r w:rsidRPr="00D90695">
        <w:rPr>
          <w:rFonts w:eastAsia="Calibri"/>
          <w:sz w:val="26"/>
          <w:szCs w:val="26"/>
          <w:lang w:eastAsia="en-US"/>
        </w:rPr>
        <w:t>д</w:t>
      </w:r>
      <w:proofErr w:type="spellEnd"/>
      <w:r w:rsidRPr="00D90695">
        <w:rPr>
          <w:rFonts w:eastAsia="Calibri"/>
          <w:sz w:val="26"/>
          <w:szCs w:val="26"/>
          <w:lang w:eastAsia="en-US"/>
        </w:rPr>
        <w:t xml:space="preserve">) при отсутствии оснований для отказа в приеме документов, предусмотренных </w:t>
      </w:r>
      <w:hyperlink w:anchor="sub_669" w:history="1">
        <w:r w:rsidRPr="007D249B">
          <w:rPr>
            <w:rFonts w:eastAsia="Calibri"/>
            <w:sz w:val="26"/>
            <w:szCs w:val="26"/>
            <w:lang w:eastAsia="en-US"/>
          </w:rPr>
          <w:t xml:space="preserve">пунктом </w:t>
        </w:r>
        <w:r w:rsidR="00F459F1" w:rsidRPr="007D249B">
          <w:rPr>
            <w:rFonts w:eastAsia="Calibri"/>
            <w:sz w:val="26"/>
            <w:szCs w:val="26"/>
            <w:lang w:eastAsia="en-US"/>
          </w:rPr>
          <w:t>1</w:t>
        </w:r>
        <w:r w:rsidR="007D249B" w:rsidRPr="007D249B">
          <w:rPr>
            <w:rFonts w:eastAsia="Calibri"/>
            <w:sz w:val="26"/>
            <w:szCs w:val="26"/>
            <w:lang w:eastAsia="en-US"/>
          </w:rPr>
          <w:t>0</w:t>
        </w:r>
        <w:r w:rsidR="00F459F1" w:rsidRPr="007D249B">
          <w:rPr>
            <w:rFonts w:eastAsia="Calibri"/>
            <w:sz w:val="26"/>
            <w:szCs w:val="26"/>
            <w:lang w:eastAsia="en-US"/>
          </w:rPr>
          <w:t>.1</w:t>
        </w:r>
      </w:hyperlink>
      <w:r w:rsidRPr="007D249B">
        <w:rPr>
          <w:rFonts w:eastAsia="Calibri"/>
          <w:sz w:val="26"/>
          <w:szCs w:val="26"/>
          <w:lang w:eastAsia="en-US"/>
        </w:rPr>
        <w:t xml:space="preserve"> Регламе</w:t>
      </w:r>
      <w:r w:rsidRPr="00D90695">
        <w:rPr>
          <w:rFonts w:eastAsia="Calibri"/>
          <w:sz w:val="26"/>
          <w:szCs w:val="26"/>
          <w:lang w:eastAsia="en-US"/>
        </w:rPr>
        <w:t xml:space="preserve">нта, и (или) при отсутствии у заявителя (представителя заявителя) заполненного заявления, а также при неправильном его заполнении, специалист Уполномоченного органа, ответственный за </w:t>
      </w:r>
      <w:r w:rsidR="00833CE5">
        <w:rPr>
          <w:rFonts w:eastAsia="Calibri"/>
          <w:sz w:val="26"/>
          <w:szCs w:val="26"/>
          <w:lang w:eastAsia="en-US"/>
        </w:rPr>
        <w:t>предоставление Услуги</w:t>
      </w:r>
      <w:r w:rsidRPr="00D90695">
        <w:rPr>
          <w:rFonts w:eastAsia="Calibri"/>
          <w:sz w:val="26"/>
          <w:szCs w:val="26"/>
          <w:lang w:eastAsia="en-US"/>
        </w:rPr>
        <w:t xml:space="preserve">, заполняет самостоятельно в программном комплексе (с последующим представлением на подпись заявителю) или помогает заявителю (представителю заявителя) собственноручно заполнить заявление и </w:t>
      </w:r>
      <w:r w:rsidR="00833CE5">
        <w:rPr>
          <w:rFonts w:eastAsia="Calibri"/>
          <w:sz w:val="26"/>
          <w:szCs w:val="26"/>
          <w:lang w:eastAsia="en-US"/>
        </w:rPr>
        <w:t>передает специалисту, ответственному за</w:t>
      </w:r>
      <w:proofErr w:type="gramEnd"/>
      <w:r w:rsidR="00833CE5">
        <w:rPr>
          <w:rFonts w:eastAsia="Calibri"/>
          <w:sz w:val="26"/>
          <w:szCs w:val="26"/>
          <w:lang w:eastAsia="en-US"/>
        </w:rPr>
        <w:t xml:space="preserve"> </w:t>
      </w:r>
      <w:r w:rsidR="00F459F1">
        <w:rPr>
          <w:rFonts w:eastAsia="Calibri"/>
          <w:sz w:val="26"/>
          <w:szCs w:val="26"/>
          <w:lang w:eastAsia="en-US"/>
        </w:rPr>
        <w:t>регистрацию</w:t>
      </w:r>
      <w:r w:rsidR="00833CE5">
        <w:rPr>
          <w:rFonts w:eastAsia="Calibri"/>
          <w:sz w:val="26"/>
          <w:szCs w:val="26"/>
          <w:lang w:eastAsia="en-US"/>
        </w:rPr>
        <w:t xml:space="preserve"> документов для ре</w:t>
      </w:r>
      <w:r w:rsidRPr="00D90695">
        <w:rPr>
          <w:rFonts w:eastAsia="Calibri"/>
          <w:sz w:val="26"/>
          <w:szCs w:val="26"/>
          <w:lang w:eastAsia="en-US"/>
        </w:rPr>
        <w:t>гистр</w:t>
      </w:r>
      <w:r w:rsidR="00F459F1">
        <w:rPr>
          <w:rFonts w:eastAsia="Calibri"/>
          <w:sz w:val="26"/>
          <w:szCs w:val="26"/>
          <w:lang w:eastAsia="en-US"/>
        </w:rPr>
        <w:t>а</w:t>
      </w:r>
      <w:r w:rsidR="00833CE5">
        <w:rPr>
          <w:rFonts w:eastAsia="Calibri"/>
          <w:sz w:val="26"/>
          <w:szCs w:val="26"/>
          <w:lang w:eastAsia="en-US"/>
        </w:rPr>
        <w:t>ции</w:t>
      </w:r>
      <w:r w:rsidRPr="00D90695">
        <w:rPr>
          <w:rFonts w:eastAsia="Calibri"/>
          <w:sz w:val="26"/>
          <w:szCs w:val="26"/>
          <w:lang w:eastAsia="en-US"/>
        </w:rPr>
        <w:t xml:space="preserve"> его в программно - техническом комплексе;</w:t>
      </w:r>
    </w:p>
    <w:p w:rsidR="00D90695" w:rsidRPr="00D90695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bookmarkStart w:id="39" w:name="sub_701"/>
      <w:bookmarkEnd w:id="38"/>
      <w:r w:rsidRPr="00D90695">
        <w:rPr>
          <w:rFonts w:eastAsia="Calibri"/>
          <w:sz w:val="26"/>
          <w:szCs w:val="26"/>
          <w:lang w:eastAsia="en-US"/>
        </w:rPr>
        <w:t>е) оформляет расписку о приеме документов в 2-х экземплярах.</w:t>
      </w:r>
      <w:r w:rsidR="00E17AC0">
        <w:rPr>
          <w:rFonts w:eastAsia="Calibri"/>
          <w:sz w:val="26"/>
          <w:szCs w:val="26"/>
          <w:lang w:eastAsia="en-US"/>
        </w:rPr>
        <w:t xml:space="preserve">  Форма расписки приведена в приложении № </w:t>
      </w:r>
      <w:r w:rsidR="007D1B07">
        <w:rPr>
          <w:rFonts w:eastAsia="Calibri"/>
          <w:sz w:val="26"/>
          <w:szCs w:val="26"/>
          <w:lang w:eastAsia="en-US"/>
        </w:rPr>
        <w:t>4</w:t>
      </w:r>
      <w:r w:rsidR="00E17AC0">
        <w:rPr>
          <w:rFonts w:eastAsia="Calibri"/>
          <w:sz w:val="26"/>
          <w:szCs w:val="26"/>
          <w:lang w:eastAsia="en-US"/>
        </w:rPr>
        <w:t xml:space="preserve"> к Регламенту.</w:t>
      </w:r>
    </w:p>
    <w:bookmarkEnd w:id="39"/>
    <w:p w:rsidR="00D90695" w:rsidRPr="00D90695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90695">
        <w:rPr>
          <w:rFonts w:eastAsia="Calibri"/>
          <w:sz w:val="26"/>
          <w:szCs w:val="26"/>
          <w:lang w:eastAsia="en-US"/>
        </w:rPr>
        <w:lastRenderedPageBreak/>
        <w:t>В расписке указываются:</w:t>
      </w:r>
    </w:p>
    <w:p w:rsidR="00D90695" w:rsidRPr="00D90695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90695">
        <w:rPr>
          <w:rFonts w:eastAsia="Calibri"/>
          <w:sz w:val="26"/>
          <w:szCs w:val="26"/>
          <w:lang w:eastAsia="en-US"/>
        </w:rPr>
        <w:t>- данные заявителя;</w:t>
      </w:r>
    </w:p>
    <w:p w:rsidR="00D90695" w:rsidRPr="00D90695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90695">
        <w:rPr>
          <w:rFonts w:eastAsia="Calibri"/>
          <w:sz w:val="26"/>
          <w:szCs w:val="26"/>
          <w:lang w:eastAsia="en-US"/>
        </w:rPr>
        <w:t>- наименование муниципальной услуги;</w:t>
      </w:r>
    </w:p>
    <w:p w:rsidR="00D90695" w:rsidRPr="00D90695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90695">
        <w:rPr>
          <w:rFonts w:eastAsia="Calibri"/>
          <w:sz w:val="26"/>
          <w:szCs w:val="26"/>
          <w:lang w:eastAsia="en-US"/>
        </w:rPr>
        <w:t>- дата предоставления документов;</w:t>
      </w:r>
    </w:p>
    <w:p w:rsidR="00D90695" w:rsidRPr="00D90695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90695">
        <w:rPr>
          <w:rFonts w:eastAsia="Calibri"/>
          <w:sz w:val="26"/>
          <w:szCs w:val="26"/>
          <w:lang w:eastAsia="en-US"/>
        </w:rPr>
        <w:t>- перечень документов с указанием их наименования, реквизитов;</w:t>
      </w:r>
    </w:p>
    <w:p w:rsidR="00D90695" w:rsidRPr="00D90695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90695">
        <w:rPr>
          <w:rFonts w:eastAsia="Calibri"/>
          <w:sz w:val="26"/>
          <w:szCs w:val="26"/>
          <w:lang w:eastAsia="en-US"/>
        </w:rPr>
        <w:t>- количество экземпляров каждого из представленных документов (подлинных экземпляров и их копий);</w:t>
      </w:r>
    </w:p>
    <w:p w:rsidR="00B23196" w:rsidRPr="00D90695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90695">
        <w:rPr>
          <w:rFonts w:eastAsia="Calibri"/>
          <w:sz w:val="26"/>
          <w:szCs w:val="26"/>
          <w:lang w:eastAsia="en-US"/>
        </w:rPr>
        <w:t>- количе</w:t>
      </w:r>
      <w:r>
        <w:rPr>
          <w:rFonts w:eastAsia="Calibri"/>
          <w:sz w:val="26"/>
          <w:szCs w:val="26"/>
          <w:lang w:eastAsia="en-US"/>
        </w:rPr>
        <w:t>ство листов в каждом экземпляре;</w:t>
      </w:r>
    </w:p>
    <w:p w:rsidR="00D90695" w:rsidRPr="00D90695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90695">
        <w:rPr>
          <w:rFonts w:eastAsia="Calibri"/>
          <w:sz w:val="26"/>
          <w:szCs w:val="26"/>
          <w:lang w:eastAsia="en-US"/>
        </w:rPr>
        <w:t>- телефон, по которому заявитель может получить информацию о предоставлении муниципальной услуги;</w:t>
      </w:r>
    </w:p>
    <w:p w:rsidR="00D90695" w:rsidRPr="00D90695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90695">
        <w:rPr>
          <w:rFonts w:eastAsia="Calibri"/>
          <w:sz w:val="26"/>
          <w:szCs w:val="26"/>
          <w:lang w:eastAsia="en-US"/>
        </w:rPr>
        <w:t>- фамилия и инициалы сп</w:t>
      </w:r>
      <w:r w:rsidR="00B23196">
        <w:rPr>
          <w:rFonts w:eastAsia="Calibri"/>
          <w:sz w:val="26"/>
          <w:szCs w:val="26"/>
          <w:lang w:eastAsia="en-US"/>
        </w:rPr>
        <w:t>ециалиста, принявшего документы,</w:t>
      </w:r>
      <w:r w:rsidRPr="00D90695">
        <w:rPr>
          <w:rFonts w:eastAsia="Calibri"/>
          <w:sz w:val="26"/>
          <w:szCs w:val="26"/>
          <w:lang w:eastAsia="en-US"/>
        </w:rPr>
        <w:t xml:space="preserve"> а также его подпись;</w:t>
      </w:r>
    </w:p>
    <w:p w:rsidR="00D90695" w:rsidRPr="00D90695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bookmarkStart w:id="40" w:name="sub_702"/>
      <w:r w:rsidRPr="00D90695">
        <w:rPr>
          <w:rFonts w:eastAsia="Calibri"/>
          <w:sz w:val="26"/>
          <w:szCs w:val="26"/>
          <w:lang w:eastAsia="en-US"/>
        </w:rPr>
        <w:t>ж) передает заявителю первый экземпляр расписки, а второй экземпляр с подписью заявителя помещает в дело с пакетом документов.</w:t>
      </w:r>
    </w:p>
    <w:bookmarkEnd w:id="40"/>
    <w:p w:rsidR="00D90695" w:rsidRPr="00D90695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90695">
        <w:rPr>
          <w:rFonts w:eastAsia="Calibri"/>
          <w:sz w:val="26"/>
          <w:szCs w:val="26"/>
          <w:lang w:eastAsia="en-US"/>
        </w:rPr>
        <w:t>Прием и регистрация заявления и документов, поступивших по</w:t>
      </w:r>
      <w:r w:rsidR="00833CE5">
        <w:rPr>
          <w:rFonts w:eastAsia="Calibri"/>
          <w:sz w:val="26"/>
          <w:szCs w:val="26"/>
          <w:lang w:eastAsia="en-US"/>
        </w:rPr>
        <w:t>средством почтового отправления не производится</w:t>
      </w:r>
      <w:r w:rsidRPr="00D90695">
        <w:rPr>
          <w:rFonts w:eastAsia="Calibri"/>
          <w:sz w:val="26"/>
          <w:szCs w:val="26"/>
          <w:lang w:eastAsia="en-US"/>
        </w:rPr>
        <w:t>.</w:t>
      </w:r>
    </w:p>
    <w:p w:rsidR="00D90695" w:rsidRPr="00D90695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90695">
        <w:rPr>
          <w:rFonts w:eastAsia="Calibri"/>
          <w:sz w:val="26"/>
          <w:szCs w:val="26"/>
          <w:lang w:eastAsia="en-US"/>
        </w:rPr>
        <w:t>Получение заявления и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</w:t>
      </w:r>
      <w:r w:rsidR="00B23196">
        <w:rPr>
          <w:rFonts w:eastAsia="Calibri"/>
          <w:sz w:val="26"/>
          <w:szCs w:val="26"/>
          <w:lang w:eastAsia="en-US"/>
        </w:rPr>
        <w:t xml:space="preserve"> органом заявления и документов</w:t>
      </w:r>
      <w:r w:rsidRPr="00D90695">
        <w:rPr>
          <w:rFonts w:eastAsia="Calibri"/>
          <w:sz w:val="26"/>
          <w:szCs w:val="26"/>
          <w:lang w:eastAsia="en-US"/>
        </w:rPr>
        <w:t>.</w:t>
      </w:r>
    </w:p>
    <w:p w:rsidR="00D90695" w:rsidRPr="00D90695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90695">
        <w:rPr>
          <w:rFonts w:eastAsia="Calibri"/>
          <w:sz w:val="26"/>
          <w:szCs w:val="26"/>
          <w:lang w:eastAsia="en-US"/>
        </w:rPr>
        <w:t>Сообщение о получении заявления и документов направляется в личный кабинет заявителя (представителя заявителя) в ЕПГУ, региональный портал или портал ФИАС.</w:t>
      </w:r>
    </w:p>
    <w:p w:rsidR="00D90695" w:rsidRPr="00D90695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90695">
        <w:rPr>
          <w:rFonts w:eastAsia="Calibri"/>
          <w:sz w:val="26"/>
          <w:szCs w:val="26"/>
          <w:lang w:eastAsia="en-US"/>
        </w:rPr>
        <w:t xml:space="preserve">Прием заявления и документов, поступивших в Уполномоченный орган, осуществляется специалистом Уполномоченного органа, ответственным за прием документов. Специалист Уполномоченного органа, ответственный за </w:t>
      </w:r>
      <w:r w:rsidR="00E06485">
        <w:rPr>
          <w:rFonts w:eastAsia="Calibri"/>
          <w:sz w:val="26"/>
          <w:szCs w:val="26"/>
          <w:lang w:eastAsia="en-US"/>
        </w:rPr>
        <w:t>прием документов</w:t>
      </w:r>
      <w:r w:rsidRPr="00D90695">
        <w:rPr>
          <w:rFonts w:eastAsia="Calibri"/>
          <w:sz w:val="26"/>
          <w:szCs w:val="26"/>
          <w:lang w:eastAsia="en-US"/>
        </w:rPr>
        <w:t>, выдает заявителю или представителю заявителя расписку в получении документов с указанием их перечня и даты получения, расписка выдается заявителю (представителю заявителя) в день получения Уполномоченным органом таких документов.</w:t>
      </w:r>
    </w:p>
    <w:p w:rsidR="00D90695" w:rsidRPr="00D90695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90695">
        <w:rPr>
          <w:rFonts w:eastAsia="Calibri"/>
          <w:sz w:val="26"/>
          <w:szCs w:val="26"/>
          <w:lang w:eastAsia="en-US"/>
        </w:rPr>
        <w:t>Результатом административной процедур</w:t>
      </w:r>
      <w:r w:rsidR="00833CE5">
        <w:rPr>
          <w:rFonts w:eastAsia="Calibri"/>
          <w:sz w:val="26"/>
          <w:szCs w:val="26"/>
          <w:lang w:eastAsia="en-US"/>
        </w:rPr>
        <w:t>ы «</w:t>
      </w:r>
      <w:r w:rsidRPr="00D90695">
        <w:rPr>
          <w:rFonts w:eastAsia="Calibri"/>
          <w:sz w:val="26"/>
          <w:szCs w:val="26"/>
          <w:lang w:eastAsia="en-US"/>
        </w:rPr>
        <w:t>Прием документов</w:t>
      </w:r>
      <w:r w:rsidR="00833CE5">
        <w:rPr>
          <w:rFonts w:eastAsia="Calibri"/>
          <w:sz w:val="26"/>
          <w:szCs w:val="26"/>
          <w:lang w:eastAsia="en-US"/>
        </w:rPr>
        <w:t>»</w:t>
      </w:r>
      <w:r w:rsidRPr="00D90695">
        <w:rPr>
          <w:rFonts w:eastAsia="Calibri"/>
          <w:sz w:val="26"/>
          <w:szCs w:val="26"/>
          <w:lang w:eastAsia="en-US"/>
        </w:rPr>
        <w:t xml:space="preserve"> является прием и регистрация заявления и пакета документов, поступивших от заявителя (представителя заявителя) в Уполномоченный орган, или отказ в приеме документов в случаях, </w:t>
      </w:r>
      <w:r w:rsidRPr="00B2377B">
        <w:rPr>
          <w:rFonts w:eastAsia="Calibri"/>
          <w:sz w:val="26"/>
          <w:szCs w:val="26"/>
          <w:lang w:eastAsia="en-US"/>
        </w:rPr>
        <w:t xml:space="preserve">предусмотренных </w:t>
      </w:r>
      <w:hyperlink w:anchor="sub_669" w:history="1">
        <w:r w:rsidRPr="007D249B">
          <w:rPr>
            <w:rFonts w:eastAsia="Calibri"/>
            <w:sz w:val="26"/>
            <w:szCs w:val="26"/>
            <w:lang w:eastAsia="en-US"/>
          </w:rPr>
          <w:t xml:space="preserve">пунктом </w:t>
        </w:r>
      </w:hyperlink>
      <w:r w:rsidR="00B2377B" w:rsidRPr="007D249B">
        <w:rPr>
          <w:rFonts w:eastAsia="Calibri"/>
          <w:sz w:val="26"/>
          <w:szCs w:val="26"/>
          <w:lang w:eastAsia="en-US"/>
        </w:rPr>
        <w:t>1</w:t>
      </w:r>
      <w:r w:rsidR="007D249B" w:rsidRPr="007D249B">
        <w:rPr>
          <w:rFonts w:eastAsia="Calibri"/>
          <w:sz w:val="26"/>
          <w:szCs w:val="26"/>
          <w:lang w:eastAsia="en-US"/>
        </w:rPr>
        <w:t>0</w:t>
      </w:r>
      <w:r w:rsidR="00B2377B" w:rsidRPr="007D249B">
        <w:rPr>
          <w:rFonts w:eastAsia="Calibri"/>
          <w:sz w:val="26"/>
          <w:szCs w:val="26"/>
          <w:lang w:eastAsia="en-US"/>
        </w:rPr>
        <w:t>.1</w:t>
      </w:r>
      <w:r w:rsidRPr="007D249B">
        <w:rPr>
          <w:rFonts w:eastAsia="Calibri"/>
          <w:sz w:val="26"/>
          <w:szCs w:val="26"/>
          <w:lang w:eastAsia="en-US"/>
        </w:rPr>
        <w:t xml:space="preserve"> Регл</w:t>
      </w:r>
      <w:r w:rsidRPr="00B2377B">
        <w:rPr>
          <w:rFonts w:eastAsia="Calibri"/>
          <w:sz w:val="26"/>
          <w:szCs w:val="26"/>
          <w:lang w:eastAsia="en-US"/>
        </w:rPr>
        <w:t>амента</w:t>
      </w:r>
      <w:r w:rsidRPr="00D90695">
        <w:rPr>
          <w:rFonts w:eastAsia="Calibri"/>
          <w:sz w:val="26"/>
          <w:szCs w:val="26"/>
          <w:lang w:eastAsia="en-US"/>
        </w:rPr>
        <w:t>.</w:t>
      </w:r>
    </w:p>
    <w:p w:rsidR="00D90695" w:rsidRPr="00D90695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90695">
        <w:rPr>
          <w:rFonts w:eastAsia="Calibri"/>
          <w:sz w:val="26"/>
          <w:szCs w:val="26"/>
          <w:lang w:eastAsia="en-US"/>
        </w:rPr>
        <w:t>Максимальный срок выполнения дейст</w:t>
      </w:r>
      <w:r w:rsidR="00833CE5">
        <w:rPr>
          <w:rFonts w:eastAsia="Calibri"/>
          <w:sz w:val="26"/>
          <w:szCs w:val="26"/>
          <w:lang w:eastAsia="en-US"/>
        </w:rPr>
        <w:t>вий административной процедуры «</w:t>
      </w:r>
      <w:r w:rsidRPr="00D90695">
        <w:rPr>
          <w:rFonts w:eastAsia="Calibri"/>
          <w:sz w:val="26"/>
          <w:szCs w:val="26"/>
          <w:lang w:eastAsia="en-US"/>
        </w:rPr>
        <w:t>Прием документов</w:t>
      </w:r>
      <w:r w:rsidR="00833CE5">
        <w:rPr>
          <w:rFonts w:eastAsia="Calibri"/>
          <w:sz w:val="26"/>
          <w:szCs w:val="26"/>
          <w:lang w:eastAsia="en-US"/>
        </w:rPr>
        <w:t>»</w:t>
      </w:r>
      <w:r w:rsidRPr="00D90695">
        <w:rPr>
          <w:rFonts w:eastAsia="Calibri"/>
          <w:sz w:val="26"/>
          <w:szCs w:val="26"/>
          <w:lang w:eastAsia="en-US"/>
        </w:rPr>
        <w:t xml:space="preserve"> - 1 рабочий день со дня поступления в Уполномоченный орган заявления и документов, необходимых для предоставления муниципальной услуги.</w:t>
      </w:r>
    </w:p>
    <w:p w:rsidR="00D90695" w:rsidRPr="00D90695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90695">
        <w:rPr>
          <w:rFonts w:eastAsia="Calibri"/>
          <w:sz w:val="26"/>
          <w:szCs w:val="26"/>
          <w:lang w:eastAsia="en-US"/>
        </w:rPr>
        <w:t xml:space="preserve">Специалист Уполномоченного органа, ответственный за прием документов, после регистрации заявления в программно-техническом комплексе, передает заявление и пакет документов от заявителя (представителя заявителя) специалисту Уполномоченного органа, ответственному за предоставление </w:t>
      </w:r>
      <w:r w:rsidR="00833CE5">
        <w:rPr>
          <w:rFonts w:eastAsia="Calibri"/>
          <w:sz w:val="26"/>
          <w:szCs w:val="26"/>
          <w:lang w:eastAsia="en-US"/>
        </w:rPr>
        <w:t>Ус</w:t>
      </w:r>
      <w:r w:rsidRPr="00D90695">
        <w:rPr>
          <w:rFonts w:eastAsia="Calibri"/>
          <w:sz w:val="26"/>
          <w:szCs w:val="26"/>
          <w:lang w:eastAsia="en-US"/>
        </w:rPr>
        <w:t>луги.</w:t>
      </w:r>
    </w:p>
    <w:p w:rsidR="00D90695" w:rsidRPr="00D90695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bookmarkStart w:id="41" w:name="sub_1803"/>
      <w:r>
        <w:rPr>
          <w:rFonts w:eastAsia="Calibri"/>
          <w:sz w:val="26"/>
          <w:szCs w:val="26"/>
          <w:lang w:eastAsia="en-US"/>
        </w:rPr>
        <w:t>1</w:t>
      </w:r>
      <w:r w:rsidR="007D249B">
        <w:rPr>
          <w:rFonts w:eastAsia="Calibri"/>
          <w:sz w:val="26"/>
          <w:szCs w:val="26"/>
          <w:lang w:eastAsia="en-US"/>
        </w:rPr>
        <w:t>8</w:t>
      </w:r>
      <w:r w:rsidR="005A600E">
        <w:rPr>
          <w:rFonts w:eastAsia="Calibri"/>
          <w:sz w:val="26"/>
          <w:szCs w:val="26"/>
          <w:lang w:eastAsia="en-US"/>
        </w:rPr>
        <w:t>.</w:t>
      </w:r>
      <w:r w:rsidRPr="00D90695">
        <w:rPr>
          <w:rFonts w:eastAsia="Calibri"/>
          <w:sz w:val="26"/>
          <w:szCs w:val="26"/>
          <w:lang w:eastAsia="en-US"/>
        </w:rPr>
        <w:t>2. Описа</w:t>
      </w:r>
      <w:r>
        <w:rPr>
          <w:rFonts w:eastAsia="Calibri"/>
          <w:sz w:val="26"/>
          <w:szCs w:val="26"/>
          <w:lang w:eastAsia="en-US"/>
        </w:rPr>
        <w:t>ние административной процедуры «</w:t>
      </w:r>
      <w:r w:rsidRPr="00D90695">
        <w:rPr>
          <w:rFonts w:eastAsia="Calibri"/>
          <w:sz w:val="26"/>
          <w:szCs w:val="26"/>
          <w:lang w:eastAsia="en-US"/>
        </w:rPr>
        <w:t>Взаимодействие с иными организациями</w:t>
      </w:r>
      <w:r>
        <w:rPr>
          <w:rFonts w:eastAsia="Calibri"/>
          <w:sz w:val="26"/>
          <w:szCs w:val="26"/>
          <w:lang w:eastAsia="en-US"/>
        </w:rPr>
        <w:t>»</w:t>
      </w:r>
      <w:r w:rsidRPr="00D90695">
        <w:rPr>
          <w:rFonts w:eastAsia="Calibri"/>
          <w:sz w:val="26"/>
          <w:szCs w:val="26"/>
          <w:lang w:eastAsia="en-US"/>
        </w:rPr>
        <w:t>.</w:t>
      </w:r>
    </w:p>
    <w:bookmarkEnd w:id="41"/>
    <w:p w:rsidR="00D90695" w:rsidRPr="00CF6AC1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D90695">
        <w:rPr>
          <w:rFonts w:eastAsia="Calibri"/>
          <w:sz w:val="26"/>
          <w:szCs w:val="26"/>
          <w:lang w:eastAsia="en-US"/>
        </w:rPr>
        <w:t>Основанием для нач</w:t>
      </w:r>
      <w:r w:rsidR="00833CE5">
        <w:rPr>
          <w:rFonts w:eastAsia="Calibri"/>
          <w:sz w:val="26"/>
          <w:szCs w:val="26"/>
          <w:lang w:eastAsia="en-US"/>
        </w:rPr>
        <w:t>ала административной процедуры «</w:t>
      </w:r>
      <w:r w:rsidRPr="00D90695">
        <w:rPr>
          <w:rFonts w:eastAsia="Calibri"/>
          <w:sz w:val="26"/>
          <w:szCs w:val="26"/>
          <w:lang w:eastAsia="en-US"/>
        </w:rPr>
        <w:t>Взаим</w:t>
      </w:r>
      <w:r w:rsidR="00833CE5">
        <w:rPr>
          <w:rFonts w:eastAsia="Calibri"/>
          <w:sz w:val="26"/>
          <w:szCs w:val="26"/>
          <w:lang w:eastAsia="en-US"/>
        </w:rPr>
        <w:t>одействие с иными организациями»</w:t>
      </w:r>
      <w:r w:rsidRPr="00D90695">
        <w:rPr>
          <w:rFonts w:eastAsia="Calibri"/>
          <w:sz w:val="26"/>
          <w:szCs w:val="26"/>
          <w:lang w:eastAsia="en-US"/>
        </w:rPr>
        <w:t xml:space="preserve"> служит получение специалистом Уполномоченного органа, ответственным за предоставление </w:t>
      </w:r>
      <w:r w:rsidR="00833CE5">
        <w:rPr>
          <w:rFonts w:eastAsia="Calibri"/>
          <w:sz w:val="26"/>
          <w:szCs w:val="26"/>
          <w:lang w:eastAsia="en-US"/>
        </w:rPr>
        <w:t>У</w:t>
      </w:r>
      <w:r w:rsidRPr="00D90695">
        <w:rPr>
          <w:rFonts w:eastAsia="Calibri"/>
          <w:sz w:val="26"/>
          <w:szCs w:val="26"/>
          <w:lang w:eastAsia="en-US"/>
        </w:rPr>
        <w:t xml:space="preserve">слуги, зарегистрированного в Уполномоченном органе заявления с пакетом документов, необходимых для предоставления </w:t>
      </w:r>
      <w:r w:rsidRPr="00D90695">
        <w:rPr>
          <w:rFonts w:eastAsia="Calibri"/>
          <w:sz w:val="26"/>
          <w:szCs w:val="26"/>
          <w:lang w:eastAsia="en-US"/>
        </w:rPr>
        <w:lastRenderedPageBreak/>
        <w:t xml:space="preserve">муниципальной услуги, </w:t>
      </w:r>
      <w:r w:rsidRPr="00CF6AC1">
        <w:rPr>
          <w:rFonts w:eastAsia="Calibri"/>
          <w:sz w:val="26"/>
          <w:szCs w:val="26"/>
          <w:lang w:eastAsia="en-US"/>
        </w:rPr>
        <w:t xml:space="preserve">предусмотренных </w:t>
      </w:r>
      <w:hyperlink w:anchor="sub_646" w:history="1">
        <w:r w:rsidRPr="00793262">
          <w:rPr>
            <w:rFonts w:eastAsia="Calibri"/>
            <w:sz w:val="26"/>
            <w:szCs w:val="26"/>
            <w:lang w:eastAsia="en-US"/>
          </w:rPr>
          <w:t xml:space="preserve">пунктов </w:t>
        </w:r>
      </w:hyperlink>
      <w:r w:rsidR="00793262" w:rsidRPr="00793262">
        <w:rPr>
          <w:rFonts w:eastAsia="Calibri"/>
          <w:sz w:val="26"/>
          <w:szCs w:val="26"/>
          <w:lang w:eastAsia="en-US"/>
        </w:rPr>
        <w:t>9.1</w:t>
      </w:r>
      <w:r w:rsidRPr="00793262">
        <w:rPr>
          <w:rFonts w:eastAsia="Calibri"/>
          <w:sz w:val="26"/>
          <w:szCs w:val="26"/>
          <w:lang w:eastAsia="en-US"/>
        </w:rPr>
        <w:t xml:space="preserve"> Ре</w:t>
      </w:r>
      <w:r w:rsidRPr="00CF6AC1">
        <w:rPr>
          <w:rFonts w:eastAsia="Calibri"/>
          <w:sz w:val="26"/>
          <w:szCs w:val="26"/>
          <w:lang w:eastAsia="en-US"/>
        </w:rPr>
        <w:t>гламента</w:t>
      </w:r>
      <w:r w:rsidRPr="00D90695">
        <w:rPr>
          <w:rFonts w:eastAsia="Calibri"/>
          <w:sz w:val="26"/>
          <w:szCs w:val="26"/>
          <w:lang w:eastAsia="en-US"/>
        </w:rPr>
        <w:t xml:space="preserve">, и отсутствие при этом документа, который заявитель вправе предоставить в </w:t>
      </w:r>
      <w:r w:rsidRPr="00CF6AC1">
        <w:rPr>
          <w:rFonts w:eastAsia="Calibri"/>
          <w:sz w:val="26"/>
          <w:szCs w:val="26"/>
          <w:lang w:eastAsia="en-US"/>
        </w:rPr>
        <w:t xml:space="preserve">соответствии с </w:t>
      </w:r>
      <w:hyperlink w:anchor="sub_657" w:history="1">
        <w:r w:rsidRPr="00793262">
          <w:rPr>
            <w:rFonts w:eastAsia="Calibri"/>
            <w:sz w:val="26"/>
            <w:szCs w:val="26"/>
            <w:lang w:eastAsia="en-US"/>
          </w:rPr>
          <w:t xml:space="preserve">пунктом </w:t>
        </w:r>
        <w:r w:rsidR="00CF6AC1" w:rsidRPr="00793262">
          <w:rPr>
            <w:rFonts w:eastAsia="Calibri"/>
            <w:sz w:val="26"/>
            <w:szCs w:val="26"/>
            <w:lang w:eastAsia="en-US"/>
          </w:rPr>
          <w:t>9.</w:t>
        </w:r>
      </w:hyperlink>
      <w:r w:rsidR="00793262">
        <w:rPr>
          <w:rFonts w:eastAsia="Calibri"/>
          <w:sz w:val="26"/>
          <w:szCs w:val="26"/>
          <w:lang w:eastAsia="en-US"/>
        </w:rPr>
        <w:t>3</w:t>
      </w:r>
      <w:r w:rsidRPr="00CF6AC1">
        <w:rPr>
          <w:rFonts w:eastAsia="Calibri"/>
          <w:sz w:val="26"/>
          <w:szCs w:val="26"/>
          <w:lang w:eastAsia="en-US"/>
        </w:rPr>
        <w:t xml:space="preserve"> Регламента.</w:t>
      </w:r>
      <w:proofErr w:type="gramEnd"/>
    </w:p>
    <w:p w:rsidR="00D90695" w:rsidRPr="00D90695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D90695">
        <w:rPr>
          <w:rFonts w:eastAsia="Calibri"/>
          <w:sz w:val="26"/>
          <w:szCs w:val="26"/>
          <w:lang w:eastAsia="en-US"/>
        </w:rPr>
        <w:t xml:space="preserve">Специалист Уполномоченного органа, ответственный за предоставление муниципальной услуги, не позднее рабочего дня, следующего за днем поступления от специалиста, ответственного за прием документов, зарегистрированного заявления о предоставлении муниципальной услуги в случае непредставления заявителем документов, которые заявитель вправе предоставить по собственной инициативе в </w:t>
      </w:r>
      <w:r w:rsidRPr="00CF6AC1">
        <w:rPr>
          <w:rFonts w:eastAsia="Calibri"/>
          <w:sz w:val="26"/>
          <w:szCs w:val="26"/>
          <w:lang w:eastAsia="en-US"/>
        </w:rPr>
        <w:t xml:space="preserve">соответствии с </w:t>
      </w:r>
      <w:hyperlink w:anchor="sub_657" w:history="1">
        <w:r w:rsidRPr="00793262">
          <w:rPr>
            <w:rFonts w:eastAsia="Calibri"/>
            <w:sz w:val="26"/>
            <w:szCs w:val="26"/>
            <w:lang w:eastAsia="en-US"/>
          </w:rPr>
          <w:t xml:space="preserve">пунктом </w:t>
        </w:r>
      </w:hyperlink>
      <w:r w:rsidR="00CF6AC1" w:rsidRPr="00793262">
        <w:rPr>
          <w:rFonts w:eastAsia="Calibri"/>
          <w:sz w:val="26"/>
          <w:szCs w:val="26"/>
          <w:lang w:eastAsia="en-US"/>
        </w:rPr>
        <w:t>9.</w:t>
      </w:r>
      <w:r w:rsidR="00793262" w:rsidRPr="00793262">
        <w:rPr>
          <w:rFonts w:eastAsia="Calibri"/>
          <w:sz w:val="26"/>
          <w:szCs w:val="26"/>
          <w:lang w:eastAsia="en-US"/>
        </w:rPr>
        <w:t>3</w:t>
      </w:r>
      <w:r w:rsidRPr="00CF6AC1">
        <w:rPr>
          <w:rFonts w:eastAsia="Calibri"/>
          <w:sz w:val="26"/>
          <w:szCs w:val="26"/>
          <w:lang w:eastAsia="en-US"/>
        </w:rPr>
        <w:t xml:space="preserve"> Регламента</w:t>
      </w:r>
      <w:r w:rsidRPr="00D90695">
        <w:rPr>
          <w:rFonts w:eastAsia="Calibri"/>
          <w:sz w:val="26"/>
          <w:szCs w:val="26"/>
          <w:lang w:eastAsia="en-US"/>
        </w:rPr>
        <w:t>, осуществляет запросы, в том числе межведомственный запрос с использованием региональной системы межведомственного электронного взаимодействия</w:t>
      </w:r>
      <w:proofErr w:type="gramEnd"/>
      <w:r w:rsidRPr="00D90695">
        <w:rPr>
          <w:rFonts w:eastAsia="Calibri"/>
          <w:sz w:val="26"/>
          <w:szCs w:val="26"/>
          <w:lang w:eastAsia="en-US"/>
        </w:rPr>
        <w:t xml:space="preserve"> или альтернативным способом, определенным в соглашении с соответствующим ведомством, участвующим в предоставлении муниципальной услуги, </w:t>
      </w:r>
      <w:proofErr w:type="gramStart"/>
      <w:r w:rsidRPr="00D90695">
        <w:rPr>
          <w:rFonts w:eastAsia="Calibri"/>
          <w:sz w:val="26"/>
          <w:szCs w:val="26"/>
          <w:lang w:eastAsia="en-US"/>
        </w:rPr>
        <w:t>в</w:t>
      </w:r>
      <w:proofErr w:type="gramEnd"/>
      <w:r w:rsidRPr="00D90695">
        <w:rPr>
          <w:rFonts w:eastAsia="Calibri"/>
          <w:sz w:val="26"/>
          <w:szCs w:val="26"/>
          <w:lang w:eastAsia="en-US"/>
        </w:rPr>
        <w:t>:</w:t>
      </w:r>
    </w:p>
    <w:p w:rsidR="00D90695" w:rsidRPr="00D90695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bookmarkStart w:id="42" w:name="sub_703"/>
      <w:r w:rsidRPr="00D90695">
        <w:rPr>
          <w:rFonts w:eastAsia="Calibri"/>
          <w:sz w:val="26"/>
          <w:szCs w:val="26"/>
          <w:lang w:eastAsia="en-US"/>
        </w:rPr>
        <w:t xml:space="preserve">Управление Федеральной службы государственной регистрации, кадастра и картографии по Приморскому краю (Управление </w:t>
      </w:r>
      <w:proofErr w:type="spellStart"/>
      <w:r w:rsidRPr="00D90695">
        <w:rPr>
          <w:rFonts w:eastAsia="Calibri"/>
          <w:sz w:val="26"/>
          <w:szCs w:val="26"/>
          <w:lang w:eastAsia="en-US"/>
        </w:rPr>
        <w:t>Росреестра</w:t>
      </w:r>
      <w:proofErr w:type="spellEnd"/>
      <w:r w:rsidRPr="00D90695">
        <w:rPr>
          <w:rFonts w:eastAsia="Calibri"/>
          <w:sz w:val="26"/>
          <w:szCs w:val="26"/>
          <w:lang w:eastAsia="en-US"/>
        </w:rPr>
        <w:t xml:space="preserve"> по Приморскому краю):</w:t>
      </w:r>
    </w:p>
    <w:bookmarkEnd w:id="42"/>
    <w:p w:rsidR="00D90695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90695">
        <w:rPr>
          <w:rFonts w:eastAsia="Calibri"/>
          <w:sz w:val="26"/>
          <w:szCs w:val="26"/>
          <w:lang w:eastAsia="en-US"/>
        </w:rPr>
        <w:t>выписка из Единого государственного реестра недвижимости на объекты адресации (земельный участок, здание, сооружение, помещение, объект незавершенно</w:t>
      </w:r>
      <w:r w:rsidR="005A600E">
        <w:rPr>
          <w:rFonts w:eastAsia="Calibri"/>
          <w:sz w:val="26"/>
          <w:szCs w:val="26"/>
          <w:lang w:eastAsia="en-US"/>
        </w:rPr>
        <w:t xml:space="preserve">го строительства, </w:t>
      </w:r>
      <w:proofErr w:type="spellStart"/>
      <w:r w:rsidR="005A600E">
        <w:rPr>
          <w:rFonts w:eastAsia="Calibri"/>
          <w:sz w:val="26"/>
          <w:szCs w:val="26"/>
          <w:lang w:eastAsia="en-US"/>
        </w:rPr>
        <w:t>машино-место</w:t>
      </w:r>
      <w:proofErr w:type="spellEnd"/>
      <w:r w:rsidR="005A600E">
        <w:rPr>
          <w:rFonts w:eastAsia="Calibri"/>
          <w:sz w:val="26"/>
          <w:szCs w:val="26"/>
          <w:lang w:eastAsia="en-US"/>
        </w:rPr>
        <w:t>);</w:t>
      </w:r>
    </w:p>
    <w:p w:rsidR="00D90695" w:rsidRPr="00D90695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90695">
        <w:rPr>
          <w:rFonts w:eastAsia="Calibri"/>
          <w:sz w:val="26"/>
          <w:szCs w:val="26"/>
          <w:lang w:eastAsia="en-US"/>
        </w:rPr>
        <w:t xml:space="preserve">Получателем информации в межведомственном запросе, необходимой для предоставления услуги, является </w:t>
      </w:r>
      <w:r w:rsidR="005A600E">
        <w:rPr>
          <w:rFonts w:eastAsia="Calibri"/>
          <w:sz w:val="26"/>
          <w:szCs w:val="26"/>
          <w:lang w:eastAsia="en-US"/>
        </w:rPr>
        <w:t>У</w:t>
      </w:r>
      <w:r w:rsidRPr="00D90695">
        <w:rPr>
          <w:rFonts w:eastAsia="Calibri"/>
          <w:sz w:val="26"/>
          <w:szCs w:val="26"/>
          <w:lang w:eastAsia="en-US"/>
        </w:rPr>
        <w:t>полномоченный орган, предоставляющий муниципальную услугу.</w:t>
      </w:r>
    </w:p>
    <w:p w:rsidR="00D90695" w:rsidRPr="00D90695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90695">
        <w:rPr>
          <w:rFonts w:eastAsia="Calibri"/>
          <w:sz w:val="26"/>
          <w:szCs w:val="26"/>
          <w:lang w:eastAsia="en-US"/>
        </w:rPr>
        <w:t>Срок направления межведомственных запросов - не позднее 1 рабочего дня, следующего за днем получения специалистом Уполномоченного органа, ответственным за предоставление муниципальной услуги, зарегистрированного в Уполномоченном органе заявления о предоставлении муниципальной услуги.</w:t>
      </w:r>
    </w:p>
    <w:p w:rsidR="00D90695" w:rsidRPr="00D90695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D90695">
        <w:rPr>
          <w:rFonts w:eastAsia="Calibri"/>
          <w:sz w:val="26"/>
          <w:szCs w:val="26"/>
          <w:lang w:eastAsia="en-US"/>
        </w:rPr>
        <w:t xml:space="preserve">Срок подготовки и направления ответа на межведомственный запрос не может превышать </w:t>
      </w:r>
      <w:r w:rsidR="004A5C04">
        <w:rPr>
          <w:rFonts w:eastAsia="Calibri"/>
          <w:sz w:val="26"/>
          <w:szCs w:val="26"/>
          <w:lang w:eastAsia="en-US"/>
        </w:rPr>
        <w:t>трех</w:t>
      </w:r>
      <w:r w:rsidRPr="00D90695">
        <w:rPr>
          <w:rFonts w:eastAsia="Calibri"/>
          <w:sz w:val="26"/>
          <w:szCs w:val="26"/>
          <w:lang w:eastAsia="en-US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Приморского края.</w:t>
      </w:r>
      <w:proofErr w:type="gramEnd"/>
    </w:p>
    <w:p w:rsidR="00D90695" w:rsidRPr="00D90695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90695">
        <w:rPr>
          <w:rFonts w:eastAsia="Calibri"/>
          <w:sz w:val="26"/>
          <w:szCs w:val="26"/>
          <w:lang w:eastAsia="en-US"/>
        </w:rPr>
        <w:t>Результат административной процедуры - получение Уполномоченным органом документов, необходимых для предоставления муниципальной услуги.</w:t>
      </w:r>
    </w:p>
    <w:p w:rsidR="00D90695" w:rsidRPr="00D90695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bookmarkStart w:id="43" w:name="sub_1802"/>
      <w:r>
        <w:rPr>
          <w:rFonts w:eastAsia="Calibri"/>
          <w:sz w:val="26"/>
          <w:szCs w:val="26"/>
          <w:lang w:eastAsia="en-US"/>
        </w:rPr>
        <w:t>1</w:t>
      </w:r>
      <w:r w:rsidR="007D249B">
        <w:rPr>
          <w:rFonts w:eastAsia="Calibri"/>
          <w:sz w:val="26"/>
          <w:szCs w:val="26"/>
          <w:lang w:eastAsia="en-US"/>
        </w:rPr>
        <w:t>8</w:t>
      </w:r>
      <w:r>
        <w:rPr>
          <w:rFonts w:eastAsia="Calibri"/>
          <w:sz w:val="26"/>
          <w:szCs w:val="26"/>
          <w:lang w:eastAsia="en-US"/>
        </w:rPr>
        <w:t>.</w:t>
      </w:r>
      <w:r w:rsidRPr="00D90695">
        <w:rPr>
          <w:rFonts w:eastAsia="Calibri"/>
          <w:sz w:val="26"/>
          <w:szCs w:val="26"/>
          <w:lang w:eastAsia="en-US"/>
        </w:rPr>
        <w:t xml:space="preserve">3. Описание административной процедуры </w:t>
      </w:r>
      <w:r>
        <w:rPr>
          <w:rFonts w:eastAsia="Calibri"/>
          <w:sz w:val="26"/>
          <w:szCs w:val="26"/>
          <w:lang w:eastAsia="en-US"/>
        </w:rPr>
        <w:t>«</w:t>
      </w:r>
      <w:r w:rsidRPr="00D90695">
        <w:rPr>
          <w:rFonts w:eastAsia="Calibri"/>
          <w:sz w:val="26"/>
          <w:szCs w:val="26"/>
          <w:lang w:eastAsia="en-US"/>
        </w:rPr>
        <w:t>Оценка документов и принятие решения</w:t>
      </w:r>
      <w:r>
        <w:rPr>
          <w:rFonts w:eastAsia="Calibri"/>
          <w:sz w:val="26"/>
          <w:szCs w:val="26"/>
          <w:lang w:eastAsia="en-US"/>
        </w:rPr>
        <w:t>»</w:t>
      </w:r>
      <w:r w:rsidRPr="00D90695">
        <w:rPr>
          <w:rFonts w:eastAsia="Calibri"/>
          <w:sz w:val="26"/>
          <w:szCs w:val="26"/>
          <w:lang w:eastAsia="en-US"/>
        </w:rPr>
        <w:t>.</w:t>
      </w:r>
    </w:p>
    <w:bookmarkEnd w:id="43"/>
    <w:p w:rsidR="00D90695" w:rsidRPr="00D90695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90695">
        <w:rPr>
          <w:rFonts w:eastAsia="Calibri"/>
          <w:sz w:val="26"/>
          <w:szCs w:val="26"/>
          <w:lang w:eastAsia="en-US"/>
        </w:rPr>
        <w:t xml:space="preserve">Основанием для начала административной процедуры </w:t>
      </w:r>
      <w:r w:rsidR="005A600E">
        <w:rPr>
          <w:rFonts w:eastAsia="Calibri"/>
          <w:sz w:val="26"/>
          <w:szCs w:val="26"/>
          <w:lang w:eastAsia="en-US"/>
        </w:rPr>
        <w:t>«</w:t>
      </w:r>
      <w:r w:rsidRPr="00D90695">
        <w:rPr>
          <w:rFonts w:eastAsia="Calibri"/>
          <w:sz w:val="26"/>
          <w:szCs w:val="26"/>
          <w:lang w:eastAsia="en-US"/>
        </w:rPr>
        <w:t>Оценка документов и принятие решения</w:t>
      </w:r>
      <w:r w:rsidR="005A600E">
        <w:rPr>
          <w:rFonts w:eastAsia="Calibri"/>
          <w:sz w:val="26"/>
          <w:szCs w:val="26"/>
          <w:lang w:eastAsia="en-US"/>
        </w:rPr>
        <w:t>»</w:t>
      </w:r>
      <w:r w:rsidRPr="00D90695">
        <w:rPr>
          <w:rFonts w:eastAsia="Calibri"/>
          <w:sz w:val="26"/>
          <w:szCs w:val="26"/>
          <w:lang w:eastAsia="en-US"/>
        </w:rPr>
        <w:t xml:space="preserve"> служит поступление зарегистрированного в Уполномоченном органе заявления с приложенным к нему пакетом документов, необходимых для предоставления муниципальной услуги, </w:t>
      </w:r>
      <w:r w:rsidRPr="00CF408F">
        <w:rPr>
          <w:rFonts w:eastAsia="Calibri"/>
          <w:sz w:val="26"/>
          <w:szCs w:val="26"/>
          <w:lang w:eastAsia="en-US"/>
        </w:rPr>
        <w:t xml:space="preserve">предусмотренных </w:t>
      </w:r>
      <w:hyperlink w:anchor="sub_646" w:history="1">
        <w:r w:rsidRPr="00CF408F">
          <w:rPr>
            <w:rFonts w:eastAsia="Calibri"/>
            <w:sz w:val="26"/>
            <w:szCs w:val="26"/>
            <w:lang w:eastAsia="en-US"/>
          </w:rPr>
          <w:t>пунктом</w:t>
        </w:r>
        <w:r w:rsidRPr="00CF408F">
          <w:rPr>
            <w:rFonts w:eastAsia="Calibri"/>
            <w:color w:val="FF0000"/>
            <w:sz w:val="26"/>
            <w:szCs w:val="26"/>
            <w:lang w:eastAsia="en-US"/>
          </w:rPr>
          <w:t xml:space="preserve"> </w:t>
        </w:r>
      </w:hyperlink>
      <w:r w:rsidR="00793262">
        <w:rPr>
          <w:rFonts w:eastAsia="Calibri"/>
          <w:sz w:val="26"/>
          <w:szCs w:val="26"/>
          <w:lang w:eastAsia="en-US"/>
        </w:rPr>
        <w:t>9.3</w:t>
      </w:r>
      <w:r w:rsidRPr="00CF408F">
        <w:rPr>
          <w:rFonts w:eastAsia="Calibri"/>
          <w:sz w:val="26"/>
          <w:szCs w:val="26"/>
          <w:lang w:eastAsia="en-US"/>
        </w:rPr>
        <w:t xml:space="preserve"> Регламента</w:t>
      </w:r>
      <w:r w:rsidRPr="00D90695">
        <w:rPr>
          <w:rFonts w:eastAsia="Calibri"/>
          <w:sz w:val="26"/>
          <w:szCs w:val="26"/>
          <w:lang w:eastAsia="en-US"/>
        </w:rPr>
        <w:t>, специалисту Уполномоченного органа, ответственному за предоставление муниципальной услуги.</w:t>
      </w:r>
    </w:p>
    <w:p w:rsidR="00D90695" w:rsidRPr="00D90695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90695">
        <w:rPr>
          <w:rFonts w:eastAsia="Calibri"/>
          <w:sz w:val="26"/>
          <w:szCs w:val="26"/>
          <w:lang w:eastAsia="en-US"/>
        </w:rPr>
        <w:t xml:space="preserve">Специалист Уполномоченного органа, ответственный за предоставление муниципальной услуги, проверяет содержание заявления, прилагаемый к нему пакет документов, предусмотренных </w:t>
      </w:r>
      <w:hyperlink w:anchor="sub_646" w:history="1">
        <w:r w:rsidR="00793262">
          <w:rPr>
            <w:rFonts w:eastAsia="Calibri"/>
            <w:sz w:val="26"/>
            <w:szCs w:val="26"/>
            <w:lang w:eastAsia="en-US"/>
          </w:rPr>
          <w:t>9.3</w:t>
        </w:r>
      </w:hyperlink>
      <w:r w:rsidRPr="00CF408F">
        <w:rPr>
          <w:rFonts w:eastAsia="Calibri"/>
          <w:sz w:val="26"/>
          <w:szCs w:val="26"/>
          <w:lang w:eastAsia="en-US"/>
        </w:rPr>
        <w:t xml:space="preserve"> </w:t>
      </w:r>
      <w:r w:rsidRPr="00D90695">
        <w:rPr>
          <w:rFonts w:eastAsia="Calibri"/>
          <w:sz w:val="26"/>
          <w:szCs w:val="26"/>
          <w:lang w:eastAsia="en-US"/>
        </w:rPr>
        <w:t>Регламента, необходимых для предоставления муниципальной услуги, в том числе ответы на межведомственные запросы на предмет отсутствия (наличия) оснований для отказа в предоставлении муниципальной услуги.</w:t>
      </w:r>
    </w:p>
    <w:p w:rsidR="00D90695" w:rsidRPr="00D90695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>Специалист У</w:t>
      </w:r>
      <w:r w:rsidRPr="00D90695">
        <w:rPr>
          <w:rFonts w:eastAsia="Calibri"/>
          <w:sz w:val="26"/>
          <w:szCs w:val="26"/>
          <w:lang w:eastAsia="en-US"/>
        </w:rPr>
        <w:t xml:space="preserve">полномоченного органа, ответственный за предоставление муниципальной услуги, проверяет адресные обозначения и номера объектов адресации, указанных в документах, в соответствии с государственным адресным реестром и информационными сведениями об объектах недвижимости, на основании поступивших ответов на поданные запросы, в том числе в рамках межведомственного информационного взаимодействия </w:t>
      </w:r>
      <w:proofErr w:type="gramStart"/>
      <w:r w:rsidRPr="00D90695">
        <w:rPr>
          <w:rFonts w:eastAsia="Calibri"/>
          <w:sz w:val="26"/>
          <w:szCs w:val="26"/>
          <w:lang w:eastAsia="en-US"/>
        </w:rPr>
        <w:t>от</w:t>
      </w:r>
      <w:proofErr w:type="gramEnd"/>
      <w:r w:rsidRPr="00D90695">
        <w:rPr>
          <w:rFonts w:eastAsia="Calibri"/>
          <w:sz w:val="26"/>
          <w:szCs w:val="26"/>
          <w:lang w:eastAsia="en-US"/>
        </w:rPr>
        <w:t>:</w:t>
      </w:r>
    </w:p>
    <w:p w:rsidR="00D90695" w:rsidRPr="00D90695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bookmarkStart w:id="44" w:name="sub_705"/>
      <w:r w:rsidRPr="00D90695">
        <w:rPr>
          <w:rFonts w:eastAsia="Calibri"/>
          <w:sz w:val="26"/>
          <w:szCs w:val="26"/>
          <w:lang w:eastAsia="en-US"/>
        </w:rPr>
        <w:t xml:space="preserve"> Управления Федеральной службы государственной регистрации, кадастра и картографии по Приморскому краю (Управление </w:t>
      </w:r>
      <w:proofErr w:type="spellStart"/>
      <w:r w:rsidRPr="00D90695">
        <w:rPr>
          <w:rFonts w:eastAsia="Calibri"/>
          <w:sz w:val="26"/>
          <w:szCs w:val="26"/>
          <w:lang w:eastAsia="en-US"/>
        </w:rPr>
        <w:t>Росреестра</w:t>
      </w:r>
      <w:proofErr w:type="spellEnd"/>
      <w:r w:rsidRPr="00D90695">
        <w:rPr>
          <w:rFonts w:eastAsia="Calibri"/>
          <w:sz w:val="26"/>
          <w:szCs w:val="26"/>
          <w:lang w:eastAsia="en-US"/>
        </w:rPr>
        <w:t xml:space="preserve"> по Приморскому краю) на объекты адресации (земельный участок, здание, сооружение, помещение, объек</w:t>
      </w:r>
      <w:r w:rsidR="00D448AD">
        <w:rPr>
          <w:rFonts w:eastAsia="Calibri"/>
          <w:sz w:val="26"/>
          <w:szCs w:val="26"/>
          <w:lang w:eastAsia="en-US"/>
        </w:rPr>
        <w:t>т незавершенного строительства).</w:t>
      </w:r>
    </w:p>
    <w:bookmarkEnd w:id="44"/>
    <w:p w:rsidR="00D90695" w:rsidRPr="00D90695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90695">
        <w:rPr>
          <w:rFonts w:eastAsia="Calibri"/>
          <w:sz w:val="26"/>
          <w:szCs w:val="26"/>
          <w:lang w:eastAsia="en-US"/>
        </w:rPr>
        <w:t xml:space="preserve">При наличии оснований для отказа в предоставлении муниципальной услуги, </w:t>
      </w:r>
      <w:r w:rsidRPr="00C83649">
        <w:rPr>
          <w:rFonts w:eastAsia="Calibri"/>
          <w:sz w:val="26"/>
          <w:szCs w:val="26"/>
          <w:lang w:eastAsia="en-US"/>
        </w:rPr>
        <w:t xml:space="preserve">указанных в </w:t>
      </w:r>
      <w:hyperlink w:anchor="sub_671" w:history="1">
        <w:r w:rsidRPr="00C83649">
          <w:rPr>
            <w:rFonts w:eastAsia="Calibri"/>
            <w:sz w:val="26"/>
            <w:szCs w:val="26"/>
            <w:lang w:eastAsia="en-US"/>
          </w:rPr>
          <w:t xml:space="preserve">пункте </w:t>
        </w:r>
        <w:r w:rsidR="00C83649" w:rsidRPr="00C83649">
          <w:rPr>
            <w:rFonts w:eastAsia="Calibri"/>
            <w:sz w:val="26"/>
            <w:szCs w:val="26"/>
            <w:lang w:eastAsia="en-US"/>
          </w:rPr>
          <w:t>1</w:t>
        </w:r>
        <w:r w:rsidR="007D249B">
          <w:rPr>
            <w:rFonts w:eastAsia="Calibri"/>
            <w:sz w:val="26"/>
            <w:szCs w:val="26"/>
            <w:lang w:eastAsia="en-US"/>
          </w:rPr>
          <w:t>1</w:t>
        </w:r>
        <w:r w:rsidR="00C83649" w:rsidRPr="00C83649">
          <w:rPr>
            <w:rFonts w:eastAsia="Calibri"/>
            <w:sz w:val="26"/>
            <w:szCs w:val="26"/>
            <w:lang w:eastAsia="en-US"/>
          </w:rPr>
          <w:t>.2</w:t>
        </w:r>
      </w:hyperlink>
      <w:r w:rsidRPr="00D90695">
        <w:rPr>
          <w:rFonts w:eastAsia="Calibri"/>
          <w:sz w:val="26"/>
          <w:szCs w:val="26"/>
          <w:lang w:eastAsia="en-US"/>
        </w:rPr>
        <w:t xml:space="preserve"> Регламента, специалист Уполномоченного органа, ответственный за предоставление муниципальной услуги, подготавливает проект решения об отказе в присвоении объекту адресации адреса или аннулировании его адреса по </w:t>
      </w:r>
      <w:r w:rsidRPr="00C83649">
        <w:rPr>
          <w:rFonts w:eastAsia="Calibri"/>
          <w:sz w:val="26"/>
          <w:szCs w:val="26"/>
          <w:lang w:eastAsia="en-US"/>
        </w:rPr>
        <w:t xml:space="preserve">форме согласно </w:t>
      </w:r>
      <w:hyperlink w:anchor="sub_1400" w:history="1">
        <w:r w:rsidRPr="00C83649">
          <w:rPr>
            <w:rFonts w:eastAsia="Calibri"/>
            <w:sz w:val="26"/>
            <w:szCs w:val="26"/>
            <w:lang w:eastAsia="en-US"/>
          </w:rPr>
          <w:t xml:space="preserve">приложению </w:t>
        </w:r>
      </w:hyperlink>
      <w:r w:rsidR="00C83649" w:rsidRPr="00C83649">
        <w:rPr>
          <w:rFonts w:eastAsia="Calibri"/>
          <w:sz w:val="26"/>
          <w:szCs w:val="26"/>
          <w:lang w:eastAsia="en-US"/>
        </w:rPr>
        <w:t>№ 2</w:t>
      </w:r>
      <w:r w:rsidRPr="00C83649">
        <w:rPr>
          <w:rFonts w:eastAsia="Calibri"/>
          <w:sz w:val="26"/>
          <w:szCs w:val="26"/>
          <w:lang w:eastAsia="en-US"/>
        </w:rPr>
        <w:t xml:space="preserve"> к Регламенту</w:t>
      </w:r>
      <w:r w:rsidRPr="00D90695">
        <w:rPr>
          <w:rFonts w:eastAsia="Calibri"/>
          <w:sz w:val="26"/>
          <w:szCs w:val="26"/>
          <w:lang w:eastAsia="en-US"/>
        </w:rPr>
        <w:t xml:space="preserve"> и направляет для подписания руководителю Уполномоченного органа.</w:t>
      </w:r>
    </w:p>
    <w:p w:rsidR="00D90695" w:rsidRPr="00D90695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90695">
        <w:rPr>
          <w:rFonts w:eastAsia="Calibri"/>
          <w:sz w:val="26"/>
          <w:szCs w:val="26"/>
          <w:lang w:eastAsia="en-US"/>
        </w:rPr>
        <w:t xml:space="preserve">Подписанное руководителем Уполномоченного органа решение об отказе в присвоении объекту адресации адреса или аннулировании его адреса передается должностному лицу Уполномоченного органа, ответственному за </w:t>
      </w:r>
      <w:r w:rsidR="00C83649">
        <w:rPr>
          <w:rFonts w:eastAsia="Calibri"/>
          <w:sz w:val="26"/>
          <w:szCs w:val="26"/>
          <w:lang w:eastAsia="en-US"/>
        </w:rPr>
        <w:t>регистрацию</w:t>
      </w:r>
      <w:r w:rsidRPr="00D90695">
        <w:rPr>
          <w:rFonts w:eastAsia="Calibri"/>
          <w:sz w:val="26"/>
          <w:szCs w:val="26"/>
          <w:lang w:eastAsia="en-US"/>
        </w:rPr>
        <w:t xml:space="preserve"> исходящей корреспонденции.</w:t>
      </w:r>
    </w:p>
    <w:p w:rsidR="00D90695" w:rsidRPr="00D90695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D90695">
        <w:rPr>
          <w:rFonts w:eastAsia="Calibri"/>
          <w:sz w:val="26"/>
          <w:szCs w:val="26"/>
          <w:lang w:eastAsia="en-US"/>
        </w:rPr>
        <w:t xml:space="preserve">При отсутствии оснований для отказа в предоставлении муниципальной услуги, указанных в </w:t>
      </w:r>
      <w:hyperlink w:anchor="sub_671" w:history="1">
        <w:r w:rsidRPr="00C83649">
          <w:rPr>
            <w:rFonts w:eastAsia="Calibri"/>
            <w:sz w:val="26"/>
            <w:szCs w:val="26"/>
            <w:lang w:eastAsia="en-US"/>
          </w:rPr>
          <w:t xml:space="preserve">пункте </w:t>
        </w:r>
      </w:hyperlink>
      <w:r w:rsidR="007D249B">
        <w:rPr>
          <w:rFonts w:eastAsia="Calibri"/>
          <w:sz w:val="26"/>
          <w:szCs w:val="26"/>
          <w:lang w:eastAsia="en-US"/>
        </w:rPr>
        <w:t>11</w:t>
      </w:r>
      <w:r w:rsidR="00C83649" w:rsidRPr="00C83649">
        <w:rPr>
          <w:rFonts w:eastAsia="Calibri"/>
          <w:sz w:val="26"/>
          <w:szCs w:val="26"/>
          <w:lang w:eastAsia="en-US"/>
        </w:rPr>
        <w:t>.2</w:t>
      </w:r>
      <w:r w:rsidRPr="00C83649">
        <w:rPr>
          <w:rFonts w:eastAsia="Calibri"/>
          <w:sz w:val="26"/>
          <w:szCs w:val="26"/>
          <w:lang w:eastAsia="en-US"/>
        </w:rPr>
        <w:t xml:space="preserve"> </w:t>
      </w:r>
      <w:r w:rsidRPr="00D90695">
        <w:rPr>
          <w:rFonts w:eastAsia="Calibri"/>
          <w:sz w:val="26"/>
          <w:szCs w:val="26"/>
          <w:lang w:eastAsia="en-US"/>
        </w:rPr>
        <w:t xml:space="preserve">Регламента, специалист Уполномоченного органа, ответственный за предоставление муниципальной услуги, подготавливает проект </w:t>
      </w:r>
      <w:r w:rsidR="005A600E">
        <w:rPr>
          <w:rFonts w:eastAsia="Calibri"/>
          <w:sz w:val="26"/>
          <w:szCs w:val="26"/>
          <w:lang w:eastAsia="en-US"/>
        </w:rPr>
        <w:t>постановления Администрации Шкотовского муниципального округа</w:t>
      </w:r>
      <w:r w:rsidRPr="00D90695">
        <w:rPr>
          <w:rFonts w:eastAsia="Calibri"/>
          <w:sz w:val="26"/>
          <w:szCs w:val="26"/>
          <w:lang w:eastAsia="en-US"/>
        </w:rPr>
        <w:t xml:space="preserve"> о присвоении объекту адресации адреса по </w:t>
      </w:r>
      <w:r w:rsidRPr="00C83649">
        <w:rPr>
          <w:rFonts w:eastAsia="Calibri"/>
          <w:sz w:val="26"/>
          <w:szCs w:val="26"/>
          <w:lang w:eastAsia="en-US"/>
        </w:rPr>
        <w:t xml:space="preserve">форме согласно </w:t>
      </w:r>
      <w:hyperlink w:anchor="sub_1600" w:history="1">
        <w:r w:rsidRPr="00C83649">
          <w:rPr>
            <w:rFonts w:eastAsia="Calibri"/>
            <w:sz w:val="26"/>
            <w:szCs w:val="26"/>
            <w:lang w:eastAsia="en-US"/>
          </w:rPr>
          <w:t xml:space="preserve">приложению </w:t>
        </w:r>
        <w:r w:rsidR="00C83649" w:rsidRPr="00C83649">
          <w:rPr>
            <w:rFonts w:eastAsia="Calibri"/>
            <w:sz w:val="26"/>
            <w:szCs w:val="26"/>
            <w:lang w:eastAsia="en-US"/>
          </w:rPr>
          <w:t>№</w:t>
        </w:r>
      </w:hyperlink>
      <w:r w:rsidR="00C83649" w:rsidRPr="00C83649">
        <w:rPr>
          <w:rFonts w:eastAsia="Calibri"/>
          <w:sz w:val="26"/>
          <w:szCs w:val="26"/>
          <w:lang w:eastAsia="en-US"/>
        </w:rPr>
        <w:t xml:space="preserve"> 3</w:t>
      </w:r>
      <w:r w:rsidRPr="00D90695">
        <w:rPr>
          <w:rFonts w:eastAsia="Calibri"/>
          <w:sz w:val="26"/>
          <w:szCs w:val="26"/>
          <w:lang w:eastAsia="en-US"/>
        </w:rPr>
        <w:t xml:space="preserve"> к Регламенту или проект </w:t>
      </w:r>
      <w:r w:rsidR="005A600E">
        <w:rPr>
          <w:rFonts w:eastAsia="Calibri"/>
          <w:sz w:val="26"/>
          <w:szCs w:val="26"/>
          <w:lang w:eastAsia="en-US"/>
        </w:rPr>
        <w:t>постановления Администрации Шкотовского муниципального округа</w:t>
      </w:r>
      <w:r w:rsidR="005A600E" w:rsidRPr="00D90695">
        <w:rPr>
          <w:rFonts w:eastAsia="Calibri"/>
          <w:sz w:val="26"/>
          <w:szCs w:val="26"/>
          <w:lang w:eastAsia="en-US"/>
        </w:rPr>
        <w:t xml:space="preserve"> </w:t>
      </w:r>
      <w:r w:rsidRPr="00D90695">
        <w:rPr>
          <w:rFonts w:eastAsia="Calibri"/>
          <w:sz w:val="26"/>
          <w:szCs w:val="26"/>
          <w:lang w:eastAsia="en-US"/>
        </w:rPr>
        <w:t xml:space="preserve">об аннулировании адреса объекта адресации по форме согласно </w:t>
      </w:r>
      <w:hyperlink w:anchor="sub_1700" w:history="1">
        <w:r w:rsidRPr="00C83649">
          <w:rPr>
            <w:rFonts w:eastAsia="Calibri"/>
            <w:sz w:val="26"/>
            <w:szCs w:val="26"/>
            <w:lang w:eastAsia="en-US"/>
          </w:rPr>
          <w:t xml:space="preserve">приложению </w:t>
        </w:r>
      </w:hyperlink>
      <w:r w:rsidR="00C83649" w:rsidRPr="00C83649">
        <w:rPr>
          <w:rFonts w:eastAsia="Calibri"/>
          <w:sz w:val="26"/>
          <w:szCs w:val="26"/>
          <w:lang w:eastAsia="en-US"/>
        </w:rPr>
        <w:t>№ 6</w:t>
      </w:r>
      <w:r w:rsidRPr="00C83649">
        <w:rPr>
          <w:rFonts w:eastAsia="Calibri"/>
          <w:sz w:val="26"/>
          <w:szCs w:val="26"/>
          <w:lang w:eastAsia="en-US"/>
        </w:rPr>
        <w:t xml:space="preserve"> к Регламенту</w:t>
      </w:r>
      <w:proofErr w:type="gramEnd"/>
      <w:r w:rsidRPr="00C83649">
        <w:rPr>
          <w:rFonts w:eastAsia="Calibri"/>
          <w:sz w:val="26"/>
          <w:szCs w:val="26"/>
          <w:lang w:eastAsia="en-US"/>
        </w:rPr>
        <w:t xml:space="preserve">, </w:t>
      </w:r>
      <w:proofErr w:type="gramStart"/>
      <w:r w:rsidRPr="00C83649">
        <w:rPr>
          <w:rFonts w:eastAsia="Calibri"/>
          <w:sz w:val="26"/>
          <w:szCs w:val="26"/>
          <w:lang w:eastAsia="en-US"/>
        </w:rPr>
        <w:t>который</w:t>
      </w:r>
      <w:proofErr w:type="gramEnd"/>
      <w:r w:rsidRPr="00C83649">
        <w:rPr>
          <w:rFonts w:eastAsia="Calibri"/>
          <w:sz w:val="26"/>
          <w:szCs w:val="26"/>
          <w:lang w:eastAsia="en-US"/>
        </w:rPr>
        <w:t xml:space="preserve"> направляет для подписания руководителю Упо</w:t>
      </w:r>
      <w:r w:rsidRPr="00D90695">
        <w:rPr>
          <w:rFonts w:eastAsia="Calibri"/>
          <w:sz w:val="26"/>
          <w:szCs w:val="26"/>
          <w:lang w:eastAsia="en-US"/>
        </w:rPr>
        <w:t>лномоченного органа.</w:t>
      </w:r>
    </w:p>
    <w:p w:rsidR="00D90695" w:rsidRPr="00D90695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90695">
        <w:rPr>
          <w:rFonts w:eastAsia="Calibri"/>
          <w:sz w:val="26"/>
          <w:szCs w:val="26"/>
          <w:lang w:eastAsia="en-US"/>
        </w:rPr>
        <w:t xml:space="preserve">После подписания руководителем Уполномоченного органа </w:t>
      </w:r>
      <w:r w:rsidR="00C83649">
        <w:rPr>
          <w:rFonts w:eastAsia="Calibri"/>
          <w:sz w:val="26"/>
          <w:szCs w:val="26"/>
          <w:lang w:eastAsia="en-US"/>
        </w:rPr>
        <w:t xml:space="preserve">и регистрации </w:t>
      </w:r>
      <w:r w:rsidR="005A600E">
        <w:rPr>
          <w:rFonts w:eastAsia="Calibri"/>
          <w:sz w:val="26"/>
          <w:szCs w:val="26"/>
          <w:lang w:eastAsia="en-US"/>
        </w:rPr>
        <w:t>постановления</w:t>
      </w:r>
      <w:r w:rsidRPr="00D90695">
        <w:rPr>
          <w:rFonts w:eastAsia="Calibri"/>
          <w:sz w:val="26"/>
          <w:szCs w:val="26"/>
          <w:lang w:eastAsia="en-US"/>
        </w:rPr>
        <w:t xml:space="preserve"> о присвоении объекту адресации адреса или </w:t>
      </w:r>
      <w:r w:rsidR="005A600E">
        <w:rPr>
          <w:rFonts w:eastAsia="Calibri"/>
          <w:sz w:val="26"/>
          <w:szCs w:val="26"/>
          <w:lang w:eastAsia="en-US"/>
        </w:rPr>
        <w:t>постановления</w:t>
      </w:r>
      <w:r w:rsidR="005A600E" w:rsidRPr="00D90695">
        <w:rPr>
          <w:rFonts w:eastAsia="Calibri"/>
          <w:sz w:val="26"/>
          <w:szCs w:val="26"/>
          <w:lang w:eastAsia="en-US"/>
        </w:rPr>
        <w:t xml:space="preserve"> </w:t>
      </w:r>
      <w:r w:rsidRPr="00D90695">
        <w:rPr>
          <w:rFonts w:eastAsia="Calibri"/>
          <w:sz w:val="26"/>
          <w:szCs w:val="26"/>
          <w:lang w:eastAsia="en-US"/>
        </w:rPr>
        <w:t>об аннулировании адреса объекта адресации специалист Уполномоченного органа, ответственный за предоставление муниципальной услуги, вносит сведения об адресах в государственный адресный реестр в федеральной информационной адресной системе (ФИАС).</w:t>
      </w:r>
    </w:p>
    <w:p w:rsidR="00D90695" w:rsidRPr="00D90695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90695">
        <w:rPr>
          <w:rFonts w:eastAsia="Calibri"/>
          <w:sz w:val="26"/>
          <w:szCs w:val="26"/>
          <w:lang w:eastAsia="en-US"/>
        </w:rPr>
        <w:t xml:space="preserve">Результатом административной процедуры является принятие (а также внесение соответствующих сведений об адресе объекта адресации в ФИАС) и передача должностному лицу Уполномоченного органа, ответственному за </w:t>
      </w:r>
      <w:r w:rsidR="00C83649">
        <w:rPr>
          <w:rFonts w:eastAsia="Calibri"/>
          <w:sz w:val="26"/>
          <w:szCs w:val="26"/>
          <w:lang w:eastAsia="en-US"/>
        </w:rPr>
        <w:t>регистрацию</w:t>
      </w:r>
      <w:r w:rsidRPr="00D90695">
        <w:rPr>
          <w:rFonts w:eastAsia="Calibri"/>
          <w:sz w:val="26"/>
          <w:szCs w:val="26"/>
          <w:lang w:eastAsia="en-US"/>
        </w:rPr>
        <w:t xml:space="preserve"> исходящей корреспонденции, решения, являющегося результатом предоставления муниципальной услуги:</w:t>
      </w:r>
    </w:p>
    <w:p w:rsidR="00D90695" w:rsidRPr="00D90695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постановление</w:t>
      </w:r>
      <w:r w:rsidRPr="00D90695">
        <w:rPr>
          <w:rFonts w:eastAsia="Calibri"/>
          <w:sz w:val="26"/>
          <w:szCs w:val="26"/>
          <w:lang w:eastAsia="en-US"/>
        </w:rPr>
        <w:t xml:space="preserve"> Уполномоченного органа о присвоении адреса объекту адресации;</w:t>
      </w:r>
    </w:p>
    <w:p w:rsidR="00D90695" w:rsidRPr="00D90695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постановление</w:t>
      </w:r>
      <w:r w:rsidRPr="00D90695">
        <w:rPr>
          <w:rFonts w:eastAsia="Calibri"/>
          <w:sz w:val="26"/>
          <w:szCs w:val="26"/>
          <w:lang w:eastAsia="en-US"/>
        </w:rPr>
        <w:t xml:space="preserve"> Уполномоченного органа об аннулировании адреса объекта адресации;</w:t>
      </w:r>
    </w:p>
    <w:p w:rsidR="00D90695" w:rsidRPr="00D90695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90695">
        <w:rPr>
          <w:rFonts w:eastAsia="Calibri"/>
          <w:sz w:val="26"/>
          <w:szCs w:val="26"/>
          <w:lang w:eastAsia="en-US"/>
        </w:rPr>
        <w:t>решени</w:t>
      </w:r>
      <w:r w:rsidR="005A600E">
        <w:rPr>
          <w:rFonts w:eastAsia="Calibri"/>
          <w:sz w:val="26"/>
          <w:szCs w:val="26"/>
          <w:lang w:eastAsia="en-US"/>
        </w:rPr>
        <w:t>е</w:t>
      </w:r>
      <w:r w:rsidRPr="00D90695">
        <w:rPr>
          <w:rFonts w:eastAsia="Calibri"/>
          <w:sz w:val="26"/>
          <w:szCs w:val="26"/>
          <w:lang w:eastAsia="en-US"/>
        </w:rPr>
        <w:t xml:space="preserve"> Уполномоченного органа об отказе в присвоении объекту адресации адреса или аннулировании его адреса.</w:t>
      </w:r>
    </w:p>
    <w:p w:rsidR="00D90695" w:rsidRPr="00D90695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90695">
        <w:rPr>
          <w:rFonts w:eastAsia="Calibri"/>
          <w:sz w:val="26"/>
          <w:szCs w:val="26"/>
          <w:lang w:eastAsia="en-US"/>
        </w:rPr>
        <w:lastRenderedPageBreak/>
        <w:t>Максимальный срок выполнения дейст</w:t>
      </w:r>
      <w:r w:rsidR="005A600E">
        <w:rPr>
          <w:rFonts w:eastAsia="Calibri"/>
          <w:sz w:val="26"/>
          <w:szCs w:val="26"/>
          <w:lang w:eastAsia="en-US"/>
        </w:rPr>
        <w:t>вий административной процедуры «</w:t>
      </w:r>
      <w:r w:rsidRPr="00D90695">
        <w:rPr>
          <w:rFonts w:eastAsia="Calibri"/>
          <w:sz w:val="26"/>
          <w:szCs w:val="26"/>
          <w:lang w:eastAsia="en-US"/>
        </w:rPr>
        <w:t>Оценка документов и принятие решения</w:t>
      </w:r>
      <w:r w:rsidR="005A600E">
        <w:rPr>
          <w:rFonts w:eastAsia="Calibri"/>
          <w:sz w:val="26"/>
          <w:szCs w:val="26"/>
          <w:lang w:eastAsia="en-US"/>
        </w:rPr>
        <w:t>»</w:t>
      </w:r>
      <w:r w:rsidRPr="00D90695">
        <w:rPr>
          <w:rFonts w:eastAsia="Calibri"/>
          <w:sz w:val="26"/>
          <w:szCs w:val="26"/>
          <w:lang w:eastAsia="en-US"/>
        </w:rPr>
        <w:t xml:space="preserve"> - не более чем </w:t>
      </w:r>
      <w:r w:rsidR="000768B2">
        <w:rPr>
          <w:rFonts w:eastAsia="Calibri"/>
          <w:sz w:val="26"/>
          <w:szCs w:val="26"/>
          <w:lang w:eastAsia="en-US"/>
        </w:rPr>
        <w:t>2</w:t>
      </w:r>
      <w:r w:rsidRPr="00D90695">
        <w:rPr>
          <w:rFonts w:eastAsia="Calibri"/>
          <w:sz w:val="26"/>
          <w:szCs w:val="26"/>
          <w:lang w:eastAsia="en-US"/>
        </w:rPr>
        <w:t xml:space="preserve"> рабочих дней со дня регистрации заявления Уполномоченным органом.</w:t>
      </w:r>
    </w:p>
    <w:p w:rsidR="00D90695" w:rsidRPr="00D90695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bookmarkStart w:id="45" w:name="sub_1801"/>
      <w:r>
        <w:rPr>
          <w:rFonts w:eastAsia="Calibri"/>
          <w:sz w:val="26"/>
          <w:szCs w:val="26"/>
          <w:lang w:eastAsia="en-US"/>
        </w:rPr>
        <w:t>1</w:t>
      </w:r>
      <w:r w:rsidR="007D249B">
        <w:rPr>
          <w:rFonts w:eastAsia="Calibri"/>
          <w:sz w:val="26"/>
          <w:szCs w:val="26"/>
          <w:lang w:eastAsia="en-US"/>
        </w:rPr>
        <w:t>8</w:t>
      </w:r>
      <w:r>
        <w:rPr>
          <w:rFonts w:eastAsia="Calibri"/>
          <w:sz w:val="26"/>
          <w:szCs w:val="26"/>
          <w:lang w:eastAsia="en-US"/>
        </w:rPr>
        <w:t>.</w:t>
      </w:r>
      <w:r w:rsidRPr="00D90695">
        <w:rPr>
          <w:rFonts w:eastAsia="Calibri"/>
          <w:sz w:val="26"/>
          <w:szCs w:val="26"/>
          <w:lang w:eastAsia="en-US"/>
        </w:rPr>
        <w:t>4. Описа</w:t>
      </w:r>
      <w:r>
        <w:rPr>
          <w:rFonts w:eastAsia="Calibri"/>
          <w:sz w:val="26"/>
          <w:szCs w:val="26"/>
          <w:lang w:eastAsia="en-US"/>
        </w:rPr>
        <w:t>ние административной процедуры «Выдача результатов»</w:t>
      </w:r>
      <w:r w:rsidRPr="00D90695">
        <w:rPr>
          <w:rFonts w:eastAsia="Calibri"/>
          <w:sz w:val="26"/>
          <w:szCs w:val="26"/>
          <w:lang w:eastAsia="en-US"/>
        </w:rPr>
        <w:t>.</w:t>
      </w:r>
    </w:p>
    <w:bookmarkEnd w:id="45"/>
    <w:p w:rsidR="00D90695" w:rsidRPr="00D90695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90695">
        <w:rPr>
          <w:rFonts w:eastAsia="Calibri"/>
          <w:sz w:val="26"/>
          <w:szCs w:val="26"/>
          <w:lang w:eastAsia="en-US"/>
        </w:rPr>
        <w:t>Основанием нач</w:t>
      </w:r>
      <w:r w:rsidR="005A600E">
        <w:rPr>
          <w:rFonts w:eastAsia="Calibri"/>
          <w:sz w:val="26"/>
          <w:szCs w:val="26"/>
          <w:lang w:eastAsia="en-US"/>
        </w:rPr>
        <w:t>ала административной процедуры «</w:t>
      </w:r>
      <w:r w:rsidRPr="00D90695">
        <w:rPr>
          <w:rFonts w:eastAsia="Calibri"/>
          <w:sz w:val="26"/>
          <w:szCs w:val="26"/>
          <w:lang w:eastAsia="en-US"/>
        </w:rPr>
        <w:t>Выдача результатов</w:t>
      </w:r>
      <w:r w:rsidR="005A600E">
        <w:rPr>
          <w:rFonts w:eastAsia="Calibri"/>
          <w:sz w:val="26"/>
          <w:szCs w:val="26"/>
          <w:lang w:eastAsia="en-US"/>
        </w:rPr>
        <w:t>»</w:t>
      </w:r>
      <w:r w:rsidRPr="00D90695">
        <w:rPr>
          <w:rFonts w:eastAsia="Calibri"/>
          <w:sz w:val="26"/>
          <w:szCs w:val="26"/>
          <w:lang w:eastAsia="en-US"/>
        </w:rPr>
        <w:t xml:space="preserve"> является получение должностным лицом Уполномоченного органа, ответственным за </w:t>
      </w:r>
      <w:r w:rsidR="00C00650">
        <w:rPr>
          <w:rFonts w:eastAsia="Calibri"/>
          <w:sz w:val="26"/>
          <w:szCs w:val="26"/>
          <w:lang w:eastAsia="en-US"/>
        </w:rPr>
        <w:t>регистрацию</w:t>
      </w:r>
      <w:r w:rsidRPr="00D90695">
        <w:rPr>
          <w:rFonts w:eastAsia="Calibri"/>
          <w:sz w:val="26"/>
          <w:szCs w:val="26"/>
          <w:lang w:eastAsia="en-US"/>
        </w:rPr>
        <w:t xml:space="preserve"> исходящей корреспонденции </w:t>
      </w:r>
      <w:r w:rsidR="005A600E">
        <w:rPr>
          <w:rFonts w:eastAsia="Calibri"/>
          <w:sz w:val="26"/>
          <w:szCs w:val="26"/>
          <w:lang w:eastAsia="en-US"/>
        </w:rPr>
        <w:t>и</w:t>
      </w:r>
      <w:r w:rsidRPr="00D90695">
        <w:rPr>
          <w:rFonts w:eastAsia="Calibri"/>
          <w:sz w:val="26"/>
          <w:szCs w:val="26"/>
          <w:lang w:eastAsia="en-US"/>
        </w:rPr>
        <w:t xml:space="preserve"> специалистом Уполномоченного органа, ответственным за выдачу результата муниципальной услуги, решения, являющегося результатом предоставления муниципальной услуги: </w:t>
      </w:r>
      <w:r w:rsidR="00C00650">
        <w:rPr>
          <w:rFonts w:eastAsia="Calibri"/>
          <w:sz w:val="26"/>
          <w:szCs w:val="26"/>
          <w:lang w:eastAsia="en-US"/>
        </w:rPr>
        <w:t>постановления</w:t>
      </w:r>
      <w:r w:rsidRPr="00D90695">
        <w:rPr>
          <w:rFonts w:eastAsia="Calibri"/>
          <w:sz w:val="26"/>
          <w:szCs w:val="26"/>
          <w:lang w:eastAsia="en-US"/>
        </w:rPr>
        <w:t xml:space="preserve"> Уполномоченного органа о присвоении адреса объекту адресации; </w:t>
      </w:r>
      <w:r w:rsidR="00C00650">
        <w:rPr>
          <w:rFonts w:eastAsia="Calibri"/>
          <w:sz w:val="26"/>
          <w:szCs w:val="26"/>
          <w:lang w:eastAsia="en-US"/>
        </w:rPr>
        <w:t>постановления</w:t>
      </w:r>
      <w:r w:rsidRPr="00D90695">
        <w:rPr>
          <w:rFonts w:eastAsia="Calibri"/>
          <w:sz w:val="26"/>
          <w:szCs w:val="26"/>
          <w:lang w:eastAsia="en-US"/>
        </w:rPr>
        <w:t xml:space="preserve"> Уполномоченного органа об аннулировании адреса объекта адресации; уведомления Уполномоченного органа об отказе в присвоении объекту адресации адреса или аннулировании его адреса.</w:t>
      </w:r>
    </w:p>
    <w:p w:rsidR="00D90695" w:rsidRPr="00D90695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90695">
        <w:rPr>
          <w:rFonts w:eastAsia="Calibri"/>
          <w:sz w:val="26"/>
          <w:szCs w:val="26"/>
          <w:lang w:eastAsia="en-US"/>
        </w:rPr>
        <w:t>Должностным лицом, ответственным за выполнение административной процедуры, является специалист Уполномоченного органа, ответственный за выдачу результата муниципальной услуги.</w:t>
      </w:r>
    </w:p>
    <w:p w:rsidR="00D90695" w:rsidRPr="00D90695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90695">
        <w:rPr>
          <w:rFonts w:eastAsia="Calibri"/>
          <w:sz w:val="26"/>
          <w:szCs w:val="26"/>
          <w:lang w:eastAsia="en-US"/>
        </w:rPr>
        <w:t>При обращении заявителя (представителя заявителя) за получением результата предоставления муниципальной услуги, специалист, ответственный за выдачу результата предоставления муниципальной услуги, производит следующие действия:</w:t>
      </w:r>
    </w:p>
    <w:p w:rsidR="00D90695" w:rsidRPr="00D90695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90695">
        <w:rPr>
          <w:rFonts w:eastAsia="Calibri"/>
          <w:sz w:val="26"/>
          <w:szCs w:val="26"/>
          <w:lang w:eastAsia="en-US"/>
        </w:rPr>
        <w:t>- устанавливает личность заявителя (представителя заявителя);</w:t>
      </w:r>
    </w:p>
    <w:p w:rsidR="00D90695" w:rsidRPr="00D90695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90695">
        <w:rPr>
          <w:rFonts w:eastAsia="Calibri"/>
          <w:sz w:val="26"/>
          <w:szCs w:val="26"/>
          <w:lang w:eastAsia="en-US"/>
        </w:rPr>
        <w:t>- знакомит заявителя (представителя заявителя) с перечнем выдаваемых документов (оглашает названия выдаваемых документов);</w:t>
      </w:r>
    </w:p>
    <w:p w:rsidR="00D90695" w:rsidRPr="00D90695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90695">
        <w:rPr>
          <w:rFonts w:eastAsia="Calibri"/>
          <w:sz w:val="26"/>
          <w:szCs w:val="26"/>
          <w:lang w:eastAsia="en-US"/>
        </w:rPr>
        <w:t>- проверяет полномочия представителя заявителя (в случае обращения за результатом предоставления муниципальной услуги представителя заявителя);</w:t>
      </w:r>
    </w:p>
    <w:p w:rsidR="00D90695" w:rsidRPr="00D90695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90695">
        <w:rPr>
          <w:rFonts w:eastAsia="Calibri"/>
          <w:sz w:val="26"/>
          <w:szCs w:val="26"/>
          <w:lang w:eastAsia="en-US"/>
        </w:rPr>
        <w:t>- регистрирует обращение заявителя за результатом предоставления муниципальной услуги в программно-техническом комплексе.</w:t>
      </w:r>
    </w:p>
    <w:p w:rsidR="00D90695" w:rsidRPr="00D90695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90695">
        <w:rPr>
          <w:rFonts w:eastAsia="Calibri"/>
          <w:sz w:val="26"/>
          <w:szCs w:val="26"/>
          <w:lang w:eastAsia="en-US"/>
        </w:rPr>
        <w:t>Специалист Уполномоченного органа, ответственный за выдачу результата муниципальной услуги, направляет заявителю (представителю заявителя) результат муниципальной услуги способом, указанным в заявлении:</w:t>
      </w:r>
    </w:p>
    <w:p w:rsidR="00D90695" w:rsidRPr="00D90695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90695">
        <w:rPr>
          <w:rFonts w:eastAsia="Calibri"/>
          <w:sz w:val="26"/>
          <w:szCs w:val="26"/>
          <w:lang w:eastAsia="en-US"/>
        </w:rPr>
        <w:t>- в форме документа на бумажном носителе посредством выдачи заявителю (представителю заявителя) лично под расписку;</w:t>
      </w:r>
    </w:p>
    <w:p w:rsidR="00D90695" w:rsidRPr="00D90695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90695">
        <w:rPr>
          <w:rFonts w:eastAsia="Calibri"/>
          <w:sz w:val="26"/>
          <w:szCs w:val="26"/>
          <w:lang w:eastAsia="en-US"/>
        </w:rPr>
        <w:t>- по почте в форме документа на бумажном носителе посредством почтового отправления по указанному в заявлении почтовому адресу;</w:t>
      </w:r>
    </w:p>
    <w:p w:rsidR="00D90695" w:rsidRPr="00D90695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90695">
        <w:rPr>
          <w:rFonts w:eastAsia="Calibri"/>
          <w:sz w:val="26"/>
          <w:szCs w:val="26"/>
          <w:lang w:eastAsia="en-US"/>
        </w:rPr>
        <w:t>- в форме электронного документа с использованием информационно-телекоммуникационных сетей общего пользования, в том числе посредством ЕПГУ, регионального портала или портала ФИАС.</w:t>
      </w:r>
    </w:p>
    <w:p w:rsidR="00D90695" w:rsidRPr="00D90695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90695">
        <w:rPr>
          <w:rFonts w:eastAsia="Calibri"/>
          <w:sz w:val="26"/>
          <w:szCs w:val="26"/>
          <w:lang w:eastAsia="en-US"/>
        </w:rPr>
        <w:t xml:space="preserve">Если по </w:t>
      </w:r>
      <w:proofErr w:type="gramStart"/>
      <w:r w:rsidRPr="00D90695">
        <w:rPr>
          <w:rFonts w:eastAsia="Calibri"/>
          <w:sz w:val="26"/>
          <w:szCs w:val="26"/>
          <w:lang w:eastAsia="en-US"/>
        </w:rPr>
        <w:t>истечении</w:t>
      </w:r>
      <w:proofErr w:type="gramEnd"/>
      <w:r w:rsidRPr="00D90695">
        <w:rPr>
          <w:rFonts w:eastAsia="Calibri"/>
          <w:sz w:val="26"/>
          <w:szCs w:val="26"/>
          <w:lang w:eastAsia="en-US"/>
        </w:rPr>
        <w:t xml:space="preserve"> 30-дневного срока с момента регистрации результата муниципальной услуги в Уполномоченном органе заявитель не обращается за результатом муниципальной услуги, специалист Уполномоченного органа, ответственный за выдачу результатов муниципальной услуги, передает результат муниципальной услуги на хранение в архив Уполномоченного органа.</w:t>
      </w:r>
    </w:p>
    <w:p w:rsidR="00D90695" w:rsidRPr="00D90695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90695">
        <w:rPr>
          <w:rFonts w:eastAsia="Calibri"/>
          <w:sz w:val="26"/>
          <w:szCs w:val="26"/>
          <w:lang w:eastAsia="en-US"/>
        </w:rPr>
        <w:t>Срок направления заявителю (представителю заявителя) результата муниципальной услуги:</w:t>
      </w:r>
    </w:p>
    <w:p w:rsidR="00D90695" w:rsidRPr="00D90695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90695">
        <w:rPr>
          <w:rFonts w:eastAsia="Calibri"/>
          <w:sz w:val="26"/>
          <w:szCs w:val="26"/>
          <w:lang w:eastAsia="en-US"/>
        </w:rPr>
        <w:t xml:space="preserve">- в форме документа на бумажном носителе посредством выдачи заявителю (представителю заявителя) лично под расписку - не позднее 1 рабочего дня </w:t>
      </w:r>
      <w:proofErr w:type="gramStart"/>
      <w:r w:rsidRPr="00D90695">
        <w:rPr>
          <w:rFonts w:eastAsia="Calibri"/>
          <w:sz w:val="26"/>
          <w:szCs w:val="26"/>
          <w:lang w:eastAsia="en-US"/>
        </w:rPr>
        <w:t>с даты принятия</w:t>
      </w:r>
      <w:proofErr w:type="gramEnd"/>
      <w:r w:rsidRPr="00D90695">
        <w:rPr>
          <w:rFonts w:eastAsia="Calibri"/>
          <w:sz w:val="26"/>
          <w:szCs w:val="26"/>
          <w:lang w:eastAsia="en-US"/>
        </w:rPr>
        <w:t xml:space="preserve"> решения, являющегося результатом предоставления муниципальной услуги, и получения его специалистом Уполномоченного органа, ответственным за выдачу результата муниципальной услуги;</w:t>
      </w:r>
    </w:p>
    <w:p w:rsidR="00D90695" w:rsidRPr="00D90695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90695">
        <w:rPr>
          <w:rFonts w:eastAsia="Calibri"/>
          <w:sz w:val="26"/>
          <w:szCs w:val="26"/>
          <w:lang w:eastAsia="en-US"/>
        </w:rPr>
        <w:lastRenderedPageBreak/>
        <w:t xml:space="preserve">- в форме документа на бумажном носителе посредством направления решения, являющегося результатом предоставления муниципальной услуги, почтовым отправлением по указанному в заявлении почтовому адресу - не позднее рабочего дня </w:t>
      </w:r>
      <w:proofErr w:type="gramStart"/>
      <w:r w:rsidRPr="00D90695">
        <w:rPr>
          <w:rFonts w:eastAsia="Calibri"/>
          <w:sz w:val="26"/>
          <w:szCs w:val="26"/>
          <w:lang w:eastAsia="en-US"/>
        </w:rPr>
        <w:t>с даты принятия</w:t>
      </w:r>
      <w:proofErr w:type="gramEnd"/>
      <w:r w:rsidRPr="00D90695">
        <w:rPr>
          <w:rFonts w:eastAsia="Calibri"/>
          <w:sz w:val="26"/>
          <w:szCs w:val="26"/>
          <w:lang w:eastAsia="en-US"/>
        </w:rPr>
        <w:t xml:space="preserve"> решения, являющегося результатом предоставления муниципальной услуги, и получения его специалистом Уполномоченного органа, ответственным за выдачу результата муниципальной услуги;</w:t>
      </w:r>
    </w:p>
    <w:p w:rsidR="00D90695" w:rsidRPr="00D90695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90695">
        <w:rPr>
          <w:rFonts w:eastAsia="Calibri"/>
          <w:sz w:val="26"/>
          <w:szCs w:val="26"/>
          <w:lang w:eastAsia="en-US"/>
        </w:rPr>
        <w:t xml:space="preserve">- в форме электронного документа с использованием информационно телекоммуникационных сетей общего пользования, в том числе посредством ЕПГУ, регионального портала или портала ФИАС - не позднее 1 рабочего </w:t>
      </w:r>
      <w:proofErr w:type="gramStart"/>
      <w:r w:rsidRPr="00D90695">
        <w:rPr>
          <w:rFonts w:eastAsia="Calibri"/>
          <w:sz w:val="26"/>
          <w:szCs w:val="26"/>
          <w:lang w:eastAsia="en-US"/>
        </w:rPr>
        <w:t>с даты принятия</w:t>
      </w:r>
      <w:proofErr w:type="gramEnd"/>
      <w:r w:rsidRPr="00D90695">
        <w:rPr>
          <w:rFonts w:eastAsia="Calibri"/>
          <w:sz w:val="26"/>
          <w:szCs w:val="26"/>
          <w:lang w:eastAsia="en-US"/>
        </w:rPr>
        <w:t xml:space="preserve"> решения, являющегося результатом предоставления муниципальной услуги, и получения его специалистом Уполномоченного органа, ответственным за выдачу результата муниципальной услуги.</w:t>
      </w:r>
    </w:p>
    <w:p w:rsidR="00D90695" w:rsidRPr="00D90695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90695">
        <w:rPr>
          <w:rFonts w:eastAsia="Calibri"/>
          <w:sz w:val="26"/>
          <w:szCs w:val="26"/>
          <w:lang w:eastAsia="en-US"/>
        </w:rPr>
        <w:t>Результатом административной процедуры является выдача (направления) результата предоставления муниципальной услуги заявителю.</w:t>
      </w:r>
    </w:p>
    <w:p w:rsidR="006740C6" w:rsidRPr="00E83F6B" w:rsidRDefault="00511F6A" w:rsidP="00C36CB7">
      <w:pPr>
        <w:ind w:firstLine="709"/>
        <w:jc w:val="both"/>
        <w:outlineLvl w:val="0"/>
        <w:rPr>
          <w:bCs/>
          <w:sz w:val="26"/>
          <w:szCs w:val="26"/>
        </w:rPr>
      </w:pPr>
      <w:bookmarkStart w:id="46" w:name="sub_724"/>
      <w:r>
        <w:rPr>
          <w:bCs/>
          <w:sz w:val="26"/>
          <w:szCs w:val="26"/>
        </w:rPr>
        <w:t>18</w:t>
      </w:r>
      <w:r w:rsidR="00E83F6B" w:rsidRPr="00E83F6B">
        <w:rPr>
          <w:bCs/>
          <w:sz w:val="26"/>
          <w:szCs w:val="26"/>
        </w:rPr>
        <w:t xml:space="preserve">.5. </w:t>
      </w:r>
      <w:r w:rsidRPr="00E83F6B">
        <w:rPr>
          <w:bCs/>
          <w:sz w:val="26"/>
          <w:szCs w:val="26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6740C6" w:rsidRPr="006740C6" w:rsidRDefault="00511F6A" w:rsidP="00C36CB7">
      <w:pPr>
        <w:ind w:firstLine="720"/>
        <w:jc w:val="both"/>
        <w:rPr>
          <w:sz w:val="26"/>
          <w:szCs w:val="26"/>
        </w:rPr>
      </w:pPr>
      <w:bookmarkStart w:id="47" w:name="sub_725"/>
      <w:bookmarkEnd w:id="46"/>
      <w:r>
        <w:rPr>
          <w:sz w:val="26"/>
          <w:szCs w:val="26"/>
        </w:rPr>
        <w:t>В случае обнаружения У</w:t>
      </w:r>
      <w:r w:rsidRPr="006740C6">
        <w:rPr>
          <w:sz w:val="26"/>
          <w:szCs w:val="26"/>
        </w:rPr>
        <w:t xml:space="preserve">полномоченным органом опечаток и ошибок </w:t>
      </w:r>
      <w:proofErr w:type="gramStart"/>
      <w:r w:rsidRPr="006740C6">
        <w:rPr>
          <w:sz w:val="26"/>
          <w:szCs w:val="26"/>
        </w:rPr>
        <w:t>в</w:t>
      </w:r>
      <w:proofErr w:type="gramEnd"/>
      <w:r w:rsidRPr="006740C6">
        <w:rPr>
          <w:sz w:val="26"/>
          <w:szCs w:val="26"/>
        </w:rPr>
        <w:t xml:space="preserve"> </w:t>
      </w:r>
      <w:proofErr w:type="gramStart"/>
      <w:r w:rsidRPr="006740C6">
        <w:rPr>
          <w:sz w:val="26"/>
          <w:szCs w:val="26"/>
        </w:rPr>
        <w:t>выданн</w:t>
      </w:r>
      <w:r>
        <w:rPr>
          <w:sz w:val="26"/>
          <w:szCs w:val="26"/>
        </w:rPr>
        <w:t>ых</w:t>
      </w:r>
      <w:proofErr w:type="gramEnd"/>
      <w:r w:rsidRPr="006740C6">
        <w:rPr>
          <w:sz w:val="26"/>
          <w:szCs w:val="26"/>
        </w:rPr>
        <w:t xml:space="preserve"> в результате предоставления услуги документов, орган, уполномоченный на оказание услуги и издавший акт, вносит изменение в вышеуказанный документ.</w:t>
      </w:r>
    </w:p>
    <w:bookmarkEnd w:id="47"/>
    <w:p w:rsidR="006740C6" w:rsidRPr="006740C6" w:rsidRDefault="00511F6A" w:rsidP="00C36CB7">
      <w:pPr>
        <w:ind w:firstLine="720"/>
        <w:jc w:val="both"/>
        <w:rPr>
          <w:sz w:val="26"/>
          <w:szCs w:val="26"/>
        </w:rPr>
      </w:pPr>
      <w:proofErr w:type="gramStart"/>
      <w:r w:rsidRPr="006740C6">
        <w:rPr>
          <w:sz w:val="26"/>
          <w:szCs w:val="26"/>
        </w:rPr>
        <w:t>В случае обнаружения заявителем допущенных в выданных в результате предоставления услуги документов опечаток и</w:t>
      </w:r>
      <w:r>
        <w:rPr>
          <w:sz w:val="26"/>
          <w:szCs w:val="26"/>
        </w:rPr>
        <w:t xml:space="preserve"> ошибок заявитель направляет в У</w:t>
      </w:r>
      <w:r w:rsidRPr="006740C6">
        <w:rPr>
          <w:sz w:val="26"/>
          <w:szCs w:val="26"/>
        </w:rPr>
        <w:t>полномоченный орган письменное заявление в произвольной форме с указанием информации о вносимых изменениях, с обоснованием необходимости внесения таких изменений.</w:t>
      </w:r>
      <w:proofErr w:type="gramEnd"/>
      <w:r w:rsidRPr="006740C6">
        <w:rPr>
          <w:sz w:val="26"/>
          <w:szCs w:val="26"/>
        </w:rPr>
        <w:t xml:space="preserve"> К письменному заявлению прилагаются документы, обосновывающие необходимость вносимых изменений.</w:t>
      </w:r>
    </w:p>
    <w:p w:rsidR="006740C6" w:rsidRPr="006740C6" w:rsidRDefault="00511F6A" w:rsidP="00C36CB7">
      <w:pPr>
        <w:ind w:firstLine="720"/>
        <w:jc w:val="both"/>
        <w:rPr>
          <w:sz w:val="26"/>
          <w:szCs w:val="26"/>
        </w:rPr>
      </w:pPr>
      <w:r w:rsidRPr="006740C6">
        <w:rPr>
          <w:sz w:val="26"/>
          <w:szCs w:val="26"/>
        </w:rPr>
        <w:t>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орган.</w:t>
      </w:r>
    </w:p>
    <w:p w:rsidR="006740C6" w:rsidRPr="006740C6" w:rsidRDefault="00511F6A" w:rsidP="00C36CB7">
      <w:pPr>
        <w:ind w:firstLine="720"/>
        <w:jc w:val="both"/>
        <w:rPr>
          <w:sz w:val="26"/>
          <w:szCs w:val="26"/>
        </w:rPr>
      </w:pPr>
      <w:r w:rsidRPr="006740C6">
        <w:rPr>
          <w:sz w:val="26"/>
          <w:szCs w:val="26"/>
        </w:rPr>
        <w:t>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срок, установленный законодательством Российской Федерации.</w:t>
      </w:r>
    </w:p>
    <w:p w:rsidR="00D90695" w:rsidRDefault="00D90695" w:rsidP="00C36CB7">
      <w:pPr>
        <w:widowControl/>
        <w:autoSpaceDE/>
        <w:autoSpaceDN/>
        <w:adjustRightInd/>
        <w:ind w:firstLine="680"/>
        <w:jc w:val="both"/>
        <w:rPr>
          <w:rFonts w:ascii="Calibri" w:eastAsia="Calibri" w:hAnsi="Calibri"/>
          <w:sz w:val="26"/>
          <w:szCs w:val="26"/>
          <w:lang w:eastAsia="en-US"/>
        </w:rPr>
      </w:pPr>
    </w:p>
    <w:p w:rsidR="008609AB" w:rsidRPr="00954F62" w:rsidRDefault="00511F6A" w:rsidP="00C36CB7">
      <w:pPr>
        <w:widowControl/>
        <w:autoSpaceDE/>
        <w:autoSpaceDN/>
        <w:adjustRightInd/>
        <w:ind w:firstLine="680"/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 w:cstheme="minorBidi"/>
          <w:b/>
          <w:sz w:val="26"/>
          <w:szCs w:val="26"/>
          <w:lang w:eastAsia="en-US"/>
        </w:rPr>
        <w:t>19</w:t>
      </w:r>
      <w:r w:rsidR="00887B4E" w:rsidRPr="00954F62">
        <w:rPr>
          <w:rFonts w:eastAsia="Calibri" w:cstheme="minorBidi"/>
          <w:b/>
          <w:sz w:val="26"/>
          <w:szCs w:val="26"/>
          <w:lang w:eastAsia="en-US"/>
        </w:rPr>
        <w:t xml:space="preserve">. </w:t>
      </w:r>
      <w:r w:rsidRPr="00954F62">
        <w:rPr>
          <w:rFonts w:eastAsia="Calibri" w:cstheme="minorBidi"/>
          <w:b/>
          <w:sz w:val="26"/>
          <w:szCs w:val="26"/>
          <w:lang w:eastAsia="en-US"/>
        </w:rPr>
        <w:t>Порядок осуществления административных процедур (действий)</w:t>
      </w:r>
      <w:r w:rsidR="00887E7D">
        <w:rPr>
          <w:rFonts w:eastAsia="Calibri" w:cstheme="minorBidi"/>
          <w:b/>
          <w:sz w:val="26"/>
          <w:szCs w:val="26"/>
          <w:lang w:eastAsia="en-US"/>
        </w:rPr>
        <w:t xml:space="preserve"> </w:t>
      </w:r>
      <w:r w:rsidRPr="00954F62">
        <w:rPr>
          <w:rFonts w:eastAsia="Calibri" w:cstheme="minorBidi"/>
          <w:b/>
          <w:sz w:val="26"/>
          <w:szCs w:val="26"/>
          <w:lang w:eastAsia="en-US"/>
        </w:rPr>
        <w:t>в электронной форме</w:t>
      </w:r>
    </w:p>
    <w:p w:rsidR="008609AB" w:rsidRPr="00954F62" w:rsidRDefault="00511F6A" w:rsidP="00C36CB7">
      <w:pPr>
        <w:widowControl/>
        <w:autoSpaceDE/>
        <w:autoSpaceDN/>
        <w:adjustRightInd/>
        <w:ind w:firstLine="68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 w:cstheme="minorBidi"/>
          <w:sz w:val="26"/>
          <w:szCs w:val="26"/>
          <w:lang w:eastAsia="en-US"/>
        </w:rPr>
        <w:t>19</w:t>
      </w:r>
      <w:r w:rsidR="00B805CA" w:rsidRPr="00954F62">
        <w:rPr>
          <w:rFonts w:eastAsia="Calibri" w:cstheme="minorBidi"/>
          <w:sz w:val="26"/>
          <w:szCs w:val="26"/>
          <w:lang w:eastAsia="en-US"/>
        </w:rPr>
        <w:t>.1</w:t>
      </w:r>
      <w:r w:rsidRPr="00954F62">
        <w:rPr>
          <w:rFonts w:eastAsia="Calibri" w:cstheme="minorBidi"/>
          <w:sz w:val="26"/>
          <w:szCs w:val="26"/>
          <w:lang w:eastAsia="en-US"/>
        </w:rPr>
        <w:t>.</w:t>
      </w:r>
      <w:r w:rsidRPr="00954F62">
        <w:rPr>
          <w:rFonts w:eastAsia="Calibri" w:cstheme="minorBidi"/>
          <w:sz w:val="26"/>
          <w:szCs w:val="26"/>
          <w:lang w:eastAsia="en-US"/>
        </w:rPr>
        <w:tab/>
        <w:t xml:space="preserve">Формирование заявления о </w:t>
      </w:r>
      <w:r w:rsidR="00C13A57" w:rsidRPr="00954F62">
        <w:rPr>
          <w:rFonts w:eastAsia="Calibri" w:cstheme="minorBidi"/>
          <w:sz w:val="26"/>
          <w:szCs w:val="26"/>
          <w:lang w:eastAsia="en-US"/>
        </w:rPr>
        <w:t>предоставлении муниципальной услуги</w:t>
      </w:r>
      <w:r w:rsidRPr="00954F62">
        <w:rPr>
          <w:rFonts w:eastAsia="Calibri" w:cstheme="minorBidi"/>
          <w:sz w:val="26"/>
          <w:szCs w:val="26"/>
          <w:lang w:eastAsia="en-US"/>
        </w:rPr>
        <w:t>.</w:t>
      </w:r>
    </w:p>
    <w:p w:rsidR="008609AB" w:rsidRPr="00954F62" w:rsidRDefault="00511F6A" w:rsidP="00C36CB7">
      <w:pPr>
        <w:widowControl/>
        <w:autoSpaceDE/>
        <w:autoSpaceDN/>
        <w:adjustRightInd/>
        <w:ind w:firstLine="680"/>
        <w:jc w:val="both"/>
        <w:rPr>
          <w:rFonts w:eastAsia="Calibri"/>
          <w:sz w:val="26"/>
          <w:szCs w:val="26"/>
          <w:lang w:eastAsia="en-US"/>
        </w:rPr>
      </w:pPr>
      <w:r w:rsidRPr="00954F62">
        <w:rPr>
          <w:rFonts w:eastAsia="Calibri" w:cstheme="minorBidi"/>
          <w:sz w:val="26"/>
          <w:szCs w:val="26"/>
          <w:lang w:eastAsia="en-US"/>
        </w:rPr>
        <w:t xml:space="preserve">Формирование заявления о </w:t>
      </w:r>
      <w:r w:rsidR="00C13A57" w:rsidRPr="00954F62">
        <w:rPr>
          <w:rFonts w:eastAsia="Calibri" w:cstheme="minorBidi"/>
          <w:sz w:val="26"/>
          <w:szCs w:val="26"/>
          <w:lang w:eastAsia="en-US"/>
        </w:rPr>
        <w:t xml:space="preserve">предоставлении муниципальной услуги </w:t>
      </w:r>
      <w:r w:rsidRPr="00954F62">
        <w:rPr>
          <w:rFonts w:eastAsia="Calibri" w:cstheme="minorBidi"/>
          <w:sz w:val="26"/>
          <w:szCs w:val="26"/>
          <w:lang w:eastAsia="en-US"/>
        </w:rPr>
        <w:t>осуществляется посредством заполнения электронной формы заявления на Едином портале, региональном портале без необходимости дополнительной подачи заявления в какой-либо иной форме.</w:t>
      </w:r>
    </w:p>
    <w:p w:rsidR="008609AB" w:rsidRPr="00954F62" w:rsidRDefault="00511F6A" w:rsidP="00C36CB7">
      <w:pPr>
        <w:widowControl/>
        <w:autoSpaceDE/>
        <w:autoSpaceDN/>
        <w:adjustRightInd/>
        <w:ind w:firstLine="680"/>
        <w:jc w:val="both"/>
        <w:rPr>
          <w:rFonts w:eastAsia="Calibri"/>
          <w:sz w:val="26"/>
          <w:szCs w:val="26"/>
          <w:lang w:eastAsia="en-US"/>
        </w:rPr>
      </w:pPr>
      <w:r w:rsidRPr="00954F62">
        <w:rPr>
          <w:rFonts w:eastAsia="Calibri" w:cstheme="minorBidi"/>
          <w:sz w:val="26"/>
          <w:szCs w:val="26"/>
          <w:lang w:eastAsia="en-US"/>
        </w:rPr>
        <w:t xml:space="preserve">Форматно-логическая проверка сформированного заявления о </w:t>
      </w:r>
      <w:r w:rsidR="00C13A57" w:rsidRPr="00954F62">
        <w:rPr>
          <w:rFonts w:eastAsia="Calibri" w:cstheme="minorBidi"/>
          <w:sz w:val="26"/>
          <w:szCs w:val="26"/>
          <w:lang w:eastAsia="en-US"/>
        </w:rPr>
        <w:t xml:space="preserve">предоставлении муниципальной услуги </w:t>
      </w:r>
      <w:r w:rsidRPr="00954F62">
        <w:rPr>
          <w:rFonts w:eastAsia="Calibri" w:cstheme="minorBidi"/>
          <w:sz w:val="26"/>
          <w:szCs w:val="26"/>
          <w:lang w:eastAsia="en-US"/>
        </w:rPr>
        <w:t xml:space="preserve">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о </w:t>
      </w:r>
      <w:r w:rsidR="00C13A57" w:rsidRPr="00954F62">
        <w:rPr>
          <w:rFonts w:eastAsia="Calibri" w:cstheme="minorBidi"/>
          <w:sz w:val="26"/>
          <w:szCs w:val="26"/>
          <w:lang w:eastAsia="en-US"/>
        </w:rPr>
        <w:t xml:space="preserve">предоставлении муниципальной услуги </w:t>
      </w:r>
      <w:r w:rsidRPr="00954F62">
        <w:rPr>
          <w:rFonts w:eastAsia="Calibri" w:cstheme="minorBidi"/>
          <w:sz w:val="26"/>
          <w:szCs w:val="26"/>
          <w:lang w:eastAsia="en-US"/>
        </w:rPr>
        <w:t xml:space="preserve">заявитель уведомляется о характере выявленной ошибки и порядке ее устранения посредством </w:t>
      </w:r>
      <w:r w:rsidRPr="00954F62">
        <w:rPr>
          <w:rFonts w:eastAsia="Calibri" w:cstheme="minorBidi"/>
          <w:sz w:val="26"/>
          <w:szCs w:val="26"/>
          <w:lang w:eastAsia="en-US"/>
        </w:rPr>
        <w:lastRenderedPageBreak/>
        <w:t xml:space="preserve">информационного сообщения непосредственно в электронной форме заявления </w:t>
      </w:r>
      <w:r w:rsidR="00C13A57" w:rsidRPr="00954F62">
        <w:rPr>
          <w:rFonts w:eastAsia="Calibri" w:cstheme="minorBidi"/>
          <w:sz w:val="26"/>
          <w:szCs w:val="26"/>
          <w:lang w:eastAsia="en-US"/>
        </w:rPr>
        <w:t>о предоставлении муниципальной услуги</w:t>
      </w:r>
      <w:r w:rsidRPr="00954F62">
        <w:rPr>
          <w:rFonts w:eastAsia="Calibri" w:cstheme="minorBidi"/>
          <w:sz w:val="26"/>
          <w:szCs w:val="26"/>
          <w:lang w:eastAsia="en-US"/>
        </w:rPr>
        <w:t>.</w:t>
      </w:r>
    </w:p>
    <w:p w:rsidR="008609AB" w:rsidRPr="00954F62" w:rsidRDefault="00511F6A" w:rsidP="00C36CB7">
      <w:pPr>
        <w:widowControl/>
        <w:autoSpaceDE/>
        <w:autoSpaceDN/>
        <w:adjustRightInd/>
        <w:ind w:firstLine="68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 w:cstheme="minorBidi"/>
          <w:sz w:val="26"/>
          <w:szCs w:val="26"/>
          <w:lang w:eastAsia="en-US"/>
        </w:rPr>
        <w:t>19</w:t>
      </w:r>
      <w:r w:rsidR="00954F62" w:rsidRPr="00954F62">
        <w:rPr>
          <w:rFonts w:eastAsia="Calibri" w:cstheme="minorBidi"/>
          <w:sz w:val="26"/>
          <w:szCs w:val="26"/>
          <w:lang w:eastAsia="en-US"/>
        </w:rPr>
        <w:t xml:space="preserve">.2. </w:t>
      </w:r>
      <w:r w:rsidRPr="00954F62">
        <w:rPr>
          <w:rFonts w:eastAsia="Calibri" w:cstheme="minorBidi"/>
          <w:sz w:val="26"/>
          <w:szCs w:val="26"/>
          <w:lang w:eastAsia="en-US"/>
        </w:rPr>
        <w:t>При формировании заявления заявителю обеспечивается:</w:t>
      </w:r>
    </w:p>
    <w:p w:rsidR="008609AB" w:rsidRPr="00954F62" w:rsidRDefault="00511F6A" w:rsidP="00C36CB7">
      <w:pPr>
        <w:widowControl/>
        <w:autoSpaceDE/>
        <w:autoSpaceDN/>
        <w:adjustRightInd/>
        <w:ind w:firstLine="680"/>
        <w:jc w:val="both"/>
        <w:rPr>
          <w:rFonts w:eastAsia="Calibri"/>
          <w:sz w:val="26"/>
          <w:szCs w:val="26"/>
          <w:lang w:eastAsia="en-US"/>
        </w:rPr>
      </w:pPr>
      <w:r w:rsidRPr="00954F62">
        <w:rPr>
          <w:rFonts w:eastAsia="Calibri" w:cstheme="minorBidi"/>
          <w:sz w:val="26"/>
          <w:szCs w:val="26"/>
          <w:lang w:eastAsia="en-US"/>
        </w:rPr>
        <w:t>а)</w:t>
      </w:r>
      <w:r w:rsidRPr="00954F62">
        <w:rPr>
          <w:rFonts w:eastAsia="Calibri" w:cstheme="minorBidi"/>
          <w:sz w:val="26"/>
          <w:szCs w:val="26"/>
          <w:lang w:eastAsia="en-US"/>
        </w:rPr>
        <w:tab/>
        <w:t xml:space="preserve">возможность копирования и сохранения заявления </w:t>
      </w:r>
      <w:r w:rsidR="00C13A57" w:rsidRPr="00954F62">
        <w:rPr>
          <w:rFonts w:eastAsia="Calibri" w:cstheme="minorBidi"/>
          <w:sz w:val="26"/>
          <w:szCs w:val="26"/>
          <w:lang w:eastAsia="en-US"/>
        </w:rPr>
        <w:t xml:space="preserve">о предоставлении муниципальной услуги </w:t>
      </w:r>
      <w:r w:rsidRPr="00954F62">
        <w:rPr>
          <w:rFonts w:eastAsia="Calibri" w:cstheme="minorBidi"/>
          <w:sz w:val="26"/>
          <w:szCs w:val="26"/>
          <w:lang w:eastAsia="en-US"/>
        </w:rPr>
        <w:t xml:space="preserve">и иных документов, указанных в </w:t>
      </w:r>
      <w:r w:rsidR="006A5E83" w:rsidRPr="006A5E83">
        <w:rPr>
          <w:rFonts w:eastAsia="Calibri" w:cstheme="minorBidi"/>
          <w:sz w:val="26"/>
          <w:szCs w:val="26"/>
          <w:lang w:eastAsia="en-US"/>
        </w:rPr>
        <w:t>разделе</w:t>
      </w:r>
      <w:r w:rsidR="00B805CA" w:rsidRPr="006A5E83">
        <w:rPr>
          <w:rFonts w:eastAsia="Calibri" w:cstheme="minorBidi"/>
          <w:sz w:val="26"/>
          <w:szCs w:val="26"/>
          <w:lang w:eastAsia="en-US"/>
        </w:rPr>
        <w:t xml:space="preserve"> 9</w:t>
      </w:r>
      <w:r w:rsidRPr="006A5E83">
        <w:rPr>
          <w:rFonts w:eastAsia="Calibri" w:cstheme="minorBidi"/>
          <w:sz w:val="26"/>
          <w:szCs w:val="26"/>
          <w:lang w:eastAsia="en-US"/>
        </w:rPr>
        <w:t xml:space="preserve"> </w:t>
      </w:r>
      <w:r w:rsidR="006A5E83">
        <w:rPr>
          <w:rFonts w:eastAsia="Calibri" w:cstheme="minorBidi"/>
          <w:sz w:val="26"/>
          <w:szCs w:val="26"/>
          <w:lang w:eastAsia="en-US"/>
        </w:rPr>
        <w:t>Р</w:t>
      </w:r>
      <w:r w:rsidRPr="00954F62">
        <w:rPr>
          <w:rFonts w:eastAsia="Calibri" w:cstheme="minorBidi"/>
          <w:sz w:val="26"/>
          <w:szCs w:val="26"/>
          <w:lang w:eastAsia="en-US"/>
        </w:rPr>
        <w:t>егламента, необходимых для предоставления услуги;</w:t>
      </w:r>
    </w:p>
    <w:p w:rsidR="008609AB" w:rsidRPr="00954F62" w:rsidRDefault="00511F6A" w:rsidP="00C36CB7">
      <w:pPr>
        <w:widowControl/>
        <w:autoSpaceDE/>
        <w:autoSpaceDN/>
        <w:adjustRightInd/>
        <w:ind w:firstLine="680"/>
        <w:jc w:val="both"/>
        <w:rPr>
          <w:rFonts w:eastAsia="Calibri"/>
          <w:sz w:val="26"/>
          <w:szCs w:val="26"/>
          <w:lang w:eastAsia="en-US"/>
        </w:rPr>
      </w:pPr>
      <w:r w:rsidRPr="00954F62">
        <w:rPr>
          <w:rFonts w:eastAsia="Calibri" w:cstheme="minorBidi"/>
          <w:sz w:val="26"/>
          <w:szCs w:val="26"/>
          <w:lang w:eastAsia="en-US"/>
        </w:rPr>
        <w:t>б)</w:t>
      </w:r>
      <w:r w:rsidRPr="00954F62">
        <w:rPr>
          <w:rFonts w:eastAsia="Calibri" w:cstheme="minorBidi"/>
          <w:sz w:val="26"/>
          <w:szCs w:val="26"/>
          <w:lang w:eastAsia="en-US"/>
        </w:rPr>
        <w:tab/>
        <w:t xml:space="preserve">возможность печати на бумажном носителе копии электронной формы заявления </w:t>
      </w:r>
      <w:r w:rsidR="00C13A57" w:rsidRPr="00954F62">
        <w:rPr>
          <w:rFonts w:eastAsia="Calibri" w:cstheme="minorBidi"/>
          <w:sz w:val="26"/>
          <w:szCs w:val="26"/>
          <w:lang w:eastAsia="en-US"/>
        </w:rPr>
        <w:t>о предоставлении муниципальной услуги</w:t>
      </w:r>
      <w:r w:rsidRPr="00954F62">
        <w:rPr>
          <w:rFonts w:eastAsia="Calibri" w:cstheme="minorBidi"/>
          <w:sz w:val="26"/>
          <w:szCs w:val="26"/>
          <w:lang w:eastAsia="en-US"/>
        </w:rPr>
        <w:t>;</w:t>
      </w:r>
    </w:p>
    <w:p w:rsidR="008609AB" w:rsidRPr="00954F62" w:rsidRDefault="00511F6A" w:rsidP="00C36CB7">
      <w:pPr>
        <w:widowControl/>
        <w:autoSpaceDE/>
        <w:autoSpaceDN/>
        <w:adjustRightInd/>
        <w:ind w:firstLine="680"/>
        <w:jc w:val="both"/>
        <w:rPr>
          <w:rFonts w:eastAsia="Calibri"/>
          <w:sz w:val="26"/>
          <w:szCs w:val="26"/>
          <w:lang w:eastAsia="en-US"/>
        </w:rPr>
      </w:pPr>
      <w:r w:rsidRPr="00954F62">
        <w:rPr>
          <w:rFonts w:eastAsia="Calibri" w:cstheme="minorBidi"/>
          <w:sz w:val="26"/>
          <w:szCs w:val="26"/>
          <w:lang w:eastAsia="en-US"/>
        </w:rPr>
        <w:t>в)</w:t>
      </w:r>
      <w:r w:rsidRPr="00954F62">
        <w:rPr>
          <w:rFonts w:eastAsia="Calibri" w:cstheme="minorBidi"/>
          <w:sz w:val="26"/>
          <w:szCs w:val="26"/>
          <w:lang w:eastAsia="en-US"/>
        </w:rPr>
        <w:tab/>
        <w:t>сохранение ранее введенн</w:t>
      </w:r>
      <w:r w:rsidR="00B60746" w:rsidRPr="00954F62">
        <w:rPr>
          <w:rFonts w:eastAsia="Calibri" w:cstheme="minorBidi"/>
          <w:sz w:val="26"/>
          <w:szCs w:val="26"/>
          <w:lang w:eastAsia="en-US"/>
        </w:rPr>
        <w:t>ых</w:t>
      </w:r>
      <w:r w:rsidRPr="00954F62">
        <w:rPr>
          <w:rFonts w:eastAsia="Calibri" w:cstheme="minorBidi"/>
          <w:sz w:val="26"/>
          <w:szCs w:val="26"/>
          <w:lang w:eastAsia="en-US"/>
        </w:rPr>
        <w:t xml:space="preserve"> в электронную форму заявления </w:t>
      </w:r>
      <w:r w:rsidR="00B60746" w:rsidRPr="00954F62">
        <w:rPr>
          <w:rFonts w:eastAsia="Calibri" w:cstheme="minorBidi"/>
          <w:sz w:val="26"/>
          <w:szCs w:val="26"/>
          <w:lang w:eastAsia="en-US"/>
        </w:rPr>
        <w:t>о предоставлении муниципальной услуги</w:t>
      </w:r>
      <w:r w:rsidRPr="00954F62">
        <w:rPr>
          <w:rFonts w:eastAsia="Calibri" w:cstheme="minorBidi"/>
          <w:sz w:val="26"/>
          <w:szCs w:val="26"/>
          <w:lang w:eastAsia="en-US"/>
        </w:rPr>
        <w:t xml:space="preserve">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609AB" w:rsidRPr="00954F62" w:rsidRDefault="00511F6A" w:rsidP="00C36CB7">
      <w:pPr>
        <w:widowControl/>
        <w:autoSpaceDE/>
        <w:autoSpaceDN/>
        <w:adjustRightInd/>
        <w:ind w:firstLine="680"/>
        <w:jc w:val="both"/>
        <w:rPr>
          <w:rFonts w:eastAsia="Calibri"/>
          <w:sz w:val="26"/>
          <w:szCs w:val="26"/>
          <w:lang w:eastAsia="en-US"/>
        </w:rPr>
      </w:pPr>
      <w:r w:rsidRPr="00954F62">
        <w:rPr>
          <w:rFonts w:eastAsia="Calibri" w:cstheme="minorBidi"/>
          <w:sz w:val="26"/>
          <w:szCs w:val="26"/>
          <w:lang w:eastAsia="en-US"/>
        </w:rPr>
        <w:t>г)</w:t>
      </w:r>
      <w:r w:rsidRPr="00954F62">
        <w:rPr>
          <w:rFonts w:eastAsia="Calibri" w:cstheme="minorBidi"/>
          <w:sz w:val="26"/>
          <w:szCs w:val="26"/>
          <w:lang w:eastAsia="en-US"/>
        </w:rPr>
        <w:tab/>
        <w:t xml:space="preserve">заполнение полей электронной формы заявления </w:t>
      </w:r>
      <w:r w:rsidR="00607AE9" w:rsidRPr="00954F62">
        <w:rPr>
          <w:rFonts w:eastAsia="Calibri" w:cstheme="minorBidi"/>
          <w:sz w:val="26"/>
          <w:szCs w:val="26"/>
          <w:lang w:eastAsia="en-US"/>
        </w:rPr>
        <w:t xml:space="preserve">о предоставлении муниципальной услуги </w:t>
      </w:r>
      <w:r w:rsidRPr="00954F62">
        <w:rPr>
          <w:rFonts w:eastAsia="Calibri" w:cstheme="minorBidi"/>
          <w:sz w:val="26"/>
          <w:szCs w:val="26"/>
          <w:lang w:eastAsia="en-US"/>
        </w:rPr>
        <w:t>до начала ввода сведений заявителем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8609AB" w:rsidRPr="00954F62" w:rsidRDefault="00511F6A" w:rsidP="00C36CB7">
      <w:pPr>
        <w:widowControl/>
        <w:autoSpaceDE/>
        <w:autoSpaceDN/>
        <w:adjustRightInd/>
        <w:ind w:firstLine="680"/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954F62">
        <w:rPr>
          <w:rFonts w:eastAsia="Calibri" w:cstheme="minorBidi"/>
          <w:sz w:val="26"/>
          <w:szCs w:val="26"/>
          <w:lang w:eastAsia="en-US"/>
        </w:rPr>
        <w:t>д</w:t>
      </w:r>
      <w:proofErr w:type="spellEnd"/>
      <w:r w:rsidRPr="00954F62">
        <w:rPr>
          <w:rFonts w:eastAsia="Calibri" w:cstheme="minorBidi"/>
          <w:sz w:val="26"/>
          <w:szCs w:val="26"/>
          <w:lang w:eastAsia="en-US"/>
        </w:rPr>
        <w:t>)</w:t>
      </w:r>
      <w:r w:rsidRPr="00954F62">
        <w:rPr>
          <w:rFonts w:eastAsia="Calibri" w:cstheme="minorBidi"/>
          <w:sz w:val="26"/>
          <w:szCs w:val="26"/>
          <w:lang w:eastAsia="en-US"/>
        </w:rPr>
        <w:tab/>
        <w:t xml:space="preserve">возможность вернуться на любой из этапов заполнения электронной формы заявления </w:t>
      </w:r>
      <w:r w:rsidR="00607AE9" w:rsidRPr="00954F62">
        <w:rPr>
          <w:rFonts w:eastAsia="Calibri" w:cstheme="minorBidi"/>
          <w:sz w:val="26"/>
          <w:szCs w:val="26"/>
          <w:lang w:eastAsia="en-US"/>
        </w:rPr>
        <w:t>о предоставлении муниципальной услуги</w:t>
      </w:r>
      <w:r w:rsidRPr="00954F62">
        <w:rPr>
          <w:rFonts w:eastAsia="Calibri" w:cstheme="minorBidi"/>
          <w:sz w:val="26"/>
          <w:szCs w:val="26"/>
          <w:lang w:eastAsia="en-US"/>
        </w:rPr>
        <w:t xml:space="preserve"> без потери ранее введенной информации;</w:t>
      </w:r>
    </w:p>
    <w:p w:rsidR="008609AB" w:rsidRPr="00954F62" w:rsidRDefault="00511F6A" w:rsidP="00C36CB7">
      <w:pPr>
        <w:widowControl/>
        <w:autoSpaceDE/>
        <w:autoSpaceDN/>
        <w:adjustRightInd/>
        <w:ind w:firstLine="680"/>
        <w:jc w:val="both"/>
        <w:rPr>
          <w:rFonts w:eastAsia="Calibri"/>
          <w:sz w:val="26"/>
          <w:szCs w:val="26"/>
          <w:lang w:eastAsia="en-US"/>
        </w:rPr>
      </w:pPr>
      <w:r w:rsidRPr="00954F62">
        <w:rPr>
          <w:rFonts w:eastAsia="Calibri" w:cstheme="minorBidi"/>
          <w:sz w:val="26"/>
          <w:szCs w:val="26"/>
          <w:lang w:eastAsia="en-US"/>
        </w:rPr>
        <w:t>е)</w:t>
      </w:r>
      <w:r w:rsidRPr="00954F62">
        <w:rPr>
          <w:rFonts w:eastAsia="Calibri" w:cstheme="minorBidi"/>
          <w:sz w:val="26"/>
          <w:szCs w:val="26"/>
          <w:lang w:eastAsia="en-US"/>
        </w:rPr>
        <w:tab/>
        <w:t xml:space="preserve">возможность доступа заявителя на Едином портале, региональном портале к ранее поданным им заявлениям </w:t>
      </w:r>
      <w:r w:rsidR="00607AE9" w:rsidRPr="00954F62">
        <w:rPr>
          <w:rFonts w:eastAsia="Calibri" w:cstheme="minorBidi"/>
          <w:sz w:val="26"/>
          <w:szCs w:val="26"/>
          <w:lang w:eastAsia="en-US"/>
        </w:rPr>
        <w:t>о предоставлении муниципальной услуги</w:t>
      </w:r>
      <w:r w:rsidRPr="00954F62">
        <w:rPr>
          <w:rFonts w:eastAsia="Calibri" w:cstheme="minorBidi"/>
          <w:sz w:val="26"/>
          <w:szCs w:val="26"/>
          <w:lang w:eastAsia="en-US"/>
        </w:rPr>
        <w:t xml:space="preserve"> в течение не менее одного года, а также частично сформированных заявлений </w:t>
      </w:r>
      <w:r w:rsidR="00607AE9" w:rsidRPr="00954F62">
        <w:rPr>
          <w:rFonts w:eastAsia="Calibri" w:cstheme="minorBidi"/>
          <w:sz w:val="26"/>
          <w:szCs w:val="26"/>
          <w:lang w:eastAsia="en-US"/>
        </w:rPr>
        <w:t xml:space="preserve">о предоставлении муниципальной услуги </w:t>
      </w:r>
      <w:r w:rsidRPr="00954F62">
        <w:rPr>
          <w:rFonts w:eastAsia="Calibri" w:cstheme="minorBidi"/>
          <w:sz w:val="26"/>
          <w:szCs w:val="26"/>
          <w:lang w:eastAsia="en-US"/>
        </w:rPr>
        <w:t>- в течение не менее 3 месяцев.</w:t>
      </w:r>
    </w:p>
    <w:p w:rsidR="008609AB" w:rsidRPr="00954F62" w:rsidRDefault="00511F6A" w:rsidP="00C36CB7">
      <w:pPr>
        <w:widowControl/>
        <w:autoSpaceDE/>
        <w:autoSpaceDN/>
        <w:adjustRightInd/>
        <w:ind w:firstLine="680"/>
        <w:jc w:val="both"/>
        <w:rPr>
          <w:rFonts w:eastAsia="Calibri"/>
          <w:sz w:val="26"/>
          <w:szCs w:val="26"/>
          <w:lang w:eastAsia="en-US"/>
        </w:rPr>
      </w:pPr>
      <w:r w:rsidRPr="00954F62">
        <w:rPr>
          <w:rFonts w:eastAsia="Calibri" w:cstheme="minorBidi"/>
          <w:sz w:val="26"/>
          <w:szCs w:val="26"/>
          <w:lang w:eastAsia="en-US"/>
        </w:rPr>
        <w:t xml:space="preserve">Сформированное и подписанное заявление о </w:t>
      </w:r>
      <w:r w:rsidR="00607AE9" w:rsidRPr="00954F62">
        <w:rPr>
          <w:rFonts w:eastAsia="Calibri" w:cstheme="minorBidi"/>
          <w:sz w:val="26"/>
          <w:szCs w:val="26"/>
          <w:lang w:eastAsia="en-US"/>
        </w:rPr>
        <w:t xml:space="preserve">предоставлении муниципальной услуги </w:t>
      </w:r>
      <w:r w:rsidRPr="00954F62">
        <w:rPr>
          <w:rFonts w:eastAsia="Calibri" w:cstheme="minorBidi"/>
          <w:sz w:val="26"/>
          <w:szCs w:val="26"/>
          <w:lang w:eastAsia="en-US"/>
        </w:rPr>
        <w:t xml:space="preserve">и иные документы, необходимые для предоставления услуги, направляются в </w:t>
      </w:r>
      <w:r w:rsidR="006740C6">
        <w:rPr>
          <w:rFonts w:eastAsia="Calibri" w:cstheme="minorBidi"/>
          <w:sz w:val="26"/>
          <w:szCs w:val="26"/>
          <w:lang w:eastAsia="en-US"/>
        </w:rPr>
        <w:t>Уполномоченный орган</w:t>
      </w:r>
      <w:r w:rsidRPr="00954F62">
        <w:rPr>
          <w:rFonts w:eastAsia="Calibri" w:cstheme="minorBidi"/>
          <w:sz w:val="26"/>
          <w:szCs w:val="26"/>
          <w:lang w:eastAsia="en-US"/>
        </w:rPr>
        <w:t xml:space="preserve"> посредством Единого портала, регионального портала.</w:t>
      </w:r>
    </w:p>
    <w:p w:rsidR="008609AB" w:rsidRPr="00954F62" w:rsidRDefault="00511F6A" w:rsidP="00C36CB7">
      <w:pPr>
        <w:widowControl/>
        <w:autoSpaceDE/>
        <w:autoSpaceDN/>
        <w:adjustRightInd/>
        <w:ind w:firstLine="68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 w:cstheme="minorBidi"/>
          <w:sz w:val="26"/>
          <w:szCs w:val="26"/>
          <w:lang w:eastAsia="en-US"/>
        </w:rPr>
        <w:t>19</w:t>
      </w:r>
      <w:r w:rsidRPr="00954F62">
        <w:rPr>
          <w:rFonts w:eastAsia="Calibri" w:cstheme="minorBidi"/>
          <w:sz w:val="26"/>
          <w:szCs w:val="26"/>
          <w:lang w:eastAsia="en-US"/>
        </w:rPr>
        <w:t>.3.</w:t>
      </w:r>
      <w:r w:rsidRPr="00954F62">
        <w:rPr>
          <w:rFonts w:eastAsia="Calibri" w:cstheme="minorBidi"/>
          <w:sz w:val="26"/>
          <w:szCs w:val="26"/>
          <w:lang w:eastAsia="en-US"/>
        </w:rPr>
        <w:tab/>
      </w:r>
      <w:r w:rsidR="006740C6">
        <w:rPr>
          <w:rFonts w:eastAsia="Calibri" w:cstheme="minorBidi"/>
          <w:sz w:val="26"/>
          <w:szCs w:val="26"/>
          <w:lang w:eastAsia="en-US"/>
        </w:rPr>
        <w:t>Уполномоченный орган</w:t>
      </w:r>
      <w:r w:rsidRPr="00954F62">
        <w:rPr>
          <w:rFonts w:eastAsia="Calibri" w:cstheme="minorBidi"/>
          <w:sz w:val="26"/>
          <w:szCs w:val="26"/>
          <w:lang w:eastAsia="en-US"/>
        </w:rPr>
        <w:t xml:space="preserve"> обеспечивает в срок не позднее одного рабочего дня с момента подачи заявления </w:t>
      </w:r>
      <w:r w:rsidR="00607AE9" w:rsidRPr="00954F62">
        <w:rPr>
          <w:rFonts w:eastAsia="Calibri" w:cstheme="minorBidi"/>
          <w:sz w:val="26"/>
          <w:szCs w:val="26"/>
          <w:lang w:eastAsia="en-US"/>
        </w:rPr>
        <w:t xml:space="preserve">о предоставлении муниципальной услуги </w:t>
      </w:r>
      <w:r w:rsidRPr="00954F62">
        <w:rPr>
          <w:rFonts w:eastAsia="Calibri" w:cstheme="minorBidi"/>
          <w:sz w:val="26"/>
          <w:szCs w:val="26"/>
          <w:lang w:eastAsia="en-US"/>
        </w:rPr>
        <w:t>на Едином портале, региональном портале, а в случае его поступления в выходной, нерабочий праздничный день, - в следующий за ним первый рабочий день:</w:t>
      </w:r>
    </w:p>
    <w:p w:rsidR="008609AB" w:rsidRPr="00954F62" w:rsidRDefault="00511F6A" w:rsidP="00C36CB7">
      <w:pPr>
        <w:widowControl/>
        <w:autoSpaceDE/>
        <w:autoSpaceDN/>
        <w:adjustRightInd/>
        <w:ind w:firstLine="680"/>
        <w:jc w:val="both"/>
        <w:rPr>
          <w:rFonts w:eastAsia="Calibri"/>
          <w:sz w:val="26"/>
          <w:szCs w:val="26"/>
          <w:lang w:eastAsia="en-US"/>
        </w:rPr>
      </w:pPr>
      <w:r w:rsidRPr="00954F62">
        <w:rPr>
          <w:rFonts w:eastAsia="Calibri" w:cstheme="minorBidi"/>
          <w:sz w:val="26"/>
          <w:szCs w:val="26"/>
          <w:lang w:eastAsia="en-US"/>
        </w:rPr>
        <w:t>а)</w:t>
      </w:r>
      <w:r w:rsidRPr="00954F62">
        <w:rPr>
          <w:rFonts w:eastAsia="Calibri" w:cstheme="minorBidi"/>
          <w:sz w:val="26"/>
          <w:szCs w:val="26"/>
          <w:lang w:eastAsia="en-US"/>
        </w:rPr>
        <w:tab/>
        <w:t xml:space="preserve">прием документов, необходимых для предоставления услуги, и направление заявителю электронного сообщения о поступлении заявления </w:t>
      </w:r>
      <w:r w:rsidR="001D0E42" w:rsidRPr="00954F62">
        <w:rPr>
          <w:rFonts w:eastAsia="Calibri" w:cstheme="minorBidi"/>
          <w:sz w:val="26"/>
          <w:szCs w:val="26"/>
          <w:lang w:eastAsia="en-US"/>
        </w:rPr>
        <w:t>о предоставлении муниципальной услуги</w:t>
      </w:r>
      <w:r w:rsidRPr="00954F62">
        <w:rPr>
          <w:rFonts w:eastAsia="Calibri" w:cstheme="minorBidi"/>
          <w:sz w:val="26"/>
          <w:szCs w:val="26"/>
          <w:lang w:eastAsia="en-US"/>
        </w:rPr>
        <w:t>;</w:t>
      </w:r>
    </w:p>
    <w:p w:rsidR="008609AB" w:rsidRPr="00954F62" w:rsidRDefault="00511F6A" w:rsidP="00C36CB7">
      <w:pPr>
        <w:widowControl/>
        <w:autoSpaceDE/>
        <w:autoSpaceDN/>
        <w:adjustRightInd/>
        <w:ind w:firstLine="680"/>
        <w:jc w:val="both"/>
        <w:rPr>
          <w:rFonts w:eastAsia="Calibri"/>
          <w:sz w:val="26"/>
          <w:szCs w:val="26"/>
          <w:lang w:eastAsia="en-US"/>
        </w:rPr>
      </w:pPr>
      <w:r w:rsidRPr="00954F62">
        <w:rPr>
          <w:rFonts w:eastAsia="Calibri" w:cstheme="minorBidi"/>
          <w:sz w:val="26"/>
          <w:szCs w:val="26"/>
          <w:lang w:eastAsia="en-US"/>
        </w:rPr>
        <w:t>б)</w:t>
      </w:r>
      <w:r w:rsidRPr="00954F62">
        <w:rPr>
          <w:rFonts w:eastAsia="Calibri" w:cstheme="minorBidi"/>
          <w:sz w:val="26"/>
          <w:szCs w:val="26"/>
          <w:lang w:eastAsia="en-US"/>
        </w:rPr>
        <w:tab/>
        <w:t xml:space="preserve">регистрацию заявления </w:t>
      </w:r>
      <w:r w:rsidR="001D0E42" w:rsidRPr="00954F62">
        <w:rPr>
          <w:rFonts w:eastAsia="Calibri" w:cstheme="minorBidi"/>
          <w:sz w:val="26"/>
          <w:szCs w:val="26"/>
          <w:lang w:eastAsia="en-US"/>
        </w:rPr>
        <w:t xml:space="preserve">о предоставлении муниципальной услуги </w:t>
      </w:r>
      <w:r w:rsidRPr="00954F62">
        <w:rPr>
          <w:rFonts w:eastAsia="Calibri" w:cstheme="minorBidi"/>
          <w:sz w:val="26"/>
          <w:szCs w:val="26"/>
          <w:lang w:eastAsia="en-US"/>
        </w:rPr>
        <w:t xml:space="preserve">и направление заявителю уведомления о регистрации заявления </w:t>
      </w:r>
      <w:r w:rsidR="001D0E42" w:rsidRPr="00954F62">
        <w:rPr>
          <w:rFonts w:eastAsia="Calibri" w:cstheme="minorBidi"/>
          <w:sz w:val="26"/>
          <w:szCs w:val="26"/>
          <w:lang w:eastAsia="en-US"/>
        </w:rPr>
        <w:t xml:space="preserve">о предоставлении муниципальной услуги </w:t>
      </w:r>
      <w:r w:rsidRPr="00954F62">
        <w:rPr>
          <w:rFonts w:eastAsia="Calibri" w:cstheme="minorBidi"/>
          <w:sz w:val="26"/>
          <w:szCs w:val="26"/>
          <w:lang w:eastAsia="en-US"/>
        </w:rPr>
        <w:t>либо об отказе в приеме документов, необходимых для предоставления услуги.</w:t>
      </w:r>
    </w:p>
    <w:p w:rsidR="008609AB" w:rsidRPr="00954F62" w:rsidRDefault="00511F6A" w:rsidP="00C36CB7">
      <w:pPr>
        <w:widowControl/>
        <w:autoSpaceDE/>
        <w:autoSpaceDN/>
        <w:adjustRightInd/>
        <w:ind w:firstLine="68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 w:cstheme="minorBidi"/>
          <w:sz w:val="26"/>
          <w:szCs w:val="26"/>
          <w:lang w:eastAsia="en-US"/>
        </w:rPr>
        <w:t>19</w:t>
      </w:r>
      <w:r w:rsidRPr="00954F62">
        <w:rPr>
          <w:rFonts w:eastAsia="Calibri" w:cstheme="minorBidi"/>
          <w:sz w:val="26"/>
          <w:szCs w:val="26"/>
          <w:lang w:eastAsia="en-US"/>
        </w:rPr>
        <w:t>.4.</w:t>
      </w:r>
      <w:r w:rsidRPr="00954F62">
        <w:rPr>
          <w:rFonts w:eastAsia="Calibri" w:cstheme="minorBidi"/>
          <w:sz w:val="26"/>
          <w:szCs w:val="26"/>
          <w:lang w:eastAsia="en-US"/>
        </w:rPr>
        <w:tab/>
        <w:t xml:space="preserve">Электронное заявление </w:t>
      </w:r>
      <w:r w:rsidR="001D0E42" w:rsidRPr="00954F62">
        <w:rPr>
          <w:rFonts w:eastAsia="Calibri" w:cstheme="minorBidi"/>
          <w:sz w:val="26"/>
          <w:szCs w:val="26"/>
          <w:lang w:eastAsia="en-US"/>
        </w:rPr>
        <w:t xml:space="preserve">о предоставлении муниципальной услуги </w:t>
      </w:r>
      <w:r w:rsidRPr="00954F62">
        <w:rPr>
          <w:rFonts w:eastAsia="Calibri" w:cstheme="minorBidi"/>
          <w:sz w:val="26"/>
          <w:szCs w:val="26"/>
          <w:lang w:eastAsia="en-US"/>
        </w:rPr>
        <w:t xml:space="preserve">становится доступным для </w:t>
      </w:r>
      <w:r w:rsidR="006740C6">
        <w:rPr>
          <w:rFonts w:eastAsia="Calibri" w:cstheme="minorBidi"/>
          <w:sz w:val="26"/>
          <w:szCs w:val="26"/>
          <w:lang w:eastAsia="en-US"/>
        </w:rPr>
        <w:t>специалиста</w:t>
      </w:r>
      <w:r w:rsidRPr="00954F62">
        <w:rPr>
          <w:rFonts w:eastAsia="Calibri" w:cstheme="minorBidi"/>
          <w:sz w:val="26"/>
          <w:szCs w:val="26"/>
          <w:lang w:eastAsia="en-US"/>
        </w:rPr>
        <w:t xml:space="preserve"> </w:t>
      </w:r>
      <w:r w:rsidR="006740C6">
        <w:rPr>
          <w:rFonts w:eastAsia="Calibri" w:cstheme="minorBidi"/>
          <w:sz w:val="26"/>
          <w:szCs w:val="26"/>
          <w:lang w:eastAsia="en-US"/>
        </w:rPr>
        <w:t>Уполномоченного органа</w:t>
      </w:r>
      <w:r w:rsidRPr="00954F62">
        <w:rPr>
          <w:rFonts w:eastAsia="Calibri" w:cstheme="minorBidi"/>
          <w:sz w:val="26"/>
          <w:szCs w:val="26"/>
          <w:lang w:eastAsia="en-US"/>
        </w:rPr>
        <w:t xml:space="preserve">, ответственного за прием и регистрацию </w:t>
      </w:r>
      <w:r w:rsidR="006740C6">
        <w:rPr>
          <w:rFonts w:eastAsia="Calibri" w:cstheme="minorBidi"/>
          <w:sz w:val="26"/>
          <w:szCs w:val="26"/>
          <w:lang w:eastAsia="en-US"/>
        </w:rPr>
        <w:t>документов</w:t>
      </w:r>
      <w:r w:rsidRPr="00954F62">
        <w:rPr>
          <w:rFonts w:eastAsia="Calibri" w:cstheme="minorBidi"/>
          <w:sz w:val="26"/>
          <w:szCs w:val="26"/>
          <w:lang w:eastAsia="en-US"/>
        </w:rPr>
        <w:t xml:space="preserve"> в государственной информационной системе, используемой для предоставления услуги (далее - ГИС).</w:t>
      </w:r>
    </w:p>
    <w:p w:rsidR="008609AB" w:rsidRPr="00954F62" w:rsidRDefault="00511F6A" w:rsidP="00C36CB7">
      <w:pPr>
        <w:widowControl/>
        <w:autoSpaceDE/>
        <w:autoSpaceDN/>
        <w:adjustRightInd/>
        <w:ind w:firstLine="68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 w:cstheme="minorBidi"/>
          <w:sz w:val="26"/>
          <w:szCs w:val="26"/>
          <w:lang w:eastAsia="en-US"/>
        </w:rPr>
        <w:t>Специалист Уполномоченного органа</w:t>
      </w:r>
      <w:r w:rsidRPr="00954F62">
        <w:rPr>
          <w:rFonts w:eastAsia="Calibri" w:cstheme="minorBidi"/>
          <w:sz w:val="26"/>
          <w:szCs w:val="26"/>
          <w:lang w:eastAsia="en-US"/>
        </w:rPr>
        <w:t>:</w:t>
      </w:r>
    </w:p>
    <w:p w:rsidR="008609AB" w:rsidRPr="00954F62" w:rsidRDefault="00511F6A" w:rsidP="00C36CB7">
      <w:pPr>
        <w:widowControl/>
        <w:autoSpaceDE/>
        <w:autoSpaceDN/>
        <w:adjustRightInd/>
        <w:ind w:firstLine="680"/>
        <w:jc w:val="both"/>
        <w:rPr>
          <w:rFonts w:eastAsia="Calibri"/>
          <w:sz w:val="26"/>
          <w:szCs w:val="26"/>
          <w:lang w:eastAsia="en-US"/>
        </w:rPr>
      </w:pPr>
      <w:r w:rsidRPr="00954F62">
        <w:rPr>
          <w:rFonts w:eastAsia="Calibri" w:cstheme="minorBidi"/>
          <w:sz w:val="26"/>
          <w:szCs w:val="26"/>
          <w:lang w:eastAsia="en-US"/>
        </w:rPr>
        <w:t xml:space="preserve">проверяет наличие электронных заявлений </w:t>
      </w:r>
      <w:r w:rsidR="001D0E42" w:rsidRPr="00954F62">
        <w:rPr>
          <w:rFonts w:eastAsia="Calibri" w:cstheme="minorBidi"/>
          <w:sz w:val="26"/>
          <w:szCs w:val="26"/>
          <w:lang w:eastAsia="en-US"/>
        </w:rPr>
        <w:t>о предоставлении муниципальной услуги</w:t>
      </w:r>
      <w:r w:rsidRPr="00954F62">
        <w:rPr>
          <w:rFonts w:eastAsia="Calibri" w:cstheme="minorBidi"/>
          <w:sz w:val="26"/>
          <w:szCs w:val="26"/>
          <w:lang w:eastAsia="en-US"/>
        </w:rPr>
        <w:t>, поступивших посредством Единого портала, регионального портала, с периодом не реже 2 раз в день;</w:t>
      </w:r>
    </w:p>
    <w:p w:rsidR="008609AB" w:rsidRPr="00954F62" w:rsidRDefault="00511F6A" w:rsidP="00C36CB7">
      <w:pPr>
        <w:widowControl/>
        <w:autoSpaceDE/>
        <w:autoSpaceDN/>
        <w:adjustRightInd/>
        <w:ind w:firstLine="680"/>
        <w:jc w:val="both"/>
        <w:rPr>
          <w:rFonts w:eastAsia="Calibri"/>
          <w:sz w:val="26"/>
          <w:szCs w:val="26"/>
          <w:lang w:eastAsia="en-US"/>
        </w:rPr>
      </w:pPr>
      <w:r w:rsidRPr="00954F62">
        <w:rPr>
          <w:rFonts w:eastAsia="Calibri" w:cstheme="minorBidi"/>
          <w:sz w:val="26"/>
          <w:szCs w:val="26"/>
          <w:lang w:eastAsia="en-US"/>
        </w:rPr>
        <w:t xml:space="preserve">рассматривает поступившие заявления о </w:t>
      </w:r>
      <w:r w:rsidR="001D0E42" w:rsidRPr="00954F62">
        <w:rPr>
          <w:rFonts w:eastAsia="Calibri" w:cstheme="minorBidi"/>
          <w:sz w:val="26"/>
          <w:szCs w:val="26"/>
          <w:lang w:eastAsia="en-US"/>
        </w:rPr>
        <w:t xml:space="preserve">предоставлении муниципальной услуги </w:t>
      </w:r>
      <w:r w:rsidRPr="00954F62">
        <w:rPr>
          <w:rFonts w:eastAsia="Calibri" w:cstheme="minorBidi"/>
          <w:sz w:val="26"/>
          <w:szCs w:val="26"/>
          <w:lang w:eastAsia="en-US"/>
        </w:rPr>
        <w:t>и приложенные к ним документы;</w:t>
      </w:r>
    </w:p>
    <w:p w:rsidR="008609AB" w:rsidRPr="00954F62" w:rsidRDefault="00511F6A" w:rsidP="00C36CB7">
      <w:pPr>
        <w:widowControl/>
        <w:autoSpaceDE/>
        <w:autoSpaceDN/>
        <w:adjustRightInd/>
        <w:ind w:firstLine="680"/>
        <w:jc w:val="both"/>
        <w:rPr>
          <w:rFonts w:eastAsia="Calibri"/>
          <w:sz w:val="26"/>
          <w:szCs w:val="26"/>
          <w:lang w:eastAsia="en-US"/>
        </w:rPr>
      </w:pPr>
      <w:r w:rsidRPr="00954F62">
        <w:rPr>
          <w:rFonts w:eastAsia="Calibri" w:cstheme="minorBidi"/>
          <w:sz w:val="26"/>
          <w:szCs w:val="26"/>
          <w:lang w:eastAsia="en-US"/>
        </w:rPr>
        <w:t xml:space="preserve">производит действия в соответствии с </w:t>
      </w:r>
      <w:r w:rsidR="006A5E83">
        <w:rPr>
          <w:rFonts w:eastAsia="Calibri" w:cstheme="minorBidi"/>
          <w:sz w:val="26"/>
          <w:szCs w:val="26"/>
          <w:lang w:eastAsia="en-US"/>
        </w:rPr>
        <w:t>разделом</w:t>
      </w:r>
      <w:r w:rsidRPr="00E57684">
        <w:rPr>
          <w:rFonts w:eastAsia="Calibri" w:cstheme="minorBidi"/>
          <w:sz w:val="26"/>
          <w:szCs w:val="26"/>
          <w:lang w:eastAsia="en-US"/>
        </w:rPr>
        <w:t xml:space="preserve"> </w:t>
      </w:r>
      <w:r w:rsidR="00B805CA" w:rsidRPr="007D249B">
        <w:rPr>
          <w:rFonts w:eastAsia="Calibri" w:cstheme="minorBidi"/>
          <w:sz w:val="26"/>
          <w:szCs w:val="26"/>
          <w:highlight w:val="yellow"/>
          <w:lang w:eastAsia="en-US"/>
        </w:rPr>
        <w:t>17</w:t>
      </w:r>
      <w:r w:rsidR="00B805CA" w:rsidRPr="00E57684">
        <w:rPr>
          <w:rFonts w:eastAsia="Calibri" w:cstheme="minorBidi"/>
          <w:sz w:val="26"/>
          <w:szCs w:val="26"/>
          <w:lang w:eastAsia="en-US"/>
        </w:rPr>
        <w:t xml:space="preserve"> </w:t>
      </w:r>
      <w:r w:rsidR="006A5E83">
        <w:rPr>
          <w:rFonts w:eastAsia="Calibri" w:cstheme="minorBidi"/>
          <w:sz w:val="26"/>
          <w:szCs w:val="26"/>
          <w:lang w:eastAsia="en-US"/>
        </w:rPr>
        <w:t>Р</w:t>
      </w:r>
      <w:r w:rsidRPr="00954F62">
        <w:rPr>
          <w:rFonts w:eastAsia="Calibri" w:cstheme="minorBidi"/>
          <w:sz w:val="26"/>
          <w:szCs w:val="26"/>
          <w:lang w:eastAsia="en-US"/>
        </w:rPr>
        <w:t>егламента.</w:t>
      </w:r>
    </w:p>
    <w:p w:rsidR="008609AB" w:rsidRPr="00954F62" w:rsidRDefault="00511F6A" w:rsidP="00C36CB7">
      <w:pPr>
        <w:widowControl/>
        <w:autoSpaceDE/>
        <w:autoSpaceDN/>
        <w:adjustRightInd/>
        <w:ind w:firstLine="68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 w:cstheme="minorBidi"/>
          <w:sz w:val="26"/>
          <w:szCs w:val="26"/>
          <w:lang w:eastAsia="en-US"/>
        </w:rPr>
        <w:lastRenderedPageBreak/>
        <w:t>19</w:t>
      </w:r>
      <w:r w:rsidRPr="00954F62">
        <w:rPr>
          <w:rFonts w:eastAsia="Calibri" w:cstheme="minorBidi"/>
          <w:sz w:val="26"/>
          <w:szCs w:val="26"/>
          <w:lang w:eastAsia="en-US"/>
        </w:rPr>
        <w:t>.5.</w:t>
      </w:r>
      <w:r w:rsidRPr="00954F62">
        <w:rPr>
          <w:rFonts w:eastAsia="Calibri" w:cstheme="minorBidi"/>
          <w:sz w:val="26"/>
          <w:szCs w:val="26"/>
          <w:lang w:eastAsia="en-US"/>
        </w:rPr>
        <w:tab/>
        <w:t>Заявителю в качестве результата предоставления услуги обеспечивается возможность получения документа:</w:t>
      </w:r>
    </w:p>
    <w:p w:rsidR="008609AB" w:rsidRPr="00954F62" w:rsidRDefault="00511F6A" w:rsidP="00C36CB7">
      <w:pPr>
        <w:widowControl/>
        <w:autoSpaceDE/>
        <w:autoSpaceDN/>
        <w:adjustRightInd/>
        <w:ind w:firstLine="680"/>
        <w:jc w:val="both"/>
        <w:rPr>
          <w:rFonts w:eastAsia="Calibri"/>
          <w:sz w:val="26"/>
          <w:szCs w:val="26"/>
          <w:lang w:eastAsia="en-US"/>
        </w:rPr>
      </w:pPr>
      <w:r w:rsidRPr="00954F62">
        <w:rPr>
          <w:rFonts w:eastAsia="Calibri" w:cstheme="minorBidi"/>
          <w:sz w:val="26"/>
          <w:szCs w:val="26"/>
          <w:lang w:eastAsia="en-US"/>
        </w:rPr>
        <w:t xml:space="preserve">в форме электронного документа, подписанного усиленной квалифицированной электронной подписью должностного лица </w:t>
      </w:r>
      <w:r w:rsidR="00E57684">
        <w:rPr>
          <w:rFonts w:eastAsia="Calibri" w:cstheme="minorBidi"/>
          <w:sz w:val="26"/>
          <w:szCs w:val="26"/>
          <w:lang w:eastAsia="en-US"/>
        </w:rPr>
        <w:t>У</w:t>
      </w:r>
      <w:r w:rsidR="00E57684" w:rsidRPr="00954F62">
        <w:rPr>
          <w:rFonts w:eastAsia="Calibri" w:cstheme="minorBidi"/>
          <w:sz w:val="26"/>
          <w:szCs w:val="26"/>
          <w:lang w:eastAsia="en-US"/>
        </w:rPr>
        <w:t xml:space="preserve">полномоченного </w:t>
      </w:r>
      <w:r w:rsidR="00E57684">
        <w:rPr>
          <w:rFonts w:eastAsia="Calibri" w:cstheme="minorBidi"/>
          <w:sz w:val="26"/>
          <w:szCs w:val="26"/>
          <w:lang w:eastAsia="en-US"/>
        </w:rPr>
        <w:t>органа</w:t>
      </w:r>
      <w:r w:rsidRPr="00954F62">
        <w:rPr>
          <w:rFonts w:eastAsia="Calibri" w:cstheme="minorBidi"/>
          <w:sz w:val="26"/>
          <w:szCs w:val="26"/>
          <w:lang w:eastAsia="en-US"/>
        </w:rPr>
        <w:t>, направленного заявителю в личный кабинет на Едином портале, региональном портале;</w:t>
      </w:r>
    </w:p>
    <w:p w:rsidR="008609AB" w:rsidRPr="00954F62" w:rsidRDefault="00511F6A" w:rsidP="00C36CB7">
      <w:pPr>
        <w:widowControl/>
        <w:autoSpaceDE/>
        <w:autoSpaceDN/>
        <w:adjustRightInd/>
        <w:ind w:firstLine="680"/>
        <w:jc w:val="both"/>
        <w:rPr>
          <w:rFonts w:eastAsia="Calibri"/>
          <w:sz w:val="26"/>
          <w:szCs w:val="26"/>
          <w:lang w:eastAsia="en-US"/>
        </w:rPr>
      </w:pPr>
      <w:r w:rsidRPr="00954F62">
        <w:rPr>
          <w:rFonts w:eastAsia="Calibri" w:cstheme="minorBidi"/>
          <w:sz w:val="26"/>
          <w:szCs w:val="26"/>
          <w:lang w:eastAsia="en-US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8609AB" w:rsidRPr="00954F62" w:rsidRDefault="00511F6A" w:rsidP="00C36CB7">
      <w:pPr>
        <w:widowControl/>
        <w:autoSpaceDE/>
        <w:autoSpaceDN/>
        <w:adjustRightInd/>
        <w:ind w:firstLine="68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 w:cstheme="minorBidi"/>
          <w:sz w:val="26"/>
          <w:szCs w:val="26"/>
          <w:lang w:eastAsia="en-US"/>
        </w:rPr>
        <w:t>19</w:t>
      </w:r>
      <w:r w:rsidRPr="00954F62">
        <w:rPr>
          <w:rFonts w:eastAsia="Calibri" w:cstheme="minorBidi"/>
          <w:sz w:val="26"/>
          <w:szCs w:val="26"/>
          <w:lang w:eastAsia="en-US"/>
        </w:rPr>
        <w:t>.6.</w:t>
      </w:r>
      <w:r w:rsidRPr="00954F62">
        <w:rPr>
          <w:rFonts w:eastAsia="Calibri" w:cstheme="minorBidi"/>
          <w:sz w:val="26"/>
          <w:szCs w:val="26"/>
          <w:lang w:eastAsia="en-US"/>
        </w:rPr>
        <w:tab/>
        <w:t xml:space="preserve">Получение информации о ходе рассмотрения заявления </w:t>
      </w:r>
      <w:r w:rsidR="001D0E42" w:rsidRPr="00954F62">
        <w:rPr>
          <w:rFonts w:eastAsia="Calibri" w:cstheme="minorBidi"/>
          <w:sz w:val="26"/>
          <w:szCs w:val="26"/>
          <w:lang w:eastAsia="en-US"/>
        </w:rPr>
        <w:t xml:space="preserve">о предоставлении муниципальной услуги </w:t>
      </w:r>
      <w:r w:rsidRPr="00954F62">
        <w:rPr>
          <w:rFonts w:eastAsia="Calibri" w:cstheme="minorBidi"/>
          <w:sz w:val="26"/>
          <w:szCs w:val="26"/>
          <w:lang w:eastAsia="en-US"/>
        </w:rPr>
        <w:t xml:space="preserve">и о результате предоставления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заявления </w:t>
      </w:r>
      <w:r w:rsidR="008760D1" w:rsidRPr="00954F62">
        <w:rPr>
          <w:rFonts w:eastAsia="Calibri" w:cstheme="minorBidi"/>
          <w:sz w:val="26"/>
          <w:szCs w:val="26"/>
          <w:lang w:eastAsia="en-US"/>
        </w:rPr>
        <w:t>о предоставлении муниципальной услуги</w:t>
      </w:r>
      <w:r w:rsidRPr="00954F62">
        <w:rPr>
          <w:rFonts w:eastAsia="Calibri" w:cstheme="minorBidi"/>
          <w:sz w:val="26"/>
          <w:szCs w:val="26"/>
          <w:lang w:eastAsia="en-US"/>
        </w:rPr>
        <w:t>, а также информацию о дальнейших действиях в личном кабинете по собственной инициативе, в любое время.</w:t>
      </w:r>
    </w:p>
    <w:p w:rsidR="008609AB" w:rsidRPr="00954F62" w:rsidRDefault="00511F6A" w:rsidP="00C36CB7">
      <w:pPr>
        <w:widowControl/>
        <w:autoSpaceDE/>
        <w:autoSpaceDN/>
        <w:adjustRightInd/>
        <w:ind w:firstLine="680"/>
        <w:jc w:val="both"/>
        <w:rPr>
          <w:rFonts w:eastAsia="Calibri"/>
          <w:sz w:val="26"/>
          <w:szCs w:val="26"/>
          <w:lang w:eastAsia="en-US"/>
        </w:rPr>
      </w:pPr>
      <w:r w:rsidRPr="00954F62">
        <w:rPr>
          <w:rFonts w:eastAsia="Calibri" w:cstheme="minorBidi"/>
          <w:sz w:val="26"/>
          <w:szCs w:val="26"/>
          <w:lang w:eastAsia="en-US"/>
        </w:rPr>
        <w:t>При предоставлении услуги в электронной форме заявителю направляется:</w:t>
      </w:r>
    </w:p>
    <w:p w:rsidR="008609AB" w:rsidRPr="00954F62" w:rsidRDefault="00511F6A" w:rsidP="00C36CB7">
      <w:pPr>
        <w:widowControl/>
        <w:autoSpaceDE/>
        <w:autoSpaceDN/>
        <w:adjustRightInd/>
        <w:ind w:firstLine="680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954F62">
        <w:rPr>
          <w:rFonts w:eastAsia="Calibri" w:cstheme="minorBidi"/>
          <w:sz w:val="26"/>
          <w:szCs w:val="26"/>
          <w:lang w:eastAsia="en-US"/>
        </w:rPr>
        <w:t>а)</w:t>
      </w:r>
      <w:r w:rsidRPr="00954F62">
        <w:rPr>
          <w:rFonts w:eastAsia="Calibri" w:cstheme="minorBidi"/>
          <w:sz w:val="26"/>
          <w:szCs w:val="26"/>
          <w:lang w:eastAsia="en-US"/>
        </w:rPr>
        <w:tab/>
        <w:t xml:space="preserve">уведомление о приеме и регистрации заявления </w:t>
      </w:r>
      <w:r w:rsidR="008760D1" w:rsidRPr="00954F62">
        <w:rPr>
          <w:rFonts w:eastAsia="Calibri" w:cstheme="minorBidi"/>
          <w:sz w:val="26"/>
          <w:szCs w:val="26"/>
          <w:lang w:eastAsia="en-US"/>
        </w:rPr>
        <w:t xml:space="preserve">о предоставлении муниципальной услуги </w:t>
      </w:r>
      <w:r w:rsidRPr="00954F62">
        <w:rPr>
          <w:rFonts w:eastAsia="Calibri" w:cstheme="minorBidi"/>
          <w:sz w:val="26"/>
          <w:szCs w:val="26"/>
          <w:lang w:eastAsia="en-US"/>
        </w:rPr>
        <w:t xml:space="preserve">и иных документов, необходимых для предоставления услуги, содержащее сведения о факте приема заявления </w:t>
      </w:r>
      <w:r w:rsidR="008760D1" w:rsidRPr="00954F62">
        <w:rPr>
          <w:rFonts w:eastAsia="Calibri" w:cstheme="minorBidi"/>
          <w:sz w:val="26"/>
          <w:szCs w:val="26"/>
          <w:lang w:eastAsia="en-US"/>
        </w:rPr>
        <w:t>о предоставлении муниципальной услуги</w:t>
      </w:r>
      <w:r w:rsidRPr="00954F62">
        <w:rPr>
          <w:rFonts w:eastAsia="Calibri" w:cstheme="minorBidi"/>
          <w:sz w:val="26"/>
          <w:szCs w:val="26"/>
          <w:lang w:eastAsia="en-US"/>
        </w:rPr>
        <w:t xml:space="preserve">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документов, необходимых для предоставления услуги;</w:t>
      </w:r>
      <w:proofErr w:type="gramEnd"/>
    </w:p>
    <w:p w:rsidR="008609AB" w:rsidRPr="00954F62" w:rsidRDefault="00511F6A" w:rsidP="00C36CB7">
      <w:pPr>
        <w:widowControl/>
        <w:autoSpaceDE/>
        <w:autoSpaceDN/>
        <w:adjustRightInd/>
        <w:ind w:firstLine="680"/>
        <w:jc w:val="both"/>
        <w:rPr>
          <w:rFonts w:eastAsia="Calibri"/>
          <w:sz w:val="26"/>
          <w:szCs w:val="26"/>
          <w:lang w:eastAsia="en-US"/>
        </w:rPr>
      </w:pPr>
      <w:r w:rsidRPr="00954F62">
        <w:rPr>
          <w:rFonts w:eastAsia="Calibri" w:cstheme="minorBidi"/>
          <w:sz w:val="26"/>
          <w:szCs w:val="26"/>
          <w:lang w:eastAsia="en-US"/>
        </w:rPr>
        <w:t>б)</w:t>
      </w:r>
      <w:r w:rsidRPr="00954F62">
        <w:rPr>
          <w:rFonts w:eastAsia="Calibri" w:cstheme="minorBidi"/>
          <w:sz w:val="26"/>
          <w:szCs w:val="26"/>
          <w:lang w:eastAsia="en-US"/>
        </w:rPr>
        <w:tab/>
        <w:t>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8609AB" w:rsidRPr="00954F62" w:rsidRDefault="00511F6A" w:rsidP="00C36CB7">
      <w:pPr>
        <w:widowControl/>
        <w:autoSpaceDE/>
        <w:autoSpaceDN/>
        <w:adjustRightInd/>
        <w:ind w:firstLine="68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 w:cstheme="minorBidi"/>
          <w:sz w:val="26"/>
          <w:szCs w:val="26"/>
          <w:lang w:eastAsia="en-US"/>
        </w:rPr>
        <w:t>19</w:t>
      </w:r>
      <w:r w:rsidRPr="00954F62">
        <w:rPr>
          <w:rFonts w:eastAsia="Calibri" w:cstheme="minorBidi"/>
          <w:sz w:val="26"/>
          <w:szCs w:val="26"/>
          <w:lang w:eastAsia="en-US"/>
        </w:rPr>
        <w:t>.7.</w:t>
      </w:r>
      <w:r w:rsidRPr="00954F62">
        <w:rPr>
          <w:rFonts w:eastAsia="Calibri" w:cstheme="minorBidi"/>
          <w:sz w:val="26"/>
          <w:szCs w:val="26"/>
          <w:lang w:eastAsia="en-US"/>
        </w:rPr>
        <w:tab/>
        <w:t>Оценка качества предоставления муниципальной услуги.</w:t>
      </w:r>
    </w:p>
    <w:p w:rsidR="008609AB" w:rsidRPr="00954F62" w:rsidRDefault="00511F6A" w:rsidP="00C36CB7">
      <w:pPr>
        <w:widowControl/>
        <w:autoSpaceDE/>
        <w:autoSpaceDN/>
        <w:adjustRightInd/>
        <w:ind w:firstLine="680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954F62">
        <w:rPr>
          <w:rFonts w:eastAsia="Calibri" w:cstheme="minorBidi"/>
          <w:sz w:val="26"/>
          <w:szCs w:val="26"/>
          <w:lang w:eastAsia="en-US"/>
        </w:rPr>
        <w:t>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</w:t>
      </w:r>
      <w:proofErr w:type="gramEnd"/>
      <w:r w:rsidRPr="00954F62">
        <w:rPr>
          <w:rFonts w:eastAsia="Calibri" w:cstheme="minorBidi"/>
          <w:sz w:val="26"/>
          <w:szCs w:val="26"/>
          <w:lang w:eastAsia="en-US"/>
        </w:rPr>
        <w:t xml:space="preserve"> № </w:t>
      </w:r>
      <w:proofErr w:type="gramStart"/>
      <w:r w:rsidRPr="00954F62">
        <w:rPr>
          <w:rFonts w:eastAsia="Calibri" w:cstheme="minorBidi"/>
          <w:sz w:val="26"/>
          <w:szCs w:val="26"/>
          <w:lang w:eastAsia="en-US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</w:t>
      </w:r>
      <w:proofErr w:type="gramEnd"/>
      <w:r w:rsidRPr="00954F62">
        <w:rPr>
          <w:rFonts w:eastAsia="Calibri" w:cstheme="minorBidi"/>
          <w:sz w:val="26"/>
          <w:szCs w:val="26"/>
          <w:lang w:eastAsia="en-US"/>
        </w:rPr>
        <w:t xml:space="preserve"> о досрочном прекращении исполнения соответствующими руководителями своих должностных обязанностей».</w:t>
      </w:r>
    </w:p>
    <w:p w:rsidR="00770F42" w:rsidRPr="00954F62" w:rsidRDefault="00511F6A" w:rsidP="00C36CB7">
      <w:pPr>
        <w:widowControl/>
        <w:autoSpaceDE/>
        <w:autoSpaceDN/>
        <w:adjustRightInd/>
        <w:ind w:firstLine="68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 w:cstheme="minorBidi"/>
          <w:sz w:val="26"/>
          <w:szCs w:val="26"/>
          <w:lang w:eastAsia="en-US"/>
        </w:rPr>
        <w:t>19</w:t>
      </w:r>
      <w:r w:rsidR="008609AB" w:rsidRPr="00954F62">
        <w:rPr>
          <w:rFonts w:eastAsia="Calibri" w:cstheme="minorBidi"/>
          <w:sz w:val="26"/>
          <w:szCs w:val="26"/>
          <w:lang w:eastAsia="en-US"/>
        </w:rPr>
        <w:t>.8.</w:t>
      </w:r>
      <w:r w:rsidR="008609AB" w:rsidRPr="00954F62">
        <w:rPr>
          <w:rFonts w:eastAsia="Calibri" w:cstheme="minorBidi"/>
          <w:sz w:val="26"/>
          <w:szCs w:val="26"/>
          <w:lang w:eastAsia="en-US"/>
        </w:rPr>
        <w:tab/>
      </w:r>
      <w:proofErr w:type="gramStart"/>
      <w:r w:rsidR="008609AB" w:rsidRPr="00954F62">
        <w:rPr>
          <w:rFonts w:eastAsia="Calibri" w:cstheme="minorBidi"/>
          <w:sz w:val="26"/>
          <w:szCs w:val="26"/>
          <w:lang w:eastAsia="en-US"/>
        </w:rPr>
        <w:t xml:space="preserve">Заявителю обеспечивается возможность направления жалобы на решения, действия или бездействие Администрации, должностного лица </w:t>
      </w:r>
      <w:r w:rsidR="008760D1" w:rsidRPr="00954F62">
        <w:rPr>
          <w:rFonts w:eastAsia="Calibri" w:cstheme="minorBidi"/>
          <w:sz w:val="26"/>
          <w:szCs w:val="26"/>
          <w:lang w:eastAsia="en-US"/>
        </w:rPr>
        <w:t>Администрации</w:t>
      </w:r>
      <w:r w:rsidR="008609AB" w:rsidRPr="00954F62">
        <w:rPr>
          <w:rFonts w:eastAsia="Calibri" w:cstheme="minorBidi"/>
          <w:sz w:val="26"/>
          <w:szCs w:val="26"/>
          <w:lang w:eastAsia="en-US"/>
        </w:rPr>
        <w:t xml:space="preserve"> либо муниципального служащего в соответствии со статьей 11.2 </w:t>
      </w:r>
      <w:r w:rsidR="008609AB" w:rsidRPr="00954F62">
        <w:rPr>
          <w:rFonts w:eastAsia="Calibri" w:cstheme="minorBidi"/>
          <w:sz w:val="26"/>
          <w:szCs w:val="26"/>
          <w:lang w:eastAsia="en-US"/>
        </w:rPr>
        <w:lastRenderedPageBreak/>
        <w:t>Федерального закона № 210-ФЗ и в порядке, установленном постановлением Правительства Российской Федерации от 20 ноября 2012 года № 1198</w:t>
      </w:r>
      <w:r w:rsidR="006A5E83">
        <w:rPr>
          <w:rFonts w:eastAsia="Calibri" w:cstheme="minorBidi"/>
          <w:sz w:val="26"/>
          <w:szCs w:val="26"/>
          <w:lang w:eastAsia="en-US"/>
        </w:rPr>
        <w:t xml:space="preserve">                                   </w:t>
      </w:r>
      <w:r w:rsidR="008609AB" w:rsidRPr="00954F62">
        <w:rPr>
          <w:rFonts w:eastAsia="Calibri" w:cstheme="minorBidi"/>
          <w:sz w:val="26"/>
          <w:szCs w:val="26"/>
          <w:lang w:eastAsia="en-US"/>
        </w:rPr>
        <w:t xml:space="preserve">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  <w:proofErr w:type="gramEnd"/>
    </w:p>
    <w:p w:rsidR="00887B4E" w:rsidRPr="00954F62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 w:cstheme="minorBidi"/>
          <w:b/>
          <w:sz w:val="28"/>
          <w:szCs w:val="28"/>
          <w:lang w:eastAsia="en-US"/>
        </w:rPr>
        <w:t>2</w:t>
      </w:r>
      <w:r w:rsidR="007D249B">
        <w:rPr>
          <w:rFonts w:eastAsia="Calibri" w:cstheme="minorBidi"/>
          <w:b/>
          <w:sz w:val="28"/>
          <w:szCs w:val="28"/>
          <w:lang w:eastAsia="en-US"/>
        </w:rPr>
        <w:t>0</w:t>
      </w:r>
      <w:r w:rsidRPr="00954F62">
        <w:rPr>
          <w:rFonts w:eastAsia="Calibri" w:cstheme="minorBidi"/>
          <w:b/>
          <w:sz w:val="28"/>
          <w:szCs w:val="28"/>
          <w:lang w:eastAsia="en-US"/>
        </w:rPr>
        <w:t>. Особенности предоставления муниципальной услуги в МФЦ</w:t>
      </w:r>
    </w:p>
    <w:p w:rsidR="00900536" w:rsidRDefault="00511F6A" w:rsidP="00C36CB7">
      <w:pPr>
        <w:widowControl/>
        <w:autoSpaceDE/>
        <w:autoSpaceDN/>
        <w:adjustRightInd/>
        <w:ind w:firstLine="68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</w:t>
      </w:r>
      <w:r w:rsidR="007D249B">
        <w:rPr>
          <w:rFonts w:eastAsia="Calibri"/>
          <w:sz w:val="26"/>
          <w:szCs w:val="26"/>
          <w:lang w:eastAsia="en-US"/>
        </w:rPr>
        <w:t>0</w:t>
      </w:r>
      <w:r w:rsidRPr="00900536">
        <w:rPr>
          <w:rFonts w:eastAsia="Calibri"/>
          <w:sz w:val="26"/>
          <w:szCs w:val="26"/>
          <w:lang w:eastAsia="en-US"/>
        </w:rPr>
        <w:t xml:space="preserve">.1. В соответствии с заключенным соглашением о взаимодействии между уполномоченным МФЦ (далее - УМФЦ) и Администрацией, об организации предоставления муниципальной услуги, МФЦ осуществляет следующие административные процедуры: </w:t>
      </w:r>
    </w:p>
    <w:p w:rsidR="00900536" w:rsidRDefault="00511F6A" w:rsidP="00C36CB7">
      <w:pPr>
        <w:widowControl/>
        <w:autoSpaceDE/>
        <w:autoSpaceDN/>
        <w:adjustRightInd/>
        <w:ind w:firstLine="680"/>
        <w:jc w:val="both"/>
        <w:rPr>
          <w:rFonts w:eastAsia="Calibri"/>
          <w:sz w:val="26"/>
          <w:szCs w:val="26"/>
          <w:lang w:eastAsia="en-US"/>
        </w:rPr>
      </w:pPr>
      <w:r w:rsidRPr="00900536">
        <w:rPr>
          <w:rFonts w:eastAsia="Calibri"/>
          <w:sz w:val="26"/>
          <w:szCs w:val="26"/>
          <w:lang w:eastAsia="en-US"/>
        </w:rPr>
        <w:t xml:space="preserve">1) информирование (консультация) по порядку предоставления муниципальной услуги; </w:t>
      </w:r>
    </w:p>
    <w:p w:rsidR="00900536" w:rsidRDefault="00511F6A" w:rsidP="00C36CB7">
      <w:pPr>
        <w:widowControl/>
        <w:autoSpaceDE/>
        <w:autoSpaceDN/>
        <w:adjustRightInd/>
        <w:ind w:firstLine="680"/>
        <w:jc w:val="both"/>
        <w:rPr>
          <w:rFonts w:eastAsia="Calibri"/>
          <w:sz w:val="26"/>
          <w:szCs w:val="26"/>
          <w:lang w:eastAsia="en-US"/>
        </w:rPr>
      </w:pPr>
      <w:r w:rsidRPr="00900536">
        <w:rPr>
          <w:rFonts w:eastAsia="Calibri"/>
          <w:sz w:val="26"/>
          <w:szCs w:val="26"/>
          <w:lang w:eastAsia="en-US"/>
        </w:rPr>
        <w:t xml:space="preserve">2) прием и регистрация запроса (заявления) и документов от заявителя для получения муниципальной услуги; </w:t>
      </w:r>
    </w:p>
    <w:p w:rsidR="00900536" w:rsidRDefault="00511F6A" w:rsidP="00C36CB7">
      <w:pPr>
        <w:widowControl/>
        <w:autoSpaceDE/>
        <w:autoSpaceDN/>
        <w:adjustRightInd/>
        <w:ind w:firstLine="680"/>
        <w:jc w:val="both"/>
        <w:rPr>
          <w:rFonts w:eastAsia="Calibri"/>
          <w:sz w:val="26"/>
          <w:szCs w:val="26"/>
          <w:lang w:eastAsia="en-US"/>
        </w:rPr>
      </w:pPr>
      <w:r w:rsidRPr="00900536">
        <w:rPr>
          <w:rFonts w:eastAsia="Calibri"/>
          <w:sz w:val="26"/>
          <w:szCs w:val="26"/>
          <w:lang w:eastAsia="en-US"/>
        </w:rPr>
        <w:t xml:space="preserve">3) составление и выдачу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услуги. </w:t>
      </w:r>
    </w:p>
    <w:p w:rsidR="00900536" w:rsidRDefault="00511F6A" w:rsidP="00C36CB7">
      <w:pPr>
        <w:widowControl/>
        <w:autoSpaceDE/>
        <w:autoSpaceDN/>
        <w:adjustRightInd/>
        <w:ind w:firstLine="68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</w:t>
      </w:r>
      <w:r w:rsidR="007D249B">
        <w:rPr>
          <w:rFonts w:eastAsia="Calibri"/>
          <w:sz w:val="26"/>
          <w:szCs w:val="26"/>
          <w:lang w:eastAsia="en-US"/>
        </w:rPr>
        <w:t>0</w:t>
      </w:r>
      <w:r>
        <w:rPr>
          <w:rFonts w:eastAsia="Calibri"/>
          <w:sz w:val="26"/>
          <w:szCs w:val="26"/>
          <w:lang w:eastAsia="en-US"/>
        </w:rPr>
        <w:t>.</w:t>
      </w:r>
      <w:r w:rsidR="00BA6F36">
        <w:rPr>
          <w:rFonts w:eastAsia="Calibri"/>
          <w:sz w:val="26"/>
          <w:szCs w:val="26"/>
          <w:lang w:eastAsia="en-US"/>
        </w:rPr>
        <w:t>2</w:t>
      </w:r>
      <w:r w:rsidRPr="00900536">
        <w:rPr>
          <w:rFonts w:eastAsia="Calibri"/>
          <w:sz w:val="26"/>
          <w:szCs w:val="26"/>
          <w:lang w:eastAsia="en-US"/>
        </w:rPr>
        <w:t>.</w:t>
      </w:r>
      <w:r w:rsidR="00BA6F36">
        <w:rPr>
          <w:rFonts w:eastAsia="Calibri"/>
          <w:sz w:val="26"/>
          <w:szCs w:val="26"/>
          <w:lang w:eastAsia="en-US"/>
        </w:rPr>
        <w:t xml:space="preserve"> </w:t>
      </w:r>
      <w:r w:rsidRPr="00900536">
        <w:rPr>
          <w:rFonts w:eastAsia="Calibri"/>
          <w:sz w:val="26"/>
          <w:szCs w:val="26"/>
          <w:lang w:eastAsia="en-US"/>
        </w:rPr>
        <w:t xml:space="preserve">Осуществление административной процедуры «Информирование (консультация) по порядку предоставления муниципальной услуги». </w:t>
      </w:r>
    </w:p>
    <w:p w:rsidR="00900536" w:rsidRDefault="00511F6A" w:rsidP="00C36CB7">
      <w:pPr>
        <w:widowControl/>
        <w:autoSpaceDE/>
        <w:autoSpaceDN/>
        <w:adjustRightInd/>
        <w:ind w:firstLine="680"/>
        <w:jc w:val="both"/>
        <w:rPr>
          <w:rFonts w:eastAsia="Calibri"/>
          <w:sz w:val="26"/>
          <w:szCs w:val="26"/>
          <w:lang w:eastAsia="en-US"/>
        </w:rPr>
      </w:pPr>
      <w:r w:rsidRPr="00900536">
        <w:rPr>
          <w:rFonts w:eastAsia="Calibri"/>
          <w:sz w:val="26"/>
          <w:szCs w:val="26"/>
          <w:lang w:eastAsia="en-US"/>
        </w:rPr>
        <w:t xml:space="preserve">Административную процедуру «Информирование (консультация) по порядку предоставления муниципальной услуги» осуществляет специалист МФЦ. </w:t>
      </w:r>
    </w:p>
    <w:p w:rsidR="00900536" w:rsidRDefault="00511F6A" w:rsidP="00C36CB7">
      <w:pPr>
        <w:widowControl/>
        <w:autoSpaceDE/>
        <w:autoSpaceDN/>
        <w:adjustRightInd/>
        <w:ind w:firstLine="680"/>
        <w:jc w:val="both"/>
        <w:rPr>
          <w:rFonts w:eastAsia="Calibri"/>
          <w:sz w:val="26"/>
          <w:szCs w:val="26"/>
          <w:lang w:eastAsia="en-US"/>
        </w:rPr>
      </w:pPr>
      <w:r w:rsidRPr="00900536">
        <w:rPr>
          <w:rFonts w:eastAsia="Calibri"/>
          <w:sz w:val="26"/>
          <w:szCs w:val="26"/>
          <w:lang w:eastAsia="en-US"/>
        </w:rPr>
        <w:t xml:space="preserve">Специалист МФЦ обеспечивает информационную поддержку заявителей при личном обращении заявителя в МФЦ, в организации, привлекаемые к реализации функций МФЦ (далее - привлекаемые организации) или при обращении в центр телефонного обслуживания УМФЦ по следующим вопросам: </w:t>
      </w:r>
    </w:p>
    <w:p w:rsidR="00900536" w:rsidRDefault="00511F6A" w:rsidP="00C36CB7">
      <w:pPr>
        <w:widowControl/>
        <w:autoSpaceDE/>
        <w:autoSpaceDN/>
        <w:adjustRightInd/>
        <w:ind w:firstLine="680"/>
        <w:jc w:val="both"/>
        <w:rPr>
          <w:rFonts w:eastAsia="Calibri"/>
          <w:sz w:val="26"/>
          <w:szCs w:val="26"/>
          <w:lang w:eastAsia="en-US"/>
        </w:rPr>
      </w:pPr>
      <w:r w:rsidRPr="00900536">
        <w:rPr>
          <w:rFonts w:eastAsia="Calibri"/>
          <w:sz w:val="26"/>
          <w:szCs w:val="26"/>
          <w:lang w:eastAsia="en-US"/>
        </w:rPr>
        <w:t xml:space="preserve">- срок предоставления муниципальной услуги; </w:t>
      </w:r>
    </w:p>
    <w:p w:rsidR="00900536" w:rsidRDefault="00511F6A" w:rsidP="00C36CB7">
      <w:pPr>
        <w:widowControl/>
        <w:autoSpaceDE/>
        <w:autoSpaceDN/>
        <w:adjustRightInd/>
        <w:ind w:firstLine="680"/>
        <w:jc w:val="both"/>
        <w:rPr>
          <w:rFonts w:eastAsia="Calibri"/>
          <w:sz w:val="26"/>
          <w:szCs w:val="26"/>
          <w:lang w:eastAsia="en-US"/>
        </w:rPr>
      </w:pPr>
      <w:r w:rsidRPr="00900536">
        <w:rPr>
          <w:rFonts w:eastAsia="Calibri"/>
          <w:sz w:val="26"/>
          <w:szCs w:val="26"/>
          <w:lang w:eastAsia="en-US"/>
        </w:rPr>
        <w:t>- размеры государственной пошлины и иных платежей, уплачиваемых заявителем при получении муниципальной услуги, порядок их уплаты;</w:t>
      </w:r>
    </w:p>
    <w:p w:rsidR="00900536" w:rsidRDefault="00511F6A" w:rsidP="00C36CB7">
      <w:pPr>
        <w:widowControl/>
        <w:autoSpaceDE/>
        <w:autoSpaceDN/>
        <w:adjustRightInd/>
        <w:ind w:firstLine="680"/>
        <w:jc w:val="both"/>
        <w:rPr>
          <w:rFonts w:eastAsia="Calibri"/>
          <w:sz w:val="26"/>
          <w:szCs w:val="26"/>
          <w:lang w:eastAsia="en-US"/>
        </w:rPr>
      </w:pPr>
      <w:r w:rsidRPr="00900536">
        <w:rPr>
          <w:rFonts w:eastAsia="Calibri"/>
          <w:sz w:val="26"/>
          <w:szCs w:val="26"/>
          <w:lang w:eastAsia="en-US"/>
        </w:rPr>
        <w:t xml:space="preserve"> - информацию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:rsidR="00900536" w:rsidRDefault="00511F6A" w:rsidP="00C36CB7">
      <w:pPr>
        <w:widowControl/>
        <w:autoSpaceDE/>
        <w:autoSpaceDN/>
        <w:adjustRightInd/>
        <w:ind w:firstLine="680"/>
        <w:jc w:val="both"/>
        <w:rPr>
          <w:rFonts w:eastAsia="Calibri"/>
          <w:sz w:val="26"/>
          <w:szCs w:val="26"/>
          <w:lang w:eastAsia="en-US"/>
        </w:rPr>
      </w:pPr>
      <w:r w:rsidRPr="00900536">
        <w:rPr>
          <w:rFonts w:eastAsia="Calibri"/>
          <w:sz w:val="26"/>
          <w:szCs w:val="26"/>
          <w:lang w:eastAsia="en-US"/>
        </w:rPr>
        <w:t xml:space="preserve"> - порядок обжалования действий (бездействия), а также решений органов, предоставляющих муниципальную услугу, муниципальных служащих, МФЦ, работников МФЦ;</w:t>
      </w:r>
    </w:p>
    <w:p w:rsidR="00900536" w:rsidRDefault="00511F6A" w:rsidP="00C36CB7">
      <w:pPr>
        <w:widowControl/>
        <w:autoSpaceDE/>
        <w:autoSpaceDN/>
        <w:adjustRightInd/>
        <w:ind w:firstLine="680"/>
        <w:jc w:val="both"/>
        <w:rPr>
          <w:rFonts w:eastAsia="Calibri"/>
          <w:sz w:val="26"/>
          <w:szCs w:val="26"/>
          <w:lang w:eastAsia="en-US"/>
        </w:rPr>
      </w:pPr>
      <w:r w:rsidRPr="00900536">
        <w:rPr>
          <w:rFonts w:eastAsia="Calibri"/>
          <w:sz w:val="26"/>
          <w:szCs w:val="26"/>
          <w:lang w:eastAsia="en-US"/>
        </w:rPr>
        <w:t xml:space="preserve"> - информацию о предусмотренной законодательством Российской Федерации ответственности должностных лиц органов, предоставляющих муниципальную услугу, работников МФЦ, работников привлекаемых организаций за нарушение порядка предоставления муниципальной услуги;</w:t>
      </w:r>
    </w:p>
    <w:p w:rsidR="00900536" w:rsidRDefault="00511F6A" w:rsidP="00C36CB7">
      <w:pPr>
        <w:widowControl/>
        <w:autoSpaceDE/>
        <w:autoSpaceDN/>
        <w:adjustRightInd/>
        <w:ind w:firstLine="680"/>
        <w:jc w:val="both"/>
        <w:rPr>
          <w:rFonts w:eastAsia="Calibri"/>
          <w:sz w:val="26"/>
          <w:szCs w:val="26"/>
          <w:lang w:eastAsia="en-US"/>
        </w:rPr>
      </w:pPr>
      <w:r w:rsidRPr="00900536">
        <w:rPr>
          <w:rFonts w:eastAsia="Calibri"/>
          <w:sz w:val="26"/>
          <w:szCs w:val="26"/>
          <w:lang w:eastAsia="en-US"/>
        </w:rPr>
        <w:t xml:space="preserve"> 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 </w:t>
      </w:r>
    </w:p>
    <w:p w:rsidR="00900536" w:rsidRDefault="00511F6A" w:rsidP="00C36CB7">
      <w:pPr>
        <w:widowControl/>
        <w:autoSpaceDE/>
        <w:autoSpaceDN/>
        <w:adjustRightInd/>
        <w:ind w:firstLine="680"/>
        <w:jc w:val="both"/>
        <w:rPr>
          <w:rFonts w:eastAsia="Calibri"/>
          <w:sz w:val="26"/>
          <w:szCs w:val="26"/>
          <w:lang w:eastAsia="en-US"/>
        </w:rPr>
      </w:pPr>
      <w:r w:rsidRPr="00900536">
        <w:rPr>
          <w:rFonts w:eastAsia="Calibri"/>
          <w:sz w:val="26"/>
          <w:szCs w:val="26"/>
          <w:lang w:eastAsia="en-US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900536" w:rsidRDefault="00511F6A" w:rsidP="00C36CB7">
      <w:pPr>
        <w:widowControl/>
        <w:autoSpaceDE/>
        <w:autoSpaceDN/>
        <w:adjustRightInd/>
        <w:ind w:firstLine="680"/>
        <w:jc w:val="both"/>
        <w:rPr>
          <w:rFonts w:eastAsia="Calibri"/>
          <w:sz w:val="26"/>
          <w:szCs w:val="26"/>
          <w:lang w:eastAsia="en-US"/>
        </w:rPr>
      </w:pPr>
      <w:r w:rsidRPr="00900536">
        <w:rPr>
          <w:rFonts w:eastAsia="Calibri"/>
          <w:sz w:val="26"/>
          <w:szCs w:val="26"/>
          <w:lang w:eastAsia="en-US"/>
        </w:rPr>
        <w:lastRenderedPageBreak/>
        <w:t xml:space="preserve"> - иную информацию, необходимую для получения муниципальной услуги, за исключением вопросов, предполагающих правовую экспертизу пакета документов или правовую оценку обращения.</w:t>
      </w:r>
    </w:p>
    <w:p w:rsidR="00900536" w:rsidRDefault="00511F6A" w:rsidP="00C36CB7">
      <w:pPr>
        <w:widowControl/>
        <w:autoSpaceDE/>
        <w:autoSpaceDN/>
        <w:adjustRightInd/>
        <w:ind w:firstLine="68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</w:t>
      </w:r>
      <w:r w:rsidR="007D249B">
        <w:rPr>
          <w:rFonts w:eastAsia="Calibri"/>
          <w:sz w:val="26"/>
          <w:szCs w:val="26"/>
          <w:lang w:eastAsia="en-US"/>
        </w:rPr>
        <w:t>0</w:t>
      </w:r>
      <w:r w:rsidR="00E83F6B">
        <w:rPr>
          <w:rFonts w:eastAsia="Calibri"/>
          <w:sz w:val="26"/>
          <w:szCs w:val="26"/>
          <w:lang w:eastAsia="en-US"/>
        </w:rPr>
        <w:t>1</w:t>
      </w:r>
      <w:r>
        <w:rPr>
          <w:rFonts w:eastAsia="Calibri"/>
          <w:sz w:val="26"/>
          <w:szCs w:val="26"/>
          <w:lang w:eastAsia="en-US"/>
        </w:rPr>
        <w:t>.</w:t>
      </w:r>
      <w:r w:rsidRPr="00900536">
        <w:rPr>
          <w:rFonts w:eastAsia="Calibri"/>
          <w:sz w:val="26"/>
          <w:szCs w:val="26"/>
          <w:lang w:eastAsia="en-US"/>
        </w:rPr>
        <w:t xml:space="preserve">3. Осуществление административной процедуры «Прием и регистрация запроса и документов». </w:t>
      </w:r>
    </w:p>
    <w:p w:rsidR="00900536" w:rsidRDefault="00511F6A" w:rsidP="00C36CB7">
      <w:pPr>
        <w:widowControl/>
        <w:autoSpaceDE/>
        <w:autoSpaceDN/>
        <w:adjustRightInd/>
        <w:ind w:firstLine="68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</w:t>
      </w:r>
      <w:r w:rsidR="007D249B">
        <w:rPr>
          <w:rFonts w:eastAsia="Calibri"/>
          <w:sz w:val="26"/>
          <w:szCs w:val="26"/>
          <w:lang w:eastAsia="en-US"/>
        </w:rPr>
        <w:t>0</w:t>
      </w:r>
      <w:r>
        <w:rPr>
          <w:rFonts w:eastAsia="Calibri"/>
          <w:sz w:val="26"/>
          <w:szCs w:val="26"/>
          <w:lang w:eastAsia="en-US"/>
        </w:rPr>
        <w:t>.</w:t>
      </w:r>
      <w:r w:rsidRPr="00900536">
        <w:rPr>
          <w:rFonts w:eastAsia="Calibri"/>
          <w:sz w:val="26"/>
          <w:szCs w:val="26"/>
          <w:lang w:eastAsia="en-US"/>
        </w:rPr>
        <w:t xml:space="preserve">3.1. Административную процедуру «Прием и регистрация запроса и документов» осуществляет специалист МФЦ, ответственный за прием и регистрацию запроса и документов (далее - специалист приема МФЦ). </w:t>
      </w:r>
    </w:p>
    <w:p w:rsidR="00900536" w:rsidRDefault="00511F6A" w:rsidP="00C36CB7">
      <w:pPr>
        <w:widowControl/>
        <w:autoSpaceDE/>
        <w:autoSpaceDN/>
        <w:adjustRightInd/>
        <w:ind w:firstLine="68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</w:t>
      </w:r>
      <w:r w:rsidR="007D249B">
        <w:rPr>
          <w:rFonts w:eastAsia="Calibri"/>
          <w:sz w:val="26"/>
          <w:szCs w:val="26"/>
          <w:lang w:eastAsia="en-US"/>
        </w:rPr>
        <w:t>0</w:t>
      </w:r>
      <w:r>
        <w:rPr>
          <w:rFonts w:eastAsia="Calibri"/>
          <w:sz w:val="26"/>
          <w:szCs w:val="26"/>
          <w:lang w:eastAsia="en-US"/>
        </w:rPr>
        <w:t>.3</w:t>
      </w:r>
      <w:r w:rsidRPr="00900536">
        <w:rPr>
          <w:rFonts w:eastAsia="Calibri"/>
          <w:sz w:val="26"/>
          <w:szCs w:val="26"/>
          <w:lang w:eastAsia="en-US"/>
        </w:rPr>
        <w:t>.2. При личном обращении заявителя за предоставлением муниципальной услуги, специалист приема МФЦ, принимающий заявление и необходимые документы, должен удостовериться в личности заявителя (представителя заявителя).</w:t>
      </w:r>
    </w:p>
    <w:p w:rsidR="00900536" w:rsidRDefault="00511F6A" w:rsidP="00C36CB7">
      <w:pPr>
        <w:widowControl/>
        <w:autoSpaceDE/>
        <w:autoSpaceDN/>
        <w:adjustRightInd/>
        <w:ind w:firstLine="680"/>
        <w:jc w:val="both"/>
        <w:rPr>
          <w:rFonts w:eastAsia="Calibri"/>
          <w:sz w:val="26"/>
          <w:szCs w:val="26"/>
          <w:lang w:eastAsia="en-US"/>
        </w:rPr>
      </w:pPr>
      <w:r w:rsidRPr="00900536">
        <w:rPr>
          <w:rFonts w:eastAsia="Calibri"/>
          <w:sz w:val="26"/>
          <w:szCs w:val="26"/>
          <w:lang w:eastAsia="en-US"/>
        </w:rPr>
        <w:t xml:space="preserve"> Специалист приема МФЦ проверяет документы, предоставленные заявителем, на полноту и соответствие требованиям, установленным настоящим административным Регламентом: </w:t>
      </w:r>
    </w:p>
    <w:p w:rsidR="00A56C63" w:rsidRDefault="00511F6A" w:rsidP="00C36CB7">
      <w:pPr>
        <w:widowControl/>
        <w:autoSpaceDE/>
        <w:autoSpaceDN/>
        <w:adjustRightInd/>
        <w:ind w:firstLine="680"/>
        <w:jc w:val="both"/>
        <w:rPr>
          <w:rFonts w:eastAsia="Calibri"/>
          <w:sz w:val="26"/>
          <w:szCs w:val="26"/>
          <w:lang w:eastAsia="en-US"/>
        </w:rPr>
      </w:pPr>
      <w:r w:rsidRPr="00900536">
        <w:rPr>
          <w:rFonts w:eastAsia="Calibri"/>
          <w:sz w:val="26"/>
          <w:szCs w:val="26"/>
          <w:lang w:eastAsia="en-US"/>
        </w:rPr>
        <w:t xml:space="preserve">а) в случае наличия оснований для отказа в приеме документов, определенных в </w:t>
      </w:r>
      <w:r>
        <w:rPr>
          <w:rFonts w:eastAsia="Calibri"/>
          <w:sz w:val="26"/>
          <w:szCs w:val="26"/>
          <w:lang w:eastAsia="en-US"/>
        </w:rPr>
        <w:t>разделе 10</w:t>
      </w:r>
      <w:r w:rsidRPr="00900536">
        <w:rPr>
          <w:rFonts w:eastAsia="Calibri"/>
          <w:sz w:val="26"/>
          <w:szCs w:val="26"/>
          <w:lang w:eastAsia="en-US"/>
        </w:rPr>
        <w:t xml:space="preserve"> настоящего Регламента, уведомляет заявителя о возможности получения отказа в предоставлении муниципальной услуги; </w:t>
      </w:r>
    </w:p>
    <w:p w:rsidR="00A56C63" w:rsidRDefault="00511F6A" w:rsidP="00C36CB7">
      <w:pPr>
        <w:widowControl/>
        <w:autoSpaceDE/>
        <w:autoSpaceDN/>
        <w:adjustRightInd/>
        <w:ind w:firstLine="680"/>
        <w:jc w:val="both"/>
        <w:rPr>
          <w:rFonts w:eastAsia="Calibri"/>
          <w:sz w:val="26"/>
          <w:szCs w:val="26"/>
          <w:lang w:eastAsia="en-US"/>
        </w:rPr>
      </w:pPr>
      <w:r w:rsidRPr="00900536">
        <w:rPr>
          <w:rFonts w:eastAsia="Calibri"/>
          <w:sz w:val="26"/>
          <w:szCs w:val="26"/>
          <w:lang w:eastAsia="en-US"/>
        </w:rPr>
        <w:t xml:space="preserve">б) если заявитель настаивает на приеме документов, специалист приема МФЦ делает в расписке отметку «принято по требованию». </w:t>
      </w:r>
    </w:p>
    <w:p w:rsidR="00A56C63" w:rsidRDefault="00511F6A" w:rsidP="00C36CB7">
      <w:pPr>
        <w:widowControl/>
        <w:autoSpaceDE/>
        <w:autoSpaceDN/>
        <w:adjustRightInd/>
        <w:ind w:firstLine="68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</w:t>
      </w:r>
      <w:r w:rsidR="007D249B">
        <w:rPr>
          <w:rFonts w:eastAsia="Calibri"/>
          <w:sz w:val="26"/>
          <w:szCs w:val="26"/>
          <w:lang w:eastAsia="en-US"/>
        </w:rPr>
        <w:t>0</w:t>
      </w:r>
      <w:r w:rsidR="00900536" w:rsidRPr="00900536">
        <w:rPr>
          <w:rFonts w:eastAsia="Calibri"/>
          <w:sz w:val="26"/>
          <w:szCs w:val="26"/>
          <w:lang w:eastAsia="en-US"/>
        </w:rPr>
        <w:t xml:space="preserve">.3.3. Специалист приема МФЦ создает и регистрирует обращение в электронном виде с использованием автоматизированной информационной системы МФЦ (далее - АИС МФЦ). </w:t>
      </w:r>
    </w:p>
    <w:p w:rsidR="00A56C63" w:rsidRDefault="00511F6A" w:rsidP="00C36CB7">
      <w:pPr>
        <w:widowControl/>
        <w:autoSpaceDE/>
        <w:autoSpaceDN/>
        <w:adjustRightInd/>
        <w:ind w:firstLine="680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900536">
        <w:rPr>
          <w:rFonts w:eastAsia="Calibri"/>
          <w:sz w:val="26"/>
          <w:szCs w:val="26"/>
          <w:lang w:eastAsia="en-US"/>
        </w:rPr>
        <w:t>Специалист приема МФЦ формирует и распечатывает 1 (один) экземпляр заявления, в случае отсутствия такого у заявителя, в соответствии с требованиями настоящего Регламента, содержащего, в том числе, отметку (штамп) с указанием наименования МФЦ, где оно было принято, даты регистрации в АИС МФЦ, своей должности, Ф.И.О., и предлагает заявителю самостоятельно проверить информацию, указанную в заявлении, и расписаться.</w:t>
      </w:r>
      <w:proofErr w:type="gramEnd"/>
    </w:p>
    <w:p w:rsidR="00A56C63" w:rsidRDefault="00511F6A" w:rsidP="00C36CB7">
      <w:pPr>
        <w:widowControl/>
        <w:autoSpaceDE/>
        <w:autoSpaceDN/>
        <w:adjustRightInd/>
        <w:ind w:firstLine="68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</w:t>
      </w:r>
      <w:r w:rsidR="007D249B">
        <w:rPr>
          <w:rFonts w:eastAsia="Calibri"/>
          <w:sz w:val="26"/>
          <w:szCs w:val="26"/>
          <w:lang w:eastAsia="en-US"/>
        </w:rPr>
        <w:t>0</w:t>
      </w:r>
      <w:r w:rsidR="00900536" w:rsidRPr="00900536">
        <w:rPr>
          <w:rFonts w:eastAsia="Calibri"/>
          <w:sz w:val="26"/>
          <w:szCs w:val="26"/>
          <w:lang w:eastAsia="en-US"/>
        </w:rPr>
        <w:t xml:space="preserve">.3.4. </w:t>
      </w:r>
      <w:proofErr w:type="gramStart"/>
      <w:r w:rsidR="00900536" w:rsidRPr="00900536">
        <w:rPr>
          <w:rFonts w:eastAsia="Calibri"/>
          <w:sz w:val="26"/>
          <w:szCs w:val="26"/>
          <w:lang w:eastAsia="en-US"/>
        </w:rPr>
        <w:t>Специалист приема МФЦ формирует и распечатывает 1 (один) экземпляр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подписывает, предлагает заявителю самостоятельно проверить информацию, указанную в расписке и расписаться, после чего создает электронные образы подписанного заявления, представленных заявителем документов (сканирует документы в форме, которой они были</w:t>
      </w:r>
      <w:proofErr w:type="gramEnd"/>
      <w:r w:rsidR="00900536" w:rsidRPr="00900536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="00900536" w:rsidRPr="00900536">
        <w:rPr>
          <w:rFonts w:eastAsia="Calibri"/>
          <w:sz w:val="26"/>
          <w:szCs w:val="26"/>
          <w:lang w:eastAsia="en-US"/>
        </w:rPr>
        <w:t>предоставлены заявителем в соответствии с требованиями административных регламентов) и расписки, подписанной заявителем.</w:t>
      </w:r>
      <w:proofErr w:type="gramEnd"/>
      <w:r w:rsidR="00900536" w:rsidRPr="00900536">
        <w:rPr>
          <w:rFonts w:eastAsia="Calibri"/>
          <w:sz w:val="26"/>
          <w:szCs w:val="26"/>
          <w:lang w:eastAsia="en-US"/>
        </w:rPr>
        <w:t xml:space="preserve"> Расписка после сканирования возвращается заявителю.</w:t>
      </w:r>
    </w:p>
    <w:p w:rsidR="00A56C63" w:rsidRDefault="00511F6A" w:rsidP="00C36CB7">
      <w:pPr>
        <w:widowControl/>
        <w:autoSpaceDE/>
        <w:autoSpaceDN/>
        <w:adjustRightInd/>
        <w:ind w:firstLine="68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</w:t>
      </w:r>
      <w:r w:rsidR="007D249B">
        <w:rPr>
          <w:rFonts w:eastAsia="Calibri"/>
          <w:sz w:val="26"/>
          <w:szCs w:val="26"/>
          <w:lang w:eastAsia="en-US"/>
        </w:rPr>
        <w:t>0</w:t>
      </w:r>
      <w:r>
        <w:rPr>
          <w:rFonts w:eastAsia="Calibri"/>
          <w:sz w:val="26"/>
          <w:szCs w:val="26"/>
          <w:lang w:eastAsia="en-US"/>
        </w:rPr>
        <w:t>.</w:t>
      </w:r>
      <w:r w:rsidR="00900536" w:rsidRPr="00900536">
        <w:rPr>
          <w:rFonts w:eastAsia="Calibri"/>
          <w:sz w:val="26"/>
          <w:szCs w:val="26"/>
          <w:lang w:eastAsia="en-US"/>
        </w:rPr>
        <w:t xml:space="preserve">3.5. Принятые у заявителя документы, заявление и расписка передаются в электронном виде в уполномоченный орган по защищенным каналам связи (с досылкой на бумажных носителях). </w:t>
      </w:r>
    </w:p>
    <w:p w:rsidR="00BA6F36" w:rsidRDefault="00511F6A" w:rsidP="00C36CB7">
      <w:pPr>
        <w:widowControl/>
        <w:autoSpaceDE/>
        <w:autoSpaceDN/>
        <w:adjustRightInd/>
        <w:ind w:firstLine="68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</w:t>
      </w:r>
      <w:r w:rsidR="007D249B">
        <w:rPr>
          <w:rFonts w:eastAsia="Calibri"/>
          <w:sz w:val="26"/>
          <w:szCs w:val="26"/>
          <w:lang w:eastAsia="en-US"/>
        </w:rPr>
        <w:t>0</w:t>
      </w:r>
      <w:r w:rsidR="00900536" w:rsidRPr="00900536">
        <w:rPr>
          <w:rFonts w:eastAsia="Calibri"/>
          <w:sz w:val="26"/>
          <w:szCs w:val="26"/>
          <w:lang w:eastAsia="en-US"/>
        </w:rPr>
        <w:t>.4. Осуществление административной процедуры «Составление и выдача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</w:t>
      </w:r>
      <w:r>
        <w:rPr>
          <w:rFonts w:eastAsia="Calibri"/>
          <w:sz w:val="26"/>
          <w:szCs w:val="26"/>
          <w:lang w:eastAsia="en-US"/>
        </w:rPr>
        <w:t>.</w:t>
      </w:r>
    </w:p>
    <w:p w:rsidR="00BA6F36" w:rsidRDefault="00511F6A" w:rsidP="00C36CB7">
      <w:pPr>
        <w:widowControl/>
        <w:autoSpaceDE/>
        <w:autoSpaceDN/>
        <w:adjustRightInd/>
        <w:ind w:firstLine="68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</w:t>
      </w:r>
      <w:r w:rsidR="007D249B">
        <w:rPr>
          <w:rFonts w:eastAsia="Calibri"/>
          <w:sz w:val="26"/>
          <w:szCs w:val="26"/>
          <w:lang w:eastAsia="en-US"/>
        </w:rPr>
        <w:t>0</w:t>
      </w:r>
      <w:r w:rsidR="00900536" w:rsidRPr="00900536">
        <w:rPr>
          <w:rFonts w:eastAsia="Calibri"/>
          <w:sz w:val="26"/>
          <w:szCs w:val="26"/>
          <w:lang w:eastAsia="en-US"/>
        </w:rPr>
        <w:t xml:space="preserve">.4.1. Административную процедуру «Составление и выдача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муниципальной </w:t>
      </w:r>
      <w:r w:rsidR="00900536" w:rsidRPr="00900536">
        <w:rPr>
          <w:rFonts w:eastAsia="Calibri"/>
          <w:sz w:val="26"/>
          <w:szCs w:val="26"/>
          <w:lang w:eastAsia="en-US"/>
        </w:rPr>
        <w:lastRenderedPageBreak/>
        <w:t xml:space="preserve">услуги» осуществляет специалист МФЦ, ответственный за выдачу результата предоставления муниципальной услуги (далее - уполномоченный специалист МФЦ). </w:t>
      </w:r>
    </w:p>
    <w:p w:rsidR="00BA6F36" w:rsidRDefault="00511F6A" w:rsidP="00C36CB7">
      <w:pPr>
        <w:widowControl/>
        <w:autoSpaceDE/>
        <w:autoSpaceDN/>
        <w:adjustRightInd/>
        <w:ind w:firstLine="68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</w:t>
      </w:r>
      <w:r w:rsidR="007D249B">
        <w:rPr>
          <w:rFonts w:eastAsia="Calibri"/>
          <w:sz w:val="26"/>
          <w:szCs w:val="26"/>
          <w:lang w:eastAsia="en-US"/>
        </w:rPr>
        <w:t>0</w:t>
      </w:r>
      <w:r w:rsidR="00900536" w:rsidRPr="00900536">
        <w:rPr>
          <w:rFonts w:eastAsia="Calibri"/>
          <w:sz w:val="26"/>
          <w:szCs w:val="26"/>
          <w:lang w:eastAsia="en-US"/>
        </w:rPr>
        <w:t xml:space="preserve">.4.2. 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(представителя заявителя). </w:t>
      </w:r>
    </w:p>
    <w:p w:rsidR="00BA6F36" w:rsidRDefault="00511F6A" w:rsidP="00C36CB7">
      <w:pPr>
        <w:widowControl/>
        <w:autoSpaceDE/>
        <w:autoSpaceDN/>
        <w:adjustRightInd/>
        <w:ind w:firstLine="68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</w:t>
      </w:r>
      <w:r w:rsidR="007D249B">
        <w:rPr>
          <w:rFonts w:eastAsia="Calibri"/>
          <w:sz w:val="26"/>
          <w:szCs w:val="26"/>
          <w:lang w:eastAsia="en-US"/>
        </w:rPr>
        <w:t>0</w:t>
      </w:r>
      <w:r w:rsidR="00900536" w:rsidRPr="00900536">
        <w:rPr>
          <w:rFonts w:eastAsia="Calibri"/>
          <w:sz w:val="26"/>
          <w:szCs w:val="26"/>
          <w:lang w:eastAsia="en-US"/>
        </w:rPr>
        <w:t>.4.3. Уполномоченный специалист МФЦ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специалист МФЦ при подготовке экземпляра электронного документа на бумажном носителе, направленного по результатам предоставления муниципальной услуги, обеспечивает:</w:t>
      </w:r>
    </w:p>
    <w:p w:rsidR="00BA6F36" w:rsidRDefault="00511F6A" w:rsidP="00C36CB7">
      <w:pPr>
        <w:widowControl/>
        <w:autoSpaceDE/>
        <w:autoSpaceDN/>
        <w:adjustRightInd/>
        <w:ind w:firstLine="680"/>
        <w:jc w:val="both"/>
        <w:rPr>
          <w:rFonts w:eastAsia="Calibri"/>
          <w:sz w:val="26"/>
          <w:szCs w:val="26"/>
          <w:lang w:eastAsia="en-US"/>
        </w:rPr>
      </w:pPr>
      <w:r w:rsidRPr="00900536">
        <w:rPr>
          <w:rFonts w:eastAsia="Calibri"/>
          <w:sz w:val="26"/>
          <w:szCs w:val="26"/>
          <w:lang w:eastAsia="en-US"/>
        </w:rPr>
        <w:t xml:space="preserve"> а) проверку действительности электронной подписи должностного лица уполномоченного органа, подписавшего электронный документ, полученный МФЦ по результатам предоставления муниципальной услуги;</w:t>
      </w:r>
    </w:p>
    <w:p w:rsidR="003B6C2D" w:rsidRDefault="00511F6A" w:rsidP="00C36CB7">
      <w:pPr>
        <w:widowControl/>
        <w:autoSpaceDE/>
        <w:autoSpaceDN/>
        <w:adjustRightInd/>
        <w:ind w:firstLine="680"/>
        <w:jc w:val="both"/>
        <w:rPr>
          <w:rFonts w:eastAsia="Calibri"/>
          <w:sz w:val="26"/>
          <w:szCs w:val="26"/>
          <w:lang w:eastAsia="en-US"/>
        </w:rPr>
      </w:pPr>
      <w:r w:rsidRPr="00900536">
        <w:rPr>
          <w:rFonts w:eastAsia="Calibri"/>
          <w:sz w:val="26"/>
          <w:szCs w:val="26"/>
          <w:lang w:eastAsia="en-US"/>
        </w:rPr>
        <w:t xml:space="preserve"> б) изготовление, </w:t>
      </w:r>
      <w:proofErr w:type="gramStart"/>
      <w:r w:rsidRPr="00900536">
        <w:rPr>
          <w:rFonts w:eastAsia="Calibri"/>
          <w:sz w:val="26"/>
          <w:szCs w:val="26"/>
          <w:lang w:eastAsia="en-US"/>
        </w:rPr>
        <w:t>заверение экземпляра</w:t>
      </w:r>
      <w:proofErr w:type="gramEnd"/>
      <w:r w:rsidRPr="00900536">
        <w:rPr>
          <w:rFonts w:eastAsia="Calibri"/>
          <w:sz w:val="26"/>
          <w:szCs w:val="26"/>
          <w:lang w:eastAsia="en-US"/>
        </w:rPr>
        <w:t xml:space="preserve">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3B6C2D" w:rsidRDefault="00511F6A" w:rsidP="00C36CB7">
      <w:pPr>
        <w:widowControl/>
        <w:autoSpaceDE/>
        <w:autoSpaceDN/>
        <w:adjustRightInd/>
        <w:ind w:firstLine="680"/>
        <w:jc w:val="both"/>
        <w:rPr>
          <w:rFonts w:eastAsia="Calibri"/>
          <w:sz w:val="26"/>
          <w:szCs w:val="26"/>
          <w:lang w:eastAsia="en-US"/>
        </w:rPr>
      </w:pPr>
      <w:r w:rsidRPr="00900536">
        <w:rPr>
          <w:rFonts w:eastAsia="Calibri"/>
          <w:sz w:val="26"/>
          <w:szCs w:val="26"/>
          <w:lang w:eastAsia="en-US"/>
        </w:rPr>
        <w:t xml:space="preserve"> в) учет выдачи экземпляров электронных документов на бумажном носителе. </w:t>
      </w:r>
      <w:r>
        <w:rPr>
          <w:rFonts w:eastAsia="Calibri"/>
          <w:sz w:val="26"/>
          <w:szCs w:val="26"/>
          <w:lang w:eastAsia="en-US"/>
        </w:rPr>
        <w:t xml:space="preserve"> </w:t>
      </w:r>
    </w:p>
    <w:p w:rsidR="003B6C2D" w:rsidRDefault="00511F6A" w:rsidP="00C36CB7">
      <w:pPr>
        <w:widowControl/>
        <w:autoSpaceDE/>
        <w:autoSpaceDN/>
        <w:adjustRightInd/>
        <w:ind w:firstLine="68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</w:t>
      </w:r>
      <w:r w:rsidR="007D249B">
        <w:rPr>
          <w:rFonts w:eastAsia="Calibri"/>
          <w:sz w:val="26"/>
          <w:szCs w:val="26"/>
          <w:lang w:eastAsia="en-US"/>
        </w:rPr>
        <w:t>0</w:t>
      </w:r>
      <w:r w:rsidR="00900536" w:rsidRPr="00900536">
        <w:rPr>
          <w:rFonts w:eastAsia="Calibri"/>
          <w:sz w:val="26"/>
          <w:szCs w:val="26"/>
          <w:lang w:eastAsia="en-US"/>
        </w:rPr>
        <w:t xml:space="preserve">.4.4. Уполномоченный специалист МФЦ передает документы, являющиеся результатом предоставления муниципальной услуги, заявителю (или его представителю) и предлагает заявителю ознакомиться с ними. </w:t>
      </w:r>
    </w:p>
    <w:p w:rsidR="00770F42" w:rsidRPr="00900536" w:rsidRDefault="00511F6A" w:rsidP="00C36CB7">
      <w:pPr>
        <w:widowControl/>
        <w:autoSpaceDE/>
        <w:autoSpaceDN/>
        <w:adjustRightInd/>
        <w:ind w:firstLine="680"/>
        <w:jc w:val="both"/>
        <w:rPr>
          <w:color w:val="000000"/>
          <w:spacing w:val="-4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2</w:t>
      </w:r>
      <w:r w:rsidR="007D249B">
        <w:rPr>
          <w:rFonts w:eastAsia="Calibri"/>
          <w:sz w:val="26"/>
          <w:szCs w:val="26"/>
          <w:lang w:eastAsia="en-US"/>
        </w:rPr>
        <w:t>0</w:t>
      </w:r>
      <w:r w:rsidR="003B6C2D">
        <w:rPr>
          <w:rFonts w:eastAsia="Calibri"/>
          <w:sz w:val="26"/>
          <w:szCs w:val="26"/>
          <w:lang w:eastAsia="en-US"/>
        </w:rPr>
        <w:t>.</w:t>
      </w:r>
      <w:r w:rsidR="00900536" w:rsidRPr="00900536">
        <w:rPr>
          <w:rFonts w:eastAsia="Calibri"/>
          <w:sz w:val="26"/>
          <w:szCs w:val="26"/>
          <w:lang w:eastAsia="en-US"/>
        </w:rPr>
        <w:t xml:space="preserve">5. </w:t>
      </w:r>
      <w:proofErr w:type="gramStart"/>
      <w:r w:rsidR="00900536" w:rsidRPr="00900536">
        <w:rPr>
          <w:rFonts w:eastAsia="Calibri"/>
          <w:sz w:val="26"/>
          <w:szCs w:val="26"/>
          <w:lang w:eastAsia="en-US"/>
        </w:rPr>
        <w:t>В соответствии с заключенным соглашением о взаимодействии между УМФЦ и Администрацией, и если иное не предусмотрено федеральным законом, на МФЦ может быть возложена функция по обработке информации из информационных систем Администрации, составление и заверение выписок, полученных из информационных систем Администрации, в том числе с использованием информационно-технологической и коммуникационной инфраструктуры, выдачу заявителям на основании такой информации документов, включая составление на бумажном</w:t>
      </w:r>
      <w:proofErr w:type="gramEnd"/>
      <w:r w:rsidR="00900536" w:rsidRPr="00900536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="00900536" w:rsidRPr="00900536">
        <w:rPr>
          <w:rFonts w:eastAsia="Calibri"/>
          <w:sz w:val="26"/>
          <w:szCs w:val="26"/>
          <w:lang w:eastAsia="en-US"/>
        </w:rPr>
        <w:t>носителе</w:t>
      </w:r>
      <w:proofErr w:type="gramEnd"/>
      <w:r w:rsidR="00900536" w:rsidRPr="00900536">
        <w:rPr>
          <w:rFonts w:eastAsia="Calibri"/>
          <w:sz w:val="26"/>
          <w:szCs w:val="26"/>
          <w:lang w:eastAsia="en-US"/>
        </w:rPr>
        <w:t xml:space="preserve"> и заверение выписок из указанных информационных систем в соответствии с требованиями, установленными Правительством Российской Федерации. И если иное не предусмотрено правилами организации деятельности МФЦ, утверждаемыми Правительством Российской Федерации, составленные на бумажном носителе и заверенные МФЦ выписки из информационных систем органов, предоставляющих муниципальные услуги, приравниваются к выпискам из информационных систем на бумажном носителе, составленным самим органом, предоставляющим муниципальные услуги</w:t>
      </w:r>
    </w:p>
    <w:p w:rsidR="00770F42" w:rsidRPr="000C4290" w:rsidRDefault="00770F42" w:rsidP="00C36CB7">
      <w:pPr>
        <w:widowControl/>
        <w:autoSpaceDE/>
        <w:autoSpaceDN/>
        <w:adjustRightInd/>
        <w:ind w:firstLine="680"/>
        <w:jc w:val="both"/>
        <w:rPr>
          <w:color w:val="000000"/>
          <w:spacing w:val="-4"/>
          <w:sz w:val="26"/>
          <w:szCs w:val="26"/>
        </w:rPr>
      </w:pPr>
    </w:p>
    <w:p w:rsidR="007A506E" w:rsidRPr="007A506E" w:rsidRDefault="00511F6A" w:rsidP="00C36CB7">
      <w:pPr>
        <w:keepNext/>
        <w:keepLines/>
        <w:autoSpaceDE/>
        <w:autoSpaceDN/>
        <w:adjustRightInd/>
        <w:ind w:right="260"/>
        <w:jc w:val="right"/>
        <w:outlineLvl w:val="0"/>
        <w:rPr>
          <w:b/>
          <w:bCs/>
          <w:color w:val="000000"/>
          <w:sz w:val="28"/>
          <w:szCs w:val="28"/>
          <w:lang w:bidi="ru-RU"/>
        </w:rPr>
      </w:pPr>
      <w:bookmarkStart w:id="48" w:name="bookmark25"/>
      <w:r w:rsidRPr="007A506E">
        <w:rPr>
          <w:b/>
          <w:bCs/>
          <w:color w:val="000000"/>
          <w:sz w:val="28"/>
          <w:szCs w:val="28"/>
          <w:lang w:bidi="ru-RU"/>
        </w:rPr>
        <w:t xml:space="preserve">Раздел IV. Формы </w:t>
      </w:r>
      <w:proofErr w:type="gramStart"/>
      <w:r w:rsidRPr="007A506E">
        <w:rPr>
          <w:b/>
          <w:bCs/>
          <w:color w:val="000000"/>
          <w:sz w:val="28"/>
          <w:szCs w:val="28"/>
          <w:lang w:bidi="ru-RU"/>
        </w:rPr>
        <w:t>контроля за</w:t>
      </w:r>
      <w:proofErr w:type="gramEnd"/>
      <w:r w:rsidRPr="007A506E">
        <w:rPr>
          <w:b/>
          <w:bCs/>
          <w:color w:val="000000"/>
          <w:sz w:val="28"/>
          <w:szCs w:val="28"/>
          <w:lang w:bidi="ru-RU"/>
        </w:rPr>
        <w:t xml:space="preserve"> исполнением административного</w:t>
      </w:r>
      <w:bookmarkEnd w:id="48"/>
    </w:p>
    <w:p w:rsidR="007A506E" w:rsidRPr="007A506E" w:rsidRDefault="00511F6A" w:rsidP="00C36CB7">
      <w:pPr>
        <w:autoSpaceDE/>
        <w:autoSpaceDN/>
        <w:adjustRightInd/>
        <w:spacing w:after="309"/>
        <w:ind w:left="4900"/>
        <w:rPr>
          <w:b/>
          <w:bCs/>
          <w:color w:val="000000"/>
          <w:sz w:val="28"/>
          <w:szCs w:val="28"/>
          <w:lang w:bidi="ru-RU"/>
        </w:rPr>
      </w:pPr>
      <w:r w:rsidRPr="007A506E">
        <w:rPr>
          <w:b/>
          <w:bCs/>
          <w:color w:val="000000"/>
          <w:sz w:val="28"/>
          <w:szCs w:val="28"/>
          <w:lang w:bidi="ru-RU"/>
        </w:rPr>
        <w:t>регламента</w:t>
      </w:r>
    </w:p>
    <w:p w:rsidR="00355EED" w:rsidRPr="00E83F6B" w:rsidRDefault="00511F6A" w:rsidP="00C36CB7">
      <w:pPr>
        <w:widowControl/>
        <w:autoSpaceDE/>
        <w:autoSpaceDN/>
        <w:adjustRightInd/>
        <w:ind w:firstLine="709"/>
        <w:jc w:val="both"/>
        <w:outlineLvl w:val="1"/>
        <w:rPr>
          <w:rFonts w:eastAsia="Calibri"/>
          <w:sz w:val="26"/>
          <w:szCs w:val="26"/>
          <w:lang w:eastAsia="en-US"/>
        </w:rPr>
      </w:pPr>
      <w:r w:rsidRPr="00E83F6B">
        <w:rPr>
          <w:rFonts w:eastAsia="Calibri"/>
          <w:sz w:val="26"/>
          <w:szCs w:val="26"/>
          <w:lang w:eastAsia="en-US"/>
        </w:rPr>
        <w:t>2</w:t>
      </w:r>
      <w:r w:rsidR="007D249B">
        <w:rPr>
          <w:rFonts w:eastAsia="Calibri"/>
          <w:sz w:val="26"/>
          <w:szCs w:val="26"/>
          <w:lang w:eastAsia="en-US"/>
        </w:rPr>
        <w:t>1</w:t>
      </w:r>
      <w:r w:rsidRPr="00E83F6B">
        <w:rPr>
          <w:rFonts w:eastAsia="Calibri"/>
          <w:sz w:val="26"/>
          <w:szCs w:val="26"/>
          <w:lang w:eastAsia="en-US"/>
        </w:rPr>
        <w:t xml:space="preserve">.1. Порядок осуществления </w:t>
      </w:r>
      <w:proofErr w:type="gramStart"/>
      <w:r w:rsidRPr="00E83F6B">
        <w:rPr>
          <w:rFonts w:eastAsia="Calibri"/>
          <w:sz w:val="26"/>
          <w:szCs w:val="26"/>
          <w:lang w:eastAsia="en-US"/>
        </w:rPr>
        <w:t>контроля за</w:t>
      </w:r>
      <w:proofErr w:type="gramEnd"/>
      <w:r w:rsidRPr="00E83F6B">
        <w:rPr>
          <w:rFonts w:eastAsia="Calibri"/>
          <w:sz w:val="26"/>
          <w:szCs w:val="26"/>
          <w:lang w:eastAsia="en-US"/>
        </w:rPr>
        <w:t xml:space="preserve"> исполнением настоящего Регламента</w:t>
      </w:r>
    </w:p>
    <w:p w:rsidR="00355EED" w:rsidRPr="00355EED" w:rsidRDefault="00511F6A" w:rsidP="00C36CB7">
      <w:pPr>
        <w:widowControl/>
        <w:tabs>
          <w:tab w:val="left" w:pos="709"/>
          <w:tab w:val="left" w:pos="1134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r w:rsidRPr="00355EED">
        <w:rPr>
          <w:color w:val="000000"/>
          <w:sz w:val="26"/>
          <w:szCs w:val="26"/>
        </w:rPr>
        <w:t xml:space="preserve">Порядок осуществления текущего </w:t>
      </w:r>
      <w:proofErr w:type="gramStart"/>
      <w:r w:rsidRPr="00355EED">
        <w:rPr>
          <w:color w:val="000000"/>
          <w:sz w:val="26"/>
          <w:szCs w:val="26"/>
        </w:rPr>
        <w:t>контроля за</w:t>
      </w:r>
      <w:proofErr w:type="gramEnd"/>
      <w:r w:rsidRPr="00355EED">
        <w:rPr>
          <w:color w:val="000000"/>
          <w:sz w:val="26"/>
          <w:szCs w:val="26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55EED" w:rsidRPr="00355EED" w:rsidRDefault="00511F6A" w:rsidP="00C36CB7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355EED">
        <w:rPr>
          <w:color w:val="000000"/>
          <w:sz w:val="26"/>
          <w:szCs w:val="26"/>
        </w:rPr>
        <w:t xml:space="preserve">Текущий </w:t>
      </w:r>
      <w:proofErr w:type="gramStart"/>
      <w:r w:rsidRPr="00355EED">
        <w:rPr>
          <w:color w:val="000000"/>
          <w:sz w:val="26"/>
          <w:szCs w:val="26"/>
        </w:rPr>
        <w:t>контроль за</w:t>
      </w:r>
      <w:proofErr w:type="gramEnd"/>
      <w:r w:rsidRPr="00355EED">
        <w:rPr>
          <w:color w:val="000000"/>
          <w:sz w:val="26"/>
          <w:szCs w:val="26"/>
        </w:rPr>
        <w:t xml:space="preserve"> соблюдением последовательности действий, определенных административными процедурами по предоставлению муниципальной </w:t>
      </w:r>
      <w:r w:rsidRPr="00355EED">
        <w:rPr>
          <w:color w:val="000000"/>
          <w:sz w:val="26"/>
          <w:szCs w:val="26"/>
        </w:rPr>
        <w:lastRenderedPageBreak/>
        <w:t xml:space="preserve">услуги, принятием решений ответственными специалистами </w:t>
      </w:r>
      <w:r w:rsidR="00E57684">
        <w:rPr>
          <w:color w:val="000000"/>
          <w:sz w:val="26"/>
          <w:szCs w:val="26"/>
        </w:rPr>
        <w:t>Уполномоченного органа</w:t>
      </w:r>
      <w:r w:rsidRPr="00355EED">
        <w:rPr>
          <w:color w:val="000000"/>
          <w:sz w:val="26"/>
          <w:szCs w:val="26"/>
        </w:rPr>
        <w:t xml:space="preserve"> по исполнению настоящего Административного регламента осуществляется </w:t>
      </w:r>
      <w:r>
        <w:rPr>
          <w:color w:val="000000"/>
          <w:sz w:val="26"/>
          <w:szCs w:val="26"/>
        </w:rPr>
        <w:t>заместителем главы администрации – начальником управления имущественных и земельных отношений Администрации.</w:t>
      </w:r>
    </w:p>
    <w:p w:rsidR="00355EED" w:rsidRPr="00355EED" w:rsidRDefault="00511F6A" w:rsidP="00C36CB7">
      <w:pPr>
        <w:tabs>
          <w:tab w:val="left" w:pos="426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635E81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 xml:space="preserve">.2. </w:t>
      </w:r>
      <w:r w:rsidRPr="00355EED">
        <w:rPr>
          <w:color w:val="000000"/>
          <w:sz w:val="26"/>
          <w:szCs w:val="26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355EED">
        <w:rPr>
          <w:color w:val="000000"/>
          <w:sz w:val="26"/>
          <w:szCs w:val="26"/>
        </w:rPr>
        <w:t>контроля за</w:t>
      </w:r>
      <w:proofErr w:type="gramEnd"/>
      <w:r w:rsidRPr="00355EED">
        <w:rPr>
          <w:color w:val="000000"/>
          <w:sz w:val="26"/>
          <w:szCs w:val="26"/>
        </w:rPr>
        <w:t xml:space="preserve"> полнотой и качеством предоставления муниципальной услуги</w:t>
      </w:r>
    </w:p>
    <w:p w:rsidR="00355EED" w:rsidRDefault="00511F6A" w:rsidP="00C36CB7">
      <w:pPr>
        <w:tabs>
          <w:tab w:val="left" w:pos="720"/>
        </w:tabs>
        <w:autoSpaceDE/>
        <w:autoSpaceDN/>
        <w:adjustRightInd/>
        <w:ind w:firstLine="709"/>
        <w:jc w:val="both"/>
        <w:rPr>
          <w:color w:val="000000"/>
          <w:sz w:val="26"/>
          <w:szCs w:val="26"/>
        </w:rPr>
      </w:pPr>
      <w:r w:rsidRPr="00355EED">
        <w:rPr>
          <w:color w:val="000000"/>
          <w:sz w:val="26"/>
          <w:szCs w:val="26"/>
        </w:rPr>
        <w:t>Проверки полноты и качества предоставления муниципальной услуги включают в себя</w:t>
      </w:r>
      <w:r>
        <w:rPr>
          <w:color w:val="000000"/>
          <w:sz w:val="26"/>
          <w:szCs w:val="26"/>
        </w:rPr>
        <w:t>:</w:t>
      </w:r>
    </w:p>
    <w:p w:rsidR="00355EED" w:rsidRDefault="00511F6A" w:rsidP="00C36CB7">
      <w:pPr>
        <w:tabs>
          <w:tab w:val="left" w:pos="720"/>
        </w:tabs>
        <w:autoSpaceDE/>
        <w:autoSpaceDN/>
        <w:adjustRightInd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355EED">
        <w:rPr>
          <w:color w:val="000000"/>
          <w:sz w:val="26"/>
          <w:szCs w:val="26"/>
        </w:rPr>
        <w:t xml:space="preserve"> проведение проверок, </w:t>
      </w:r>
    </w:p>
    <w:p w:rsidR="00355EED" w:rsidRDefault="00511F6A" w:rsidP="00C36CB7">
      <w:pPr>
        <w:tabs>
          <w:tab w:val="left" w:pos="720"/>
        </w:tabs>
        <w:autoSpaceDE/>
        <w:autoSpaceDN/>
        <w:adjustRightInd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355EED">
        <w:rPr>
          <w:color w:val="000000"/>
          <w:sz w:val="26"/>
          <w:szCs w:val="26"/>
        </w:rPr>
        <w:t xml:space="preserve">выявление и устранение нарушений порядка и сроков предоставления муниципальной услуги, </w:t>
      </w:r>
    </w:p>
    <w:p w:rsidR="00355EED" w:rsidRPr="00355EED" w:rsidRDefault="00511F6A" w:rsidP="00C36CB7">
      <w:pPr>
        <w:tabs>
          <w:tab w:val="left" w:pos="720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355EED">
        <w:rPr>
          <w:color w:val="000000"/>
          <w:sz w:val="26"/>
          <w:szCs w:val="26"/>
        </w:rPr>
        <w:t>рассмотрение обращений заявителей в ходе предоставления муниципальной услуги, содержащие жалобы на решения, действия (бездействия) должностных лиц и муниципальных служащих.</w:t>
      </w:r>
    </w:p>
    <w:p w:rsidR="00355EED" w:rsidRPr="00355EED" w:rsidRDefault="00511F6A" w:rsidP="00C36CB7">
      <w:pPr>
        <w:tabs>
          <w:tab w:val="left" w:pos="720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proofErr w:type="gramStart"/>
      <w:r w:rsidRPr="00355EED">
        <w:rPr>
          <w:color w:val="000000"/>
          <w:sz w:val="26"/>
          <w:szCs w:val="26"/>
        </w:rPr>
        <w:t>Контроль за</w:t>
      </w:r>
      <w:proofErr w:type="gramEnd"/>
      <w:r w:rsidRPr="00355EED">
        <w:rPr>
          <w:color w:val="000000"/>
          <w:sz w:val="26"/>
          <w:szCs w:val="26"/>
        </w:rPr>
        <w:t xml:space="preserve"> исполнением Административного регламента по предоставлению муниципальной услуги осуществляется путем проведения:</w:t>
      </w:r>
    </w:p>
    <w:p w:rsidR="00355EED" w:rsidRPr="00355EED" w:rsidRDefault="00511F6A" w:rsidP="00C36CB7">
      <w:pPr>
        <w:autoSpaceDE/>
        <w:autoSpaceDN/>
        <w:adjustRightInd/>
        <w:ind w:firstLine="709"/>
        <w:jc w:val="both"/>
        <w:rPr>
          <w:sz w:val="26"/>
          <w:szCs w:val="26"/>
        </w:rPr>
      </w:pPr>
      <w:r w:rsidRPr="00355EED">
        <w:rPr>
          <w:color w:val="000000"/>
          <w:sz w:val="26"/>
          <w:szCs w:val="26"/>
        </w:rPr>
        <w:t xml:space="preserve">- плановых проверок соблюдения и исполнения специалистами </w:t>
      </w:r>
      <w:r w:rsidR="00E57684">
        <w:rPr>
          <w:color w:val="000000"/>
          <w:sz w:val="26"/>
          <w:szCs w:val="26"/>
        </w:rPr>
        <w:t>Уполномоченного органа</w:t>
      </w:r>
      <w:r w:rsidRPr="00355EED">
        <w:rPr>
          <w:color w:val="000000"/>
          <w:sz w:val="26"/>
          <w:szCs w:val="26"/>
        </w:rPr>
        <w:t xml:space="preserve"> положений настоящего Административного регламента, иных документов, регламентирующих деятельность по предоставлению муниципальной услуги;</w:t>
      </w:r>
    </w:p>
    <w:p w:rsidR="00355EED" w:rsidRPr="00355EED" w:rsidRDefault="00511F6A" w:rsidP="00C36CB7">
      <w:pPr>
        <w:tabs>
          <w:tab w:val="left" w:pos="720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r w:rsidRPr="00355EED">
        <w:rPr>
          <w:color w:val="000000"/>
          <w:sz w:val="26"/>
          <w:szCs w:val="26"/>
        </w:rPr>
        <w:t xml:space="preserve">- внеплановых проверок соблюдения и исполнения специалистами </w:t>
      </w:r>
      <w:r w:rsidR="00E57684">
        <w:rPr>
          <w:color w:val="000000"/>
          <w:sz w:val="26"/>
          <w:szCs w:val="26"/>
        </w:rPr>
        <w:t>Уполномоченного органа</w:t>
      </w:r>
      <w:r w:rsidRPr="00355EED">
        <w:rPr>
          <w:color w:val="000000"/>
          <w:sz w:val="26"/>
          <w:szCs w:val="26"/>
        </w:rPr>
        <w:t xml:space="preserve"> положений настоящего Административного регламента, осуществляемых по обращениям физических и </w:t>
      </w:r>
      <w:r>
        <w:rPr>
          <w:color w:val="000000"/>
          <w:sz w:val="26"/>
          <w:szCs w:val="26"/>
        </w:rPr>
        <w:t>юридических лиц, по поручениям г</w:t>
      </w:r>
      <w:r w:rsidRPr="00355EED">
        <w:rPr>
          <w:color w:val="000000"/>
          <w:sz w:val="26"/>
          <w:szCs w:val="26"/>
        </w:rPr>
        <w:t>лавы Администрации, заместителей главы Администрации на основании иных документов и сведений, указывающих на нарушения настоящего Административного регламента.</w:t>
      </w:r>
    </w:p>
    <w:p w:rsidR="00355EED" w:rsidRDefault="00511F6A" w:rsidP="00C36CB7">
      <w:pPr>
        <w:tabs>
          <w:tab w:val="left" w:pos="720"/>
        </w:tabs>
        <w:autoSpaceDE/>
        <w:autoSpaceDN/>
        <w:adjustRightInd/>
        <w:ind w:firstLine="709"/>
        <w:jc w:val="both"/>
        <w:rPr>
          <w:color w:val="000000"/>
          <w:sz w:val="26"/>
          <w:szCs w:val="26"/>
        </w:rPr>
      </w:pPr>
      <w:r w:rsidRPr="00355EED">
        <w:rPr>
          <w:color w:val="000000"/>
          <w:sz w:val="26"/>
          <w:szCs w:val="26"/>
        </w:rPr>
        <w:t>Плановые и в</w:t>
      </w:r>
      <w:r>
        <w:rPr>
          <w:color w:val="000000"/>
          <w:sz w:val="26"/>
          <w:szCs w:val="26"/>
        </w:rPr>
        <w:t>неплановые проверки проводятся г</w:t>
      </w:r>
      <w:r w:rsidR="00E57684">
        <w:rPr>
          <w:color w:val="000000"/>
          <w:sz w:val="26"/>
          <w:szCs w:val="26"/>
        </w:rPr>
        <w:t>лавой Ад</w:t>
      </w:r>
      <w:r w:rsidRPr="00355EED">
        <w:rPr>
          <w:color w:val="000000"/>
          <w:sz w:val="26"/>
          <w:szCs w:val="26"/>
        </w:rPr>
        <w:t xml:space="preserve">министрации </w:t>
      </w:r>
      <w:r>
        <w:rPr>
          <w:color w:val="000000"/>
          <w:sz w:val="26"/>
          <w:szCs w:val="26"/>
        </w:rPr>
        <w:t>Шкотовского</w:t>
      </w:r>
      <w:r w:rsidRPr="00355EED">
        <w:rPr>
          <w:color w:val="000000"/>
          <w:sz w:val="26"/>
          <w:szCs w:val="26"/>
        </w:rPr>
        <w:t xml:space="preserve"> муниципального </w:t>
      </w:r>
      <w:r w:rsidR="00E57684">
        <w:rPr>
          <w:color w:val="000000"/>
          <w:sz w:val="26"/>
          <w:szCs w:val="26"/>
        </w:rPr>
        <w:t>округа</w:t>
      </w:r>
      <w:r w:rsidRPr="00355EED">
        <w:rPr>
          <w:color w:val="000000"/>
          <w:sz w:val="26"/>
          <w:szCs w:val="26"/>
        </w:rPr>
        <w:t>.</w:t>
      </w:r>
    </w:p>
    <w:p w:rsidR="00A80A89" w:rsidRPr="00A80A89" w:rsidRDefault="00511F6A" w:rsidP="00C36CB7">
      <w:pPr>
        <w:tabs>
          <w:tab w:val="left" w:pos="720"/>
        </w:tabs>
        <w:autoSpaceDE/>
        <w:autoSpaceDN/>
        <w:adjustRightInd/>
        <w:ind w:firstLine="709"/>
        <w:jc w:val="both"/>
        <w:rPr>
          <w:bCs/>
          <w:color w:val="000000"/>
          <w:sz w:val="26"/>
          <w:szCs w:val="26"/>
          <w:lang w:bidi="ru-RU"/>
        </w:rPr>
      </w:pPr>
      <w:r>
        <w:rPr>
          <w:sz w:val="26"/>
          <w:szCs w:val="26"/>
        </w:rPr>
        <w:t>2</w:t>
      </w:r>
      <w:r w:rsidR="00635E81">
        <w:rPr>
          <w:sz w:val="26"/>
          <w:szCs w:val="26"/>
        </w:rPr>
        <w:t>1</w:t>
      </w:r>
      <w:r w:rsidRPr="00A80A89">
        <w:rPr>
          <w:sz w:val="26"/>
          <w:szCs w:val="26"/>
        </w:rPr>
        <w:t xml:space="preserve">.3. </w:t>
      </w:r>
      <w:r w:rsidR="007A506E" w:rsidRPr="00A80A89">
        <w:rPr>
          <w:bCs/>
          <w:color w:val="000000"/>
          <w:sz w:val="26"/>
          <w:szCs w:val="26"/>
          <w:lang w:bidi="ru-RU"/>
        </w:rPr>
        <w:t xml:space="preserve">Требования к порядку и формам </w:t>
      </w:r>
      <w:proofErr w:type="gramStart"/>
      <w:r w:rsidR="007A506E" w:rsidRPr="00A80A89">
        <w:rPr>
          <w:bCs/>
          <w:color w:val="000000"/>
          <w:sz w:val="26"/>
          <w:szCs w:val="26"/>
          <w:lang w:bidi="ru-RU"/>
        </w:rPr>
        <w:t>контроля за</w:t>
      </w:r>
      <w:proofErr w:type="gramEnd"/>
      <w:r w:rsidR="007A506E" w:rsidRPr="00A80A89">
        <w:rPr>
          <w:bCs/>
          <w:color w:val="000000"/>
          <w:sz w:val="26"/>
          <w:szCs w:val="26"/>
          <w:lang w:bidi="ru-RU"/>
        </w:rPr>
        <w:t xml:space="preserve"> предоставлением</w:t>
      </w:r>
      <w:r w:rsidR="007A506E" w:rsidRPr="00A80A89">
        <w:rPr>
          <w:bCs/>
          <w:color w:val="000000"/>
          <w:sz w:val="26"/>
          <w:szCs w:val="26"/>
          <w:lang w:bidi="ru-RU"/>
        </w:rPr>
        <w:br/>
        <w:t>муниципальной услуги, в том числе со стороны граждан,</w:t>
      </w:r>
      <w:r w:rsidRPr="00A80A89">
        <w:rPr>
          <w:bCs/>
          <w:color w:val="000000"/>
          <w:sz w:val="26"/>
          <w:szCs w:val="26"/>
          <w:lang w:bidi="ru-RU"/>
        </w:rPr>
        <w:t xml:space="preserve"> </w:t>
      </w:r>
      <w:r w:rsidR="007A506E" w:rsidRPr="00A80A89">
        <w:rPr>
          <w:bCs/>
          <w:color w:val="000000"/>
          <w:sz w:val="26"/>
          <w:szCs w:val="26"/>
          <w:lang w:bidi="ru-RU"/>
        </w:rPr>
        <w:t>их объединений и организаций</w:t>
      </w:r>
    </w:p>
    <w:p w:rsidR="007A506E" w:rsidRPr="00A80A89" w:rsidRDefault="00511F6A" w:rsidP="00C36CB7">
      <w:pPr>
        <w:tabs>
          <w:tab w:val="left" w:pos="720"/>
        </w:tabs>
        <w:autoSpaceDE/>
        <w:autoSpaceDN/>
        <w:adjustRightInd/>
        <w:ind w:firstLine="709"/>
        <w:jc w:val="both"/>
        <w:rPr>
          <w:bCs/>
          <w:color w:val="000000"/>
          <w:sz w:val="26"/>
          <w:szCs w:val="26"/>
          <w:lang w:bidi="ru-RU"/>
        </w:rPr>
      </w:pPr>
      <w:r w:rsidRPr="00A80A89">
        <w:rPr>
          <w:color w:val="000000"/>
          <w:sz w:val="26"/>
          <w:szCs w:val="26"/>
          <w:lang w:bidi="ru-RU"/>
        </w:rPr>
        <w:t xml:space="preserve">Граждане, их объединения и организации имеют право осуществлять </w:t>
      </w:r>
      <w:proofErr w:type="gramStart"/>
      <w:r w:rsidRPr="00A80A89">
        <w:rPr>
          <w:color w:val="000000"/>
          <w:sz w:val="26"/>
          <w:szCs w:val="26"/>
          <w:lang w:bidi="ru-RU"/>
        </w:rPr>
        <w:t>контроль за</w:t>
      </w:r>
      <w:proofErr w:type="gramEnd"/>
      <w:r w:rsidRPr="00A80A89">
        <w:rPr>
          <w:color w:val="000000"/>
          <w:sz w:val="26"/>
          <w:szCs w:val="26"/>
          <w:lang w:bidi="ru-RU"/>
        </w:rPr>
        <w:t xml:space="preserve">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:rsidR="007A506E" w:rsidRPr="00A80A89" w:rsidRDefault="00511F6A" w:rsidP="00C36CB7">
      <w:pPr>
        <w:autoSpaceDE/>
        <w:autoSpaceDN/>
        <w:adjustRightInd/>
        <w:ind w:firstLine="560"/>
        <w:jc w:val="both"/>
        <w:rPr>
          <w:color w:val="000000"/>
          <w:sz w:val="26"/>
          <w:szCs w:val="26"/>
          <w:lang w:bidi="ru-RU"/>
        </w:rPr>
      </w:pPr>
      <w:r w:rsidRPr="00A80A89">
        <w:rPr>
          <w:color w:val="000000"/>
          <w:sz w:val="26"/>
          <w:szCs w:val="26"/>
          <w:lang w:bidi="ru-RU"/>
        </w:rPr>
        <w:t>Граждане, их объединения и организации также имеют право:</w:t>
      </w:r>
    </w:p>
    <w:p w:rsidR="007A506E" w:rsidRPr="00A80A89" w:rsidRDefault="00511F6A" w:rsidP="00C36CB7">
      <w:pPr>
        <w:autoSpaceDE/>
        <w:autoSpaceDN/>
        <w:adjustRightInd/>
        <w:ind w:firstLine="560"/>
        <w:jc w:val="both"/>
        <w:rPr>
          <w:color w:val="000000"/>
          <w:sz w:val="26"/>
          <w:szCs w:val="26"/>
          <w:lang w:bidi="ru-RU"/>
        </w:rPr>
      </w:pPr>
      <w:r w:rsidRPr="00A80A89">
        <w:rPr>
          <w:color w:val="000000"/>
          <w:sz w:val="26"/>
          <w:szCs w:val="26"/>
          <w:lang w:bidi="ru-RU"/>
        </w:rPr>
        <w:t>направлять замечания и предложения по улучшению доступности и качества предоставления услуги;</w:t>
      </w:r>
    </w:p>
    <w:p w:rsidR="007A506E" w:rsidRPr="00A80A89" w:rsidRDefault="00511F6A" w:rsidP="00C36CB7">
      <w:pPr>
        <w:autoSpaceDE/>
        <w:autoSpaceDN/>
        <w:adjustRightInd/>
        <w:ind w:firstLine="560"/>
        <w:jc w:val="both"/>
        <w:rPr>
          <w:color w:val="000000"/>
          <w:sz w:val="26"/>
          <w:szCs w:val="26"/>
          <w:lang w:bidi="ru-RU"/>
        </w:rPr>
      </w:pPr>
      <w:r w:rsidRPr="00A80A89">
        <w:rPr>
          <w:color w:val="000000"/>
          <w:sz w:val="26"/>
          <w:szCs w:val="26"/>
          <w:lang w:bidi="ru-RU"/>
        </w:rPr>
        <w:t>вносить предложения о мерах по устранению нарушений настоящего Административного регламента.</w:t>
      </w:r>
    </w:p>
    <w:p w:rsidR="007A506E" w:rsidRPr="00E83F6B" w:rsidRDefault="00511F6A" w:rsidP="00635E81">
      <w:pPr>
        <w:pStyle w:val="a9"/>
        <w:widowControl w:val="0"/>
        <w:numPr>
          <w:ilvl w:val="1"/>
          <w:numId w:val="9"/>
        </w:numPr>
        <w:tabs>
          <w:tab w:val="left" w:pos="0"/>
        </w:tabs>
        <w:spacing w:after="0" w:line="240" w:lineRule="auto"/>
        <w:ind w:left="0" w:firstLine="5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E83F6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Должностные лица </w:t>
      </w:r>
      <w:r w:rsidR="00E57684" w:rsidRPr="00E83F6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Уполномоченного органа</w:t>
      </w:r>
      <w:r w:rsidRPr="00E83F6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7A506E" w:rsidRPr="00A80A89" w:rsidRDefault="00511F6A" w:rsidP="00C36CB7">
      <w:pPr>
        <w:autoSpaceDE/>
        <w:autoSpaceDN/>
        <w:adjustRightInd/>
        <w:spacing w:after="300"/>
        <w:ind w:firstLine="560"/>
        <w:jc w:val="both"/>
        <w:rPr>
          <w:color w:val="000000"/>
          <w:sz w:val="26"/>
          <w:szCs w:val="26"/>
          <w:lang w:bidi="ru-RU"/>
        </w:rPr>
      </w:pPr>
      <w:r w:rsidRPr="00A80A89">
        <w:rPr>
          <w:color w:val="000000"/>
          <w:sz w:val="26"/>
          <w:szCs w:val="26"/>
          <w:lang w:bidi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302062" w:rsidRPr="0027698D" w:rsidRDefault="00511F6A" w:rsidP="00302062">
      <w:pPr>
        <w:widowControl/>
        <w:autoSpaceDE/>
        <w:autoSpaceDN/>
        <w:adjustRightInd/>
        <w:ind w:firstLine="709"/>
        <w:jc w:val="center"/>
        <w:rPr>
          <w:b/>
          <w:spacing w:val="-4"/>
          <w:sz w:val="28"/>
          <w:szCs w:val="28"/>
        </w:rPr>
      </w:pPr>
      <w:r w:rsidRPr="0027698D">
        <w:rPr>
          <w:rFonts w:cstheme="minorBidi"/>
          <w:b/>
          <w:spacing w:val="-4"/>
          <w:sz w:val="28"/>
          <w:szCs w:val="28"/>
        </w:rPr>
        <w:lastRenderedPageBreak/>
        <w:t>V. Досудебный (внесудебный) порядок обжалования</w:t>
      </w:r>
    </w:p>
    <w:p w:rsidR="00302062" w:rsidRPr="0027698D" w:rsidRDefault="00511F6A" w:rsidP="00302062">
      <w:pPr>
        <w:widowControl/>
        <w:autoSpaceDE/>
        <w:autoSpaceDN/>
        <w:adjustRightInd/>
        <w:ind w:firstLine="709"/>
        <w:jc w:val="center"/>
        <w:rPr>
          <w:b/>
          <w:spacing w:val="-4"/>
          <w:sz w:val="28"/>
          <w:szCs w:val="28"/>
        </w:rPr>
      </w:pPr>
      <w:r w:rsidRPr="0027698D">
        <w:rPr>
          <w:rFonts w:cstheme="minorBidi"/>
          <w:b/>
          <w:spacing w:val="-4"/>
          <w:sz w:val="28"/>
          <w:szCs w:val="28"/>
        </w:rPr>
        <w:t>решений и действий (бездействия) органа, предоставляющего</w:t>
      </w:r>
    </w:p>
    <w:p w:rsidR="00302062" w:rsidRPr="0027698D" w:rsidRDefault="00511F6A" w:rsidP="00302062">
      <w:pPr>
        <w:widowControl/>
        <w:autoSpaceDE/>
        <w:autoSpaceDN/>
        <w:adjustRightInd/>
        <w:ind w:firstLine="709"/>
        <w:jc w:val="center"/>
        <w:rPr>
          <w:b/>
          <w:spacing w:val="-4"/>
          <w:sz w:val="28"/>
          <w:szCs w:val="28"/>
        </w:rPr>
      </w:pPr>
      <w:r w:rsidRPr="0027698D">
        <w:rPr>
          <w:rFonts w:cstheme="minorBidi"/>
          <w:b/>
          <w:spacing w:val="-4"/>
          <w:sz w:val="28"/>
          <w:szCs w:val="28"/>
        </w:rPr>
        <w:t>муниципальную услугу, должностных лиц, муниципальных служащих,</w:t>
      </w:r>
    </w:p>
    <w:p w:rsidR="00302062" w:rsidRPr="0027698D" w:rsidRDefault="00511F6A" w:rsidP="00302062">
      <w:pPr>
        <w:widowControl/>
        <w:autoSpaceDE/>
        <w:autoSpaceDN/>
        <w:adjustRightInd/>
        <w:spacing w:line="360" w:lineRule="auto"/>
        <w:ind w:firstLine="709"/>
        <w:jc w:val="center"/>
        <w:rPr>
          <w:b/>
          <w:spacing w:val="-4"/>
          <w:sz w:val="28"/>
          <w:szCs w:val="28"/>
        </w:rPr>
      </w:pPr>
      <w:r w:rsidRPr="0027698D">
        <w:rPr>
          <w:rFonts w:cstheme="minorBidi"/>
          <w:b/>
          <w:spacing w:val="-4"/>
          <w:sz w:val="28"/>
          <w:szCs w:val="28"/>
        </w:rPr>
        <w:t>участвующих в предоставлении муниципальной услуги</w:t>
      </w:r>
    </w:p>
    <w:p w:rsidR="00302062" w:rsidRPr="00302062" w:rsidRDefault="00302062" w:rsidP="00302062">
      <w:pPr>
        <w:widowControl/>
        <w:autoSpaceDE/>
        <w:autoSpaceDN/>
        <w:adjustRightInd/>
        <w:spacing w:line="360" w:lineRule="auto"/>
        <w:ind w:firstLine="709"/>
        <w:jc w:val="center"/>
        <w:rPr>
          <w:b/>
          <w:spacing w:val="-4"/>
          <w:sz w:val="26"/>
          <w:szCs w:val="26"/>
        </w:rPr>
      </w:pPr>
    </w:p>
    <w:p w:rsidR="002301A6" w:rsidRPr="002E6F97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cstheme="minorBidi"/>
          <w:spacing w:val="-4"/>
          <w:sz w:val="26"/>
          <w:szCs w:val="26"/>
        </w:rPr>
        <w:t>2</w:t>
      </w:r>
      <w:r w:rsidR="00635E81">
        <w:rPr>
          <w:rFonts w:cstheme="minorBidi"/>
          <w:spacing w:val="-4"/>
          <w:sz w:val="26"/>
          <w:szCs w:val="26"/>
        </w:rPr>
        <w:t>2</w:t>
      </w:r>
      <w:r w:rsidR="00302062" w:rsidRPr="00302062">
        <w:rPr>
          <w:rFonts w:cstheme="minorBidi"/>
          <w:spacing w:val="-4"/>
          <w:sz w:val="26"/>
          <w:szCs w:val="26"/>
        </w:rPr>
        <w:t xml:space="preserve">.1. </w:t>
      </w:r>
      <w:proofErr w:type="gramStart"/>
      <w:r w:rsidRPr="002E6F97">
        <w:rPr>
          <w:rFonts w:eastAsia="Calibri"/>
          <w:color w:val="000000"/>
          <w:sz w:val="26"/>
          <w:szCs w:val="26"/>
          <w:lang w:eastAsia="en-US"/>
        </w:rPr>
        <w:t>Решения и действия (бездействие) органа, предоставляющего муниципальную услугу, должностного лица, муниципального служащего, многофункционального центра, работника многофункционального центра, принятые (осуществляемые) в ходе предоставления муниципальной услуги, могут быть обжалованы заявителем в досудебном (внесудебном) порядке.</w:t>
      </w:r>
      <w:proofErr w:type="gramEnd"/>
    </w:p>
    <w:p w:rsidR="002301A6" w:rsidRPr="002E6F97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2</w:t>
      </w:r>
      <w:r w:rsidR="00635E81">
        <w:rPr>
          <w:rFonts w:cstheme="minorBidi"/>
          <w:spacing w:val="-4"/>
          <w:sz w:val="26"/>
          <w:szCs w:val="26"/>
        </w:rPr>
        <w:t>2</w:t>
      </w:r>
      <w:r w:rsidRPr="002E6F97">
        <w:rPr>
          <w:rFonts w:eastAsia="Calibri"/>
          <w:color w:val="000000"/>
          <w:sz w:val="26"/>
          <w:szCs w:val="26"/>
          <w:lang w:eastAsia="en-US"/>
        </w:rPr>
        <w:t>.2. Досудебный (внесудебный) порядок обжалования, установленный настоящим разделом, применяется ко всем административным процедурам, перечисленным в разделе 3 регламента.</w:t>
      </w:r>
    </w:p>
    <w:p w:rsidR="002301A6" w:rsidRPr="002E6F97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2E6F97">
        <w:rPr>
          <w:rFonts w:eastAsia="Calibri"/>
          <w:color w:val="000000"/>
          <w:sz w:val="26"/>
          <w:szCs w:val="26"/>
          <w:lang w:eastAsia="en-US"/>
        </w:rPr>
        <w:t>Заявитель может обратиться с жалобой в следующих случаях:</w:t>
      </w:r>
    </w:p>
    <w:p w:rsidR="002301A6" w:rsidRPr="002E6F97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2E6F97">
        <w:rPr>
          <w:rFonts w:eastAsia="Calibri"/>
          <w:color w:val="000000"/>
          <w:sz w:val="26"/>
          <w:szCs w:val="26"/>
          <w:lang w:eastAsia="en-US"/>
        </w:rPr>
        <w:t>1) нарушение срока регистрации запроса о предоставлении муниципальной услуги, запроса о предоставлении двух и более муниципальных услуг в многофункциональном центре при однократном обращении;</w:t>
      </w:r>
    </w:p>
    <w:p w:rsidR="002301A6" w:rsidRPr="002E6F97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2E6F97">
        <w:rPr>
          <w:rFonts w:eastAsia="Calibri"/>
          <w:color w:val="000000"/>
          <w:sz w:val="26"/>
          <w:szCs w:val="26"/>
          <w:lang w:eastAsia="en-US"/>
        </w:rPr>
        <w:t>2) нарушение срока предоставления муниципальной услуги;</w:t>
      </w:r>
    </w:p>
    <w:p w:rsidR="002301A6" w:rsidRPr="002E6F97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2E6F97">
        <w:rPr>
          <w:rFonts w:eastAsia="Calibri"/>
          <w:color w:val="000000"/>
          <w:sz w:val="26"/>
          <w:szCs w:val="26"/>
          <w:lang w:eastAsia="en-US"/>
        </w:rPr>
        <w:t xml:space="preserve">3) требование у заявителя документов или информации либо осуществления действий, предоставления или осуществления которых не предусмотрено нормативными правовыми актами Российской Федерации, нормативными правовыми актами Приморского края, муниципальными правовыми актами Шкотовского муниципального </w:t>
      </w:r>
      <w:r w:rsidR="00C667EE">
        <w:rPr>
          <w:rFonts w:eastAsia="Calibri"/>
          <w:color w:val="000000"/>
          <w:sz w:val="26"/>
          <w:szCs w:val="26"/>
          <w:lang w:eastAsia="en-US"/>
        </w:rPr>
        <w:t>округа</w:t>
      </w:r>
      <w:r w:rsidRPr="002E6F97">
        <w:rPr>
          <w:rFonts w:eastAsia="Calibri"/>
          <w:color w:val="000000"/>
          <w:sz w:val="26"/>
          <w:szCs w:val="26"/>
          <w:lang w:eastAsia="en-US"/>
        </w:rPr>
        <w:t xml:space="preserve"> для предоставления муниципальной услуги;</w:t>
      </w:r>
    </w:p>
    <w:p w:rsidR="002301A6" w:rsidRPr="002E6F97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2E6F97">
        <w:rPr>
          <w:rFonts w:eastAsia="Calibri"/>
          <w:color w:val="000000"/>
          <w:sz w:val="26"/>
          <w:szCs w:val="26"/>
          <w:lang w:eastAsia="en-US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Приморского края, муниципальными правовыми актами Шкотовского муниципального </w:t>
      </w:r>
      <w:r w:rsidR="00C667EE">
        <w:rPr>
          <w:rFonts w:eastAsia="Calibri"/>
          <w:color w:val="000000"/>
          <w:sz w:val="26"/>
          <w:szCs w:val="26"/>
          <w:lang w:eastAsia="en-US"/>
        </w:rPr>
        <w:t>округа</w:t>
      </w:r>
      <w:r w:rsidRPr="002E6F97">
        <w:rPr>
          <w:rFonts w:eastAsia="Calibri"/>
          <w:color w:val="000000"/>
          <w:sz w:val="26"/>
          <w:szCs w:val="26"/>
          <w:lang w:eastAsia="en-US"/>
        </w:rPr>
        <w:t xml:space="preserve"> для предоставления муниципальной услуги, у заявителя;</w:t>
      </w:r>
    </w:p>
    <w:p w:rsidR="002301A6" w:rsidRPr="002E6F97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proofErr w:type="gramStart"/>
      <w:r w:rsidRPr="002E6F97">
        <w:rPr>
          <w:rFonts w:eastAsia="Calibri"/>
          <w:color w:val="000000"/>
          <w:sz w:val="26"/>
          <w:szCs w:val="26"/>
          <w:lang w:eastAsia="en-US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C667EE">
        <w:rPr>
          <w:rFonts w:eastAsia="Calibri"/>
          <w:color w:val="000000"/>
          <w:sz w:val="26"/>
          <w:szCs w:val="26"/>
          <w:lang w:eastAsia="en-US"/>
        </w:rPr>
        <w:t>округа</w:t>
      </w:r>
      <w:r w:rsidRPr="002E6F97">
        <w:rPr>
          <w:rFonts w:eastAsia="Calibri"/>
          <w:color w:val="000000"/>
          <w:sz w:val="26"/>
          <w:szCs w:val="26"/>
          <w:lang w:eastAsia="en-US"/>
        </w:rPr>
        <w:t>;</w:t>
      </w:r>
      <w:proofErr w:type="gramEnd"/>
    </w:p>
    <w:p w:rsidR="002301A6" w:rsidRPr="002E6F97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2E6F97">
        <w:rPr>
          <w:rFonts w:eastAsia="Calibri"/>
          <w:color w:val="000000"/>
          <w:sz w:val="26"/>
          <w:szCs w:val="26"/>
          <w:lang w:eastAsia="en-US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</w:t>
      </w:r>
      <w:bookmarkStart w:id="49" w:name="OLE_LINK2"/>
      <w:bookmarkStart w:id="50" w:name="OLE_LINK1"/>
      <w:r w:rsidRPr="002E6F97">
        <w:rPr>
          <w:rFonts w:eastAsia="Calibri"/>
          <w:color w:val="000000"/>
          <w:sz w:val="26"/>
          <w:szCs w:val="26"/>
          <w:lang w:eastAsia="en-US"/>
        </w:rPr>
        <w:t xml:space="preserve">нормативными правовыми актами Приморского края, муниципальными правовыми актами Шкотовского муниципального </w:t>
      </w:r>
      <w:bookmarkEnd w:id="49"/>
      <w:bookmarkEnd w:id="50"/>
      <w:r w:rsidR="00C667EE">
        <w:rPr>
          <w:rFonts w:eastAsia="Calibri"/>
          <w:color w:val="000000"/>
          <w:sz w:val="26"/>
          <w:szCs w:val="26"/>
          <w:lang w:eastAsia="en-US"/>
        </w:rPr>
        <w:t>округа</w:t>
      </w:r>
      <w:r w:rsidRPr="002E6F97">
        <w:rPr>
          <w:rFonts w:eastAsia="Calibri"/>
          <w:color w:val="000000"/>
          <w:sz w:val="26"/>
          <w:szCs w:val="26"/>
          <w:lang w:eastAsia="en-US"/>
        </w:rPr>
        <w:t>;</w:t>
      </w:r>
    </w:p>
    <w:p w:rsidR="002301A6" w:rsidRPr="002E6F97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proofErr w:type="gramStart"/>
      <w:r w:rsidRPr="002E6F97">
        <w:rPr>
          <w:rFonts w:eastAsia="Calibri"/>
          <w:color w:val="000000"/>
          <w:sz w:val="26"/>
          <w:szCs w:val="26"/>
          <w:lang w:eastAsia="en-US"/>
        </w:rPr>
        <w:t>7) 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исправлений;</w:t>
      </w:r>
      <w:proofErr w:type="gramEnd"/>
    </w:p>
    <w:p w:rsidR="002301A6" w:rsidRPr="002E6F97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2E6F97">
        <w:rPr>
          <w:rFonts w:eastAsia="Calibri"/>
          <w:color w:val="000000"/>
          <w:sz w:val="26"/>
          <w:szCs w:val="26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2301A6" w:rsidRPr="002E6F97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proofErr w:type="gramStart"/>
      <w:r w:rsidRPr="002E6F97">
        <w:rPr>
          <w:rFonts w:eastAsia="Calibri"/>
          <w:color w:val="000000"/>
          <w:sz w:val="26"/>
          <w:szCs w:val="26"/>
          <w:lang w:eastAsia="en-US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</w:t>
      </w:r>
      <w:r w:rsidRPr="002E6F97">
        <w:rPr>
          <w:rFonts w:eastAsia="Calibri"/>
          <w:color w:val="000000"/>
          <w:sz w:val="26"/>
          <w:szCs w:val="26"/>
          <w:lang w:eastAsia="en-US"/>
        </w:rPr>
        <w:lastRenderedPageBreak/>
        <w:t>Федерации, законами и иными нормативными правовыми актами Приморского края, муниципальными правовыми актами Шкотовского муниципального района.</w:t>
      </w:r>
      <w:proofErr w:type="gramEnd"/>
    </w:p>
    <w:p w:rsidR="002301A6" w:rsidRPr="002E6F97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proofErr w:type="gramStart"/>
      <w:r w:rsidRPr="002E6F97">
        <w:rPr>
          <w:rFonts w:eastAsia="Calibri"/>
          <w:sz w:val="26"/>
          <w:szCs w:val="26"/>
          <w:lang w:eastAsia="en-US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 закона от 27.07.2010 г. № 210-ФЗ «Об организации предоставления государственных и муниципальных услуг.</w:t>
      </w:r>
      <w:proofErr w:type="gramEnd"/>
    </w:p>
    <w:p w:rsidR="002301A6" w:rsidRPr="002E6F97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2</w:t>
      </w:r>
      <w:r w:rsidR="00635E81">
        <w:rPr>
          <w:rFonts w:cstheme="minorBidi"/>
          <w:spacing w:val="-4"/>
          <w:sz w:val="26"/>
          <w:szCs w:val="26"/>
        </w:rPr>
        <w:t>2</w:t>
      </w:r>
      <w:r w:rsidRPr="002E6F97">
        <w:rPr>
          <w:rFonts w:eastAsia="Calibri"/>
          <w:color w:val="000000"/>
          <w:sz w:val="26"/>
          <w:szCs w:val="26"/>
          <w:lang w:eastAsia="en-US"/>
        </w:rPr>
        <w:t xml:space="preserve">.3. </w:t>
      </w:r>
      <w:proofErr w:type="gramStart"/>
      <w:r w:rsidRPr="002E6F97">
        <w:rPr>
          <w:rFonts w:eastAsia="Calibri"/>
          <w:color w:val="000000"/>
          <w:sz w:val="26"/>
          <w:szCs w:val="26"/>
          <w:lang w:eastAsia="en-US"/>
        </w:rPr>
        <w:t xml:space="preserve">Жалоба на решения и (или)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 подается: </w:t>
      </w:r>
      <w:proofErr w:type="gramEnd"/>
    </w:p>
    <w:p w:rsidR="002301A6" w:rsidRPr="002E6F97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2E6F97">
        <w:rPr>
          <w:rFonts w:eastAsia="Calibri"/>
          <w:color w:val="000000"/>
          <w:sz w:val="26"/>
          <w:szCs w:val="26"/>
          <w:lang w:eastAsia="en-US"/>
        </w:rPr>
        <w:t xml:space="preserve">- в </w:t>
      </w:r>
      <w:r w:rsidR="00C667EE">
        <w:rPr>
          <w:rFonts w:eastAsia="Calibri"/>
          <w:color w:val="000000"/>
          <w:sz w:val="26"/>
          <w:szCs w:val="26"/>
          <w:lang w:eastAsia="en-US"/>
        </w:rPr>
        <w:t>А</w:t>
      </w:r>
      <w:r w:rsidRPr="002E6F97">
        <w:rPr>
          <w:rFonts w:eastAsia="Calibri"/>
          <w:color w:val="000000"/>
          <w:sz w:val="26"/>
          <w:szCs w:val="26"/>
          <w:lang w:eastAsia="en-US"/>
        </w:rPr>
        <w:t xml:space="preserve">дминистрацию Шкотовского муниципального </w:t>
      </w:r>
      <w:r w:rsidR="00176970">
        <w:rPr>
          <w:rFonts w:eastAsia="Calibri"/>
          <w:color w:val="000000"/>
          <w:sz w:val="26"/>
          <w:szCs w:val="26"/>
          <w:lang w:eastAsia="en-US"/>
        </w:rPr>
        <w:t>округа</w:t>
      </w:r>
      <w:r w:rsidRPr="002E6F97">
        <w:rPr>
          <w:rFonts w:eastAsia="Calibri"/>
          <w:color w:val="000000"/>
          <w:sz w:val="26"/>
          <w:szCs w:val="26"/>
          <w:lang w:eastAsia="en-US"/>
        </w:rPr>
        <w:t xml:space="preserve"> в письменной форме на бумажном носителе по адресу: 692806,  Приморский край, </w:t>
      </w:r>
      <w:proofErr w:type="gramStart"/>
      <w:r w:rsidRPr="002E6F97">
        <w:rPr>
          <w:rFonts w:eastAsia="Calibri"/>
          <w:color w:val="000000"/>
          <w:sz w:val="26"/>
          <w:szCs w:val="26"/>
          <w:lang w:eastAsia="en-US"/>
        </w:rPr>
        <w:t>г</w:t>
      </w:r>
      <w:proofErr w:type="gramEnd"/>
      <w:r w:rsidRPr="002E6F97">
        <w:rPr>
          <w:rFonts w:eastAsia="Calibri"/>
          <w:color w:val="000000"/>
          <w:sz w:val="26"/>
          <w:szCs w:val="26"/>
          <w:lang w:eastAsia="en-US"/>
        </w:rPr>
        <w:t xml:space="preserve">. Большой Камень, </w:t>
      </w:r>
      <w:r>
        <w:rPr>
          <w:rFonts w:eastAsia="Calibri"/>
          <w:color w:val="000000"/>
          <w:sz w:val="26"/>
          <w:szCs w:val="26"/>
          <w:lang w:eastAsia="en-US"/>
        </w:rPr>
        <w:t xml:space="preserve">                </w:t>
      </w:r>
      <w:r w:rsidRPr="002E6F97">
        <w:rPr>
          <w:rFonts w:eastAsia="Calibri"/>
          <w:color w:val="000000"/>
          <w:sz w:val="26"/>
          <w:szCs w:val="26"/>
          <w:lang w:eastAsia="en-US"/>
        </w:rPr>
        <w:t>ул. Карла Маркса, д.</w:t>
      </w:r>
      <w:r w:rsidR="00176970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2E6F97">
        <w:rPr>
          <w:rFonts w:eastAsia="Calibri"/>
          <w:color w:val="000000"/>
          <w:sz w:val="26"/>
          <w:szCs w:val="26"/>
          <w:lang w:eastAsia="en-US"/>
        </w:rPr>
        <w:t xml:space="preserve">4, </w:t>
      </w:r>
      <w:proofErr w:type="spellStart"/>
      <w:r w:rsidRPr="002E6F97">
        <w:rPr>
          <w:rFonts w:eastAsia="Calibri"/>
          <w:color w:val="000000"/>
          <w:sz w:val="26"/>
          <w:szCs w:val="26"/>
          <w:lang w:eastAsia="en-US"/>
        </w:rPr>
        <w:t>каб</w:t>
      </w:r>
      <w:proofErr w:type="spellEnd"/>
      <w:r w:rsidRPr="002E6F97">
        <w:rPr>
          <w:rFonts w:eastAsia="Calibri"/>
          <w:color w:val="000000"/>
          <w:sz w:val="26"/>
          <w:szCs w:val="26"/>
          <w:lang w:eastAsia="en-US"/>
        </w:rPr>
        <w:t xml:space="preserve">. </w:t>
      </w:r>
      <w:r w:rsidR="00176970">
        <w:rPr>
          <w:rFonts w:eastAsia="Calibri"/>
          <w:color w:val="000000"/>
          <w:sz w:val="26"/>
          <w:szCs w:val="26"/>
          <w:lang w:eastAsia="en-US"/>
        </w:rPr>
        <w:t>41</w:t>
      </w:r>
      <w:r w:rsidRPr="002E6F97">
        <w:rPr>
          <w:rFonts w:eastAsia="Calibri"/>
          <w:color w:val="000000"/>
          <w:sz w:val="26"/>
          <w:szCs w:val="26"/>
          <w:lang w:eastAsia="en-US"/>
        </w:rPr>
        <w:t xml:space="preserve">, в электронной форме по электронной почте: </w:t>
      </w:r>
      <w:proofErr w:type="spellStart"/>
      <w:r w:rsidRPr="002E6F97">
        <w:rPr>
          <w:rFonts w:eastAsia="Calibri"/>
          <w:color w:val="000000"/>
          <w:sz w:val="26"/>
          <w:szCs w:val="26"/>
          <w:lang w:eastAsia="en-US"/>
        </w:rPr>
        <w:t>shkot_mr@mail.ru</w:t>
      </w:r>
      <w:proofErr w:type="spellEnd"/>
      <w:r w:rsidRPr="002E6F97">
        <w:rPr>
          <w:rFonts w:eastAsia="Calibri"/>
          <w:color w:val="000000"/>
          <w:sz w:val="26"/>
          <w:szCs w:val="26"/>
          <w:lang w:eastAsia="en-US"/>
        </w:rPr>
        <w:t>;</w:t>
      </w:r>
    </w:p>
    <w:p w:rsidR="002301A6" w:rsidRPr="002E6F97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2E6F97">
        <w:rPr>
          <w:rFonts w:eastAsia="Calibri"/>
          <w:color w:val="000000"/>
          <w:sz w:val="26"/>
          <w:szCs w:val="26"/>
          <w:lang w:eastAsia="en-US"/>
        </w:rPr>
        <w:t>- в КГАУ Приморского края «Многофункциональный центр предоставления государственных и муниципальных услуг в Приморском крае» в письменной форме на бумажном носителе по адресу: 690080, П</w:t>
      </w:r>
      <w:r w:rsidRPr="002E6F97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риморский край, г</w:t>
      </w:r>
      <w:proofErr w:type="gramStart"/>
      <w:r w:rsidRPr="002E6F97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.В</w:t>
      </w:r>
      <w:proofErr w:type="gramEnd"/>
      <w:r w:rsidRPr="002E6F97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ладивосток, </w:t>
      </w:r>
      <w:r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                     </w:t>
      </w:r>
      <w:r w:rsidRPr="002E6F97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ул. Борисенко, 102, </w:t>
      </w:r>
      <w:r w:rsidRPr="002E6F97">
        <w:rPr>
          <w:rFonts w:eastAsia="Calibri"/>
          <w:color w:val="000000"/>
          <w:sz w:val="26"/>
          <w:szCs w:val="26"/>
          <w:lang w:eastAsia="en-US"/>
        </w:rPr>
        <w:t xml:space="preserve">в электронной форме по электронной почте: </w:t>
      </w:r>
      <w:hyperlink r:id="rId17" w:history="1">
        <w:r w:rsidRPr="002E6F97">
          <w:rPr>
            <w:rFonts w:eastAsia="Calibri"/>
            <w:color w:val="0000FF"/>
            <w:sz w:val="26"/>
            <w:szCs w:val="26"/>
            <w:u w:val="single"/>
            <w:shd w:val="clear" w:color="auto" w:fill="FFFFFF"/>
            <w:lang w:val="en-US" w:eastAsia="en-US"/>
          </w:rPr>
          <w:t>info</w:t>
        </w:r>
        <w:r w:rsidRPr="002E6F97">
          <w:rPr>
            <w:rFonts w:eastAsia="Calibri"/>
            <w:color w:val="0000FF"/>
            <w:sz w:val="26"/>
            <w:szCs w:val="26"/>
            <w:u w:val="single"/>
            <w:shd w:val="clear" w:color="auto" w:fill="FFFFFF"/>
            <w:lang w:eastAsia="en-US"/>
          </w:rPr>
          <w:t>@</w:t>
        </w:r>
        <w:proofErr w:type="spellStart"/>
        <w:r w:rsidRPr="002E6F97">
          <w:rPr>
            <w:rFonts w:eastAsia="Calibri"/>
            <w:color w:val="0000FF"/>
            <w:sz w:val="26"/>
            <w:szCs w:val="26"/>
            <w:u w:val="single"/>
            <w:shd w:val="clear" w:color="auto" w:fill="FFFFFF"/>
            <w:lang w:val="en-US" w:eastAsia="en-US"/>
          </w:rPr>
          <w:t>mfc</w:t>
        </w:r>
        <w:proofErr w:type="spellEnd"/>
        <w:r w:rsidRPr="002E6F97">
          <w:rPr>
            <w:rFonts w:eastAsia="Calibri"/>
            <w:color w:val="0000FF"/>
            <w:sz w:val="26"/>
            <w:szCs w:val="26"/>
            <w:u w:val="single"/>
            <w:shd w:val="clear" w:color="auto" w:fill="FFFFFF"/>
            <w:lang w:eastAsia="en-US"/>
          </w:rPr>
          <w:t>-25.ru</w:t>
        </w:r>
      </w:hyperlink>
      <w:r w:rsidRPr="002E6F97">
        <w:rPr>
          <w:rFonts w:eastAsia="Calibri"/>
          <w:color w:val="000000"/>
          <w:sz w:val="26"/>
          <w:szCs w:val="26"/>
          <w:lang w:eastAsia="en-US"/>
        </w:rPr>
        <w:t>.</w:t>
      </w:r>
    </w:p>
    <w:p w:rsidR="002301A6" w:rsidRPr="002E6F97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2E6F97">
        <w:rPr>
          <w:rFonts w:eastAsia="Calibri"/>
          <w:color w:val="000000"/>
          <w:sz w:val="26"/>
          <w:szCs w:val="26"/>
          <w:lang w:eastAsia="en-US"/>
        </w:rPr>
        <w:t>Жалобы на решения, принятые муниципальным служащим, руководителем управления, предоставляющего муниципальную услугу, директором многофункцио</w:t>
      </w:r>
      <w:r w:rsidR="00176970">
        <w:rPr>
          <w:rFonts w:eastAsia="Calibri"/>
          <w:color w:val="000000"/>
          <w:sz w:val="26"/>
          <w:szCs w:val="26"/>
          <w:lang w:eastAsia="en-US"/>
        </w:rPr>
        <w:t>нального центра подаются главе А</w:t>
      </w:r>
      <w:r w:rsidRPr="002E6F97">
        <w:rPr>
          <w:rFonts w:eastAsia="Calibri"/>
          <w:color w:val="000000"/>
          <w:sz w:val="26"/>
          <w:szCs w:val="26"/>
          <w:lang w:eastAsia="en-US"/>
        </w:rPr>
        <w:t xml:space="preserve">дминистрации Шкотовского муниципального </w:t>
      </w:r>
      <w:r w:rsidR="00176970">
        <w:rPr>
          <w:rFonts w:eastAsia="Calibri"/>
          <w:color w:val="000000"/>
          <w:sz w:val="26"/>
          <w:szCs w:val="26"/>
          <w:lang w:eastAsia="en-US"/>
        </w:rPr>
        <w:t>округа</w:t>
      </w:r>
      <w:r w:rsidRPr="002E6F97">
        <w:rPr>
          <w:rFonts w:eastAsia="Calibri"/>
          <w:color w:val="000000"/>
          <w:sz w:val="26"/>
          <w:szCs w:val="26"/>
          <w:lang w:eastAsia="en-US"/>
        </w:rPr>
        <w:t xml:space="preserve"> либо в случае его отсутствия заместителю главы администрации – начальнику управления имуще</w:t>
      </w:r>
      <w:r w:rsidR="00176970">
        <w:rPr>
          <w:rFonts w:eastAsia="Calibri"/>
          <w:color w:val="000000"/>
          <w:sz w:val="26"/>
          <w:szCs w:val="26"/>
          <w:lang w:eastAsia="en-US"/>
        </w:rPr>
        <w:t>ственных и земельных отношений А</w:t>
      </w:r>
      <w:r w:rsidRPr="002E6F97">
        <w:rPr>
          <w:rFonts w:eastAsia="Calibri"/>
          <w:color w:val="000000"/>
          <w:sz w:val="26"/>
          <w:szCs w:val="26"/>
          <w:lang w:eastAsia="en-US"/>
        </w:rPr>
        <w:t xml:space="preserve">дминистрации Шкотовского муниципального </w:t>
      </w:r>
      <w:r w:rsidR="00176970">
        <w:rPr>
          <w:rFonts w:eastAsia="Calibri"/>
          <w:color w:val="000000"/>
          <w:sz w:val="26"/>
          <w:szCs w:val="26"/>
          <w:lang w:eastAsia="en-US"/>
        </w:rPr>
        <w:t>округа</w:t>
      </w:r>
      <w:r w:rsidRPr="002E6F97">
        <w:rPr>
          <w:rFonts w:eastAsia="Calibri"/>
          <w:color w:val="000000"/>
          <w:sz w:val="26"/>
          <w:szCs w:val="26"/>
          <w:lang w:eastAsia="en-US"/>
        </w:rPr>
        <w:t>.</w:t>
      </w:r>
    </w:p>
    <w:p w:rsidR="002301A6" w:rsidRPr="002E6F97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2E6F97">
        <w:rPr>
          <w:rFonts w:eastAsia="Calibri"/>
          <w:color w:val="000000"/>
          <w:sz w:val="26"/>
          <w:szCs w:val="26"/>
          <w:lang w:eastAsia="en-US"/>
        </w:rPr>
        <w:t>Жалобы на решения, принятые работником многофункционального центра, подаются директору многофункционального центра.</w:t>
      </w:r>
    </w:p>
    <w:p w:rsidR="002301A6" w:rsidRPr="002E6F97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2</w:t>
      </w:r>
      <w:r w:rsidR="00635E81">
        <w:rPr>
          <w:rFonts w:cstheme="minorBidi"/>
          <w:spacing w:val="-4"/>
          <w:sz w:val="26"/>
          <w:szCs w:val="26"/>
        </w:rPr>
        <w:t>2</w:t>
      </w:r>
      <w:r w:rsidRPr="002E6F97">
        <w:rPr>
          <w:rFonts w:eastAsia="Calibri"/>
          <w:color w:val="000000"/>
          <w:sz w:val="26"/>
          <w:szCs w:val="26"/>
          <w:lang w:eastAsia="en-US"/>
        </w:rPr>
        <w:t>.4.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заявителя:</w:t>
      </w:r>
    </w:p>
    <w:p w:rsidR="002301A6" w:rsidRPr="002E6F97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2E6F97">
        <w:rPr>
          <w:rFonts w:eastAsia="Calibri"/>
          <w:color w:val="000000"/>
          <w:sz w:val="26"/>
          <w:szCs w:val="26"/>
          <w:lang w:eastAsia="en-US"/>
        </w:rPr>
        <w:t xml:space="preserve"> 1) глав</w:t>
      </w:r>
      <w:r w:rsidR="00176970">
        <w:rPr>
          <w:rFonts w:eastAsia="Calibri"/>
          <w:color w:val="000000"/>
          <w:sz w:val="26"/>
          <w:szCs w:val="26"/>
          <w:lang w:eastAsia="en-US"/>
        </w:rPr>
        <w:t>ой А</w:t>
      </w:r>
      <w:r w:rsidRPr="002E6F97">
        <w:rPr>
          <w:rFonts w:eastAsia="Calibri"/>
          <w:color w:val="000000"/>
          <w:sz w:val="26"/>
          <w:szCs w:val="26"/>
          <w:lang w:eastAsia="en-US"/>
        </w:rPr>
        <w:t xml:space="preserve">дминистрации Шкотовского муниципального </w:t>
      </w:r>
      <w:r w:rsidR="00176970">
        <w:rPr>
          <w:rFonts w:eastAsia="Calibri"/>
          <w:color w:val="000000"/>
          <w:sz w:val="26"/>
          <w:szCs w:val="26"/>
          <w:lang w:eastAsia="en-US"/>
        </w:rPr>
        <w:t>округа</w:t>
      </w:r>
      <w:r w:rsidRPr="002E6F97">
        <w:rPr>
          <w:rFonts w:eastAsia="Calibri"/>
          <w:color w:val="000000"/>
          <w:sz w:val="26"/>
          <w:szCs w:val="26"/>
          <w:lang w:eastAsia="en-US"/>
        </w:rPr>
        <w:t xml:space="preserve">, по адресу: </w:t>
      </w:r>
      <w:r>
        <w:rPr>
          <w:rFonts w:eastAsia="Calibri"/>
          <w:color w:val="000000"/>
          <w:sz w:val="26"/>
          <w:szCs w:val="26"/>
          <w:lang w:eastAsia="en-US"/>
        </w:rPr>
        <w:t xml:space="preserve">                   </w:t>
      </w:r>
      <w:proofErr w:type="gramStart"/>
      <w:r w:rsidRPr="002E6F97">
        <w:rPr>
          <w:rFonts w:eastAsia="Calibri"/>
          <w:color w:val="000000"/>
          <w:sz w:val="26"/>
          <w:szCs w:val="26"/>
          <w:lang w:eastAsia="en-US"/>
        </w:rPr>
        <w:t>г</w:t>
      </w:r>
      <w:proofErr w:type="gramEnd"/>
      <w:r w:rsidRPr="002E6F97">
        <w:rPr>
          <w:rFonts w:eastAsia="Calibri"/>
          <w:color w:val="000000"/>
          <w:sz w:val="26"/>
          <w:szCs w:val="26"/>
          <w:lang w:eastAsia="en-US"/>
        </w:rPr>
        <w:t>. Большой Камень, ул. Карла Маркса, д</w:t>
      </w:r>
      <w:r>
        <w:rPr>
          <w:rFonts w:eastAsia="Calibri"/>
          <w:color w:val="000000"/>
          <w:sz w:val="26"/>
          <w:szCs w:val="26"/>
          <w:lang w:eastAsia="en-US"/>
        </w:rPr>
        <w:t>.</w:t>
      </w:r>
      <w:r w:rsidRPr="002E6F97">
        <w:rPr>
          <w:rFonts w:eastAsia="Calibri"/>
          <w:color w:val="000000"/>
          <w:sz w:val="26"/>
          <w:szCs w:val="26"/>
          <w:lang w:eastAsia="en-US"/>
        </w:rPr>
        <w:t xml:space="preserve"> 4; часы приема: понедельник с 13.00 до 15.00 (время местное);</w:t>
      </w:r>
    </w:p>
    <w:p w:rsidR="002301A6" w:rsidRPr="002E6F97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2) заместителем главы А</w:t>
      </w:r>
      <w:r w:rsidRPr="002E6F97">
        <w:rPr>
          <w:rFonts w:eastAsia="Calibri"/>
          <w:color w:val="000000"/>
          <w:sz w:val="26"/>
          <w:szCs w:val="26"/>
          <w:lang w:eastAsia="en-US"/>
        </w:rPr>
        <w:t xml:space="preserve">дминистрации - начальником управления </w:t>
      </w:r>
      <w:r w:rsidR="00286DAC" w:rsidRPr="002E6F97">
        <w:rPr>
          <w:rFonts w:eastAsia="Calibri"/>
          <w:color w:val="000000"/>
          <w:sz w:val="26"/>
          <w:szCs w:val="26"/>
          <w:lang w:eastAsia="en-US"/>
        </w:rPr>
        <w:t>имуще</w:t>
      </w:r>
      <w:r w:rsidR="00286DAC">
        <w:rPr>
          <w:rFonts w:eastAsia="Calibri"/>
          <w:color w:val="000000"/>
          <w:sz w:val="26"/>
          <w:szCs w:val="26"/>
          <w:lang w:eastAsia="en-US"/>
        </w:rPr>
        <w:t>ственных и земельных отношений А</w:t>
      </w:r>
      <w:r w:rsidR="00286DAC" w:rsidRPr="002E6F97">
        <w:rPr>
          <w:rFonts w:eastAsia="Calibri"/>
          <w:color w:val="000000"/>
          <w:sz w:val="26"/>
          <w:szCs w:val="26"/>
          <w:lang w:eastAsia="en-US"/>
        </w:rPr>
        <w:t xml:space="preserve">дминистрации Шкотовского муниципального </w:t>
      </w:r>
      <w:r w:rsidR="00286DAC">
        <w:rPr>
          <w:rFonts w:eastAsia="Calibri"/>
          <w:color w:val="000000"/>
          <w:sz w:val="26"/>
          <w:szCs w:val="26"/>
          <w:lang w:eastAsia="en-US"/>
        </w:rPr>
        <w:t>округа</w:t>
      </w:r>
      <w:r w:rsidR="00286DAC" w:rsidRPr="002E6F97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2E6F97">
        <w:rPr>
          <w:rFonts w:eastAsia="Calibri"/>
          <w:color w:val="000000"/>
          <w:sz w:val="26"/>
          <w:szCs w:val="26"/>
          <w:lang w:eastAsia="en-US"/>
        </w:rPr>
        <w:t xml:space="preserve">по адресу: </w:t>
      </w:r>
      <w:proofErr w:type="gramStart"/>
      <w:r w:rsidRPr="002E6F97">
        <w:rPr>
          <w:rFonts w:eastAsia="Calibri"/>
          <w:color w:val="000000"/>
          <w:sz w:val="26"/>
          <w:szCs w:val="26"/>
          <w:lang w:eastAsia="en-US"/>
        </w:rPr>
        <w:t>г</w:t>
      </w:r>
      <w:proofErr w:type="gramEnd"/>
      <w:r w:rsidRPr="002E6F97">
        <w:rPr>
          <w:rFonts w:eastAsia="Calibri"/>
          <w:color w:val="000000"/>
          <w:sz w:val="26"/>
          <w:szCs w:val="26"/>
          <w:lang w:eastAsia="en-US"/>
        </w:rPr>
        <w:t xml:space="preserve">. Большой Камень, ул. Карла Маркса, д. 4, </w:t>
      </w:r>
      <w:proofErr w:type="spellStart"/>
      <w:r w:rsidRPr="002E6F97">
        <w:rPr>
          <w:rFonts w:eastAsia="Calibri"/>
          <w:color w:val="000000"/>
          <w:sz w:val="26"/>
          <w:szCs w:val="26"/>
          <w:lang w:eastAsia="en-US"/>
        </w:rPr>
        <w:t>каб</w:t>
      </w:r>
      <w:proofErr w:type="spellEnd"/>
      <w:r w:rsidRPr="002E6F97">
        <w:rPr>
          <w:rFonts w:eastAsia="Calibri"/>
          <w:color w:val="000000"/>
          <w:sz w:val="26"/>
          <w:szCs w:val="26"/>
          <w:lang w:eastAsia="en-US"/>
        </w:rPr>
        <w:t>. 5, часы приема: понедельник с 13.00  до 15.00.</w:t>
      </w:r>
    </w:p>
    <w:p w:rsidR="002301A6" w:rsidRPr="002E6F97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2E6F97">
        <w:rPr>
          <w:rFonts w:eastAsia="Calibri"/>
          <w:color w:val="000000"/>
          <w:sz w:val="26"/>
          <w:szCs w:val="26"/>
          <w:lang w:eastAsia="en-US"/>
        </w:rPr>
        <w:t>3) директором КГАУ Приморского края «Многофункциональный центр предоставления государственных и муниципальных услуг в Приморском крае» в письменной форме на бумажном носителе по адресу: 690080, П</w:t>
      </w:r>
      <w:r w:rsidRPr="002E6F97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риморский край,</w:t>
      </w:r>
      <w:r w:rsidR="00176970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                    </w:t>
      </w:r>
      <w:r w:rsidRPr="002E6F97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 </w:t>
      </w:r>
      <w:proofErr w:type="gramStart"/>
      <w:r w:rsidRPr="002E6F97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г</w:t>
      </w:r>
      <w:proofErr w:type="gramEnd"/>
      <w:r w:rsidRPr="002E6F97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. Владивосток, ул. Борисенко, 102</w:t>
      </w:r>
      <w:r w:rsidRPr="002E6F97">
        <w:rPr>
          <w:rFonts w:eastAsia="Calibri"/>
          <w:color w:val="000000"/>
          <w:sz w:val="26"/>
          <w:szCs w:val="26"/>
          <w:lang w:eastAsia="en-US"/>
        </w:rPr>
        <w:t>.</w:t>
      </w:r>
    </w:p>
    <w:p w:rsidR="002301A6" w:rsidRPr="002E6F97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2</w:t>
      </w:r>
      <w:r w:rsidR="00635E81">
        <w:rPr>
          <w:rFonts w:cstheme="minorBidi"/>
          <w:spacing w:val="-4"/>
          <w:sz w:val="26"/>
          <w:szCs w:val="26"/>
        </w:rPr>
        <w:t>2</w:t>
      </w:r>
      <w:r w:rsidRPr="002E6F97">
        <w:rPr>
          <w:rFonts w:eastAsia="Calibri"/>
          <w:color w:val="000000"/>
          <w:sz w:val="26"/>
          <w:szCs w:val="26"/>
          <w:lang w:eastAsia="en-US"/>
        </w:rPr>
        <w:t>.5. Жалоба должна содержать:</w:t>
      </w:r>
    </w:p>
    <w:p w:rsidR="002301A6" w:rsidRPr="002E6F97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E6F97">
        <w:rPr>
          <w:rFonts w:eastAsia="Calibri"/>
          <w:color w:val="000000"/>
          <w:sz w:val="26"/>
          <w:szCs w:val="26"/>
          <w:lang w:eastAsia="en-US"/>
        </w:rPr>
        <w:lastRenderedPageBreak/>
        <w:t xml:space="preserve">1) наименование </w:t>
      </w:r>
      <w:r>
        <w:rPr>
          <w:rFonts w:eastAsia="Calibri"/>
          <w:color w:val="000000"/>
          <w:sz w:val="26"/>
          <w:szCs w:val="26"/>
          <w:lang w:eastAsia="en-US"/>
        </w:rPr>
        <w:t>органа</w:t>
      </w:r>
      <w:r w:rsidRPr="002E6F97">
        <w:rPr>
          <w:rFonts w:eastAsia="Calibri"/>
          <w:sz w:val="26"/>
          <w:szCs w:val="26"/>
          <w:lang w:eastAsia="en-US"/>
        </w:rPr>
        <w:t xml:space="preserve">, предоставляющего муниципальную услугу, должностного лица </w:t>
      </w:r>
      <w:r>
        <w:rPr>
          <w:rFonts w:eastAsia="Calibri"/>
          <w:sz w:val="26"/>
          <w:szCs w:val="26"/>
          <w:lang w:eastAsia="en-US"/>
        </w:rPr>
        <w:t>органа</w:t>
      </w:r>
      <w:r w:rsidRPr="002E6F97">
        <w:rPr>
          <w:rFonts w:eastAsia="Calibri"/>
          <w:sz w:val="26"/>
          <w:szCs w:val="26"/>
          <w:lang w:eastAsia="en-US"/>
        </w:rPr>
        <w:t xml:space="preserve">, предоставляющего муниципальную услугу, либо муниципального служащего, </w:t>
      </w:r>
      <w:r w:rsidRPr="002E6F97">
        <w:rPr>
          <w:rFonts w:eastAsia="Calibri"/>
          <w:color w:val="000000"/>
          <w:sz w:val="26"/>
          <w:szCs w:val="26"/>
          <w:lang w:eastAsia="en-US"/>
        </w:rPr>
        <w:t>многофункционального центра, его руководителя и (или) работника;</w:t>
      </w:r>
    </w:p>
    <w:p w:rsidR="002301A6" w:rsidRPr="002E6F97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proofErr w:type="gramStart"/>
      <w:r w:rsidRPr="002E6F97">
        <w:rPr>
          <w:rFonts w:eastAsia="Calibri"/>
          <w:color w:val="000000"/>
          <w:sz w:val="26"/>
          <w:szCs w:val="26"/>
          <w:lang w:eastAsia="en-US"/>
        </w:rPr>
        <w:t>2) фамилию, имя, отчество (последнее - при наличии), сведения о месте жительства заявителя - физического лица либо наименование юридического лица,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301A6" w:rsidRPr="002E6F97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2E6F97">
        <w:rPr>
          <w:rFonts w:eastAsia="Calibri"/>
          <w:color w:val="000000"/>
          <w:sz w:val="26"/>
          <w:szCs w:val="26"/>
          <w:lang w:eastAsia="en-US"/>
        </w:rPr>
        <w:t>3) сведения об обжалуемых решениях и действиях (бездействии) управления, предоставляющего муниципальную услугу, должностного лица управления, предоставляющего муниципальную услугу, либо муниципального служащего, многофункционального центра, его руководителя и (или) работника;</w:t>
      </w:r>
    </w:p>
    <w:p w:rsidR="002301A6" w:rsidRPr="002E6F97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2E6F97">
        <w:rPr>
          <w:rFonts w:eastAsia="Calibri"/>
          <w:color w:val="000000"/>
          <w:sz w:val="26"/>
          <w:szCs w:val="26"/>
          <w:lang w:eastAsia="en-US"/>
        </w:rPr>
        <w:t>4) доводы, на основании которых заявитель не согласен с решением и действием (бездействием) управления, предоставляющего муниципальную услугу, должностного лица управления, предоставляющего муниципальную услугу, либо муниципального служащего, многофункционального центра, его руководителя и (или) работника. Заявителем могут быть представлены документы (при наличии), подтверждающие доводы заявителя, либо их копии.</w:t>
      </w:r>
    </w:p>
    <w:p w:rsidR="002301A6" w:rsidRPr="002E6F97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2</w:t>
      </w:r>
      <w:r w:rsidR="00635E81">
        <w:rPr>
          <w:rFonts w:cstheme="minorBidi"/>
          <w:spacing w:val="-4"/>
          <w:sz w:val="26"/>
          <w:szCs w:val="26"/>
        </w:rPr>
        <w:t>2</w:t>
      </w:r>
      <w:r w:rsidR="00176970">
        <w:rPr>
          <w:rFonts w:eastAsia="Calibri"/>
          <w:color w:val="000000"/>
          <w:sz w:val="26"/>
          <w:szCs w:val="26"/>
          <w:lang w:eastAsia="en-US"/>
        </w:rPr>
        <w:t xml:space="preserve">.6. </w:t>
      </w:r>
      <w:proofErr w:type="gramStart"/>
      <w:r w:rsidR="00176970">
        <w:rPr>
          <w:rFonts w:eastAsia="Calibri"/>
          <w:color w:val="000000"/>
          <w:sz w:val="26"/>
          <w:szCs w:val="26"/>
          <w:lang w:eastAsia="en-US"/>
        </w:rPr>
        <w:t>Жалоба, поступившая в А</w:t>
      </w:r>
      <w:r w:rsidRPr="002E6F97">
        <w:rPr>
          <w:rFonts w:eastAsia="Calibri"/>
          <w:color w:val="000000"/>
          <w:sz w:val="26"/>
          <w:szCs w:val="26"/>
          <w:lang w:eastAsia="en-US"/>
        </w:rPr>
        <w:t xml:space="preserve">дминистрацию Шкотовского муниципального </w:t>
      </w:r>
      <w:r w:rsidR="00176970">
        <w:rPr>
          <w:rFonts w:eastAsia="Calibri"/>
          <w:color w:val="000000"/>
          <w:sz w:val="26"/>
          <w:szCs w:val="26"/>
          <w:lang w:eastAsia="en-US"/>
        </w:rPr>
        <w:t>округа</w:t>
      </w:r>
      <w:r w:rsidRPr="002E6F97">
        <w:rPr>
          <w:rFonts w:eastAsia="Calibri"/>
          <w:color w:val="000000"/>
          <w:sz w:val="26"/>
          <w:szCs w:val="26"/>
          <w:lang w:eastAsia="en-US"/>
        </w:rPr>
        <w:t xml:space="preserve">, в многофункциональный центр подлежит рассмотрению в течение пятнадцати рабочих дней со дня ее регистрации, а в случае обжалования отказа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proofErr w:type="gramEnd"/>
    </w:p>
    <w:p w:rsidR="002301A6" w:rsidRPr="002E6F97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2</w:t>
      </w:r>
      <w:r w:rsidR="00635E81">
        <w:rPr>
          <w:rFonts w:cstheme="minorBidi"/>
          <w:spacing w:val="-4"/>
          <w:sz w:val="26"/>
          <w:szCs w:val="26"/>
        </w:rPr>
        <w:t>2</w:t>
      </w:r>
      <w:r w:rsidRPr="002E6F97">
        <w:rPr>
          <w:rFonts w:eastAsia="Calibri"/>
          <w:color w:val="000000"/>
          <w:sz w:val="26"/>
          <w:szCs w:val="26"/>
          <w:lang w:eastAsia="en-US"/>
        </w:rPr>
        <w:t>.7. По результатам рассмотрения жалобы принимается одно из следующих решений:</w:t>
      </w:r>
    </w:p>
    <w:p w:rsidR="002301A6" w:rsidRPr="002E6F97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proofErr w:type="gramStart"/>
      <w:r w:rsidRPr="002E6F97">
        <w:rPr>
          <w:rFonts w:eastAsia="Calibri"/>
          <w:color w:val="000000"/>
          <w:sz w:val="26"/>
          <w:szCs w:val="26"/>
          <w:lang w:eastAsia="en-US"/>
        </w:rPr>
        <w:t xml:space="preserve">1) жалоба удовлетворяется,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Приморского края, муниципальными правовыми актами Шкотовского муниципального </w:t>
      </w:r>
      <w:r w:rsidR="00176970">
        <w:rPr>
          <w:rFonts w:eastAsia="Calibri"/>
          <w:color w:val="000000"/>
          <w:sz w:val="26"/>
          <w:szCs w:val="26"/>
          <w:lang w:eastAsia="en-US"/>
        </w:rPr>
        <w:t>округа</w:t>
      </w:r>
      <w:r w:rsidRPr="002E6F97">
        <w:rPr>
          <w:rFonts w:eastAsia="Calibri"/>
          <w:color w:val="000000"/>
          <w:sz w:val="26"/>
          <w:szCs w:val="26"/>
          <w:lang w:eastAsia="en-US"/>
        </w:rPr>
        <w:t>, а также в иных формах;</w:t>
      </w:r>
      <w:proofErr w:type="gramEnd"/>
    </w:p>
    <w:p w:rsidR="002301A6" w:rsidRPr="002E6F97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2E6F97">
        <w:rPr>
          <w:rFonts w:eastAsia="Calibri"/>
          <w:color w:val="000000"/>
          <w:sz w:val="26"/>
          <w:szCs w:val="26"/>
          <w:lang w:eastAsia="en-US"/>
        </w:rPr>
        <w:t>2) в удовлетворении жалобы отказывается.</w:t>
      </w:r>
    </w:p>
    <w:p w:rsidR="002301A6" w:rsidRPr="002E6F97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2</w:t>
      </w:r>
      <w:r w:rsidR="00635E81">
        <w:rPr>
          <w:rFonts w:cstheme="minorBidi"/>
          <w:spacing w:val="-4"/>
          <w:sz w:val="26"/>
          <w:szCs w:val="26"/>
        </w:rPr>
        <w:t>2</w:t>
      </w:r>
      <w:r w:rsidRPr="002E6F97">
        <w:rPr>
          <w:rFonts w:eastAsia="Calibri"/>
          <w:color w:val="000000"/>
          <w:sz w:val="26"/>
          <w:szCs w:val="26"/>
          <w:lang w:eastAsia="en-US"/>
        </w:rPr>
        <w:t>.8. Не позднее дня, следующего за днем принятия решения по жалобе,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301A6" w:rsidRPr="002E6F97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2</w:t>
      </w:r>
      <w:r w:rsidR="00635E81">
        <w:rPr>
          <w:rFonts w:cstheme="minorBidi"/>
          <w:spacing w:val="-4"/>
          <w:sz w:val="26"/>
          <w:szCs w:val="26"/>
        </w:rPr>
        <w:t>2</w:t>
      </w:r>
      <w:r w:rsidRPr="002E6F97">
        <w:rPr>
          <w:rFonts w:eastAsia="Calibri"/>
          <w:color w:val="000000"/>
          <w:sz w:val="26"/>
          <w:szCs w:val="26"/>
          <w:lang w:eastAsia="en-US"/>
        </w:rPr>
        <w:t xml:space="preserve">.9. В случае установления в ходе или по результатам </w:t>
      </w:r>
      <w:proofErr w:type="gramStart"/>
      <w:r w:rsidRPr="002E6F97">
        <w:rPr>
          <w:rFonts w:eastAsia="Calibri"/>
          <w:color w:val="000000"/>
          <w:sz w:val="26"/>
          <w:szCs w:val="26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2E6F97">
        <w:rPr>
          <w:rFonts w:eastAsia="Calibri"/>
          <w:color w:val="000000"/>
          <w:sz w:val="26"/>
          <w:szCs w:val="26"/>
          <w:lang w:eastAsia="en-US"/>
        </w:rPr>
        <w:t xml:space="preserve"> или преступления руководитель, которому была направлена жалоба, незамедлительно направляет имеющиеся материалы в органы прокуратуры.</w:t>
      </w:r>
    </w:p>
    <w:p w:rsidR="002301A6" w:rsidRPr="002E6F97" w:rsidRDefault="00511F6A" w:rsidP="00C36CB7">
      <w:pPr>
        <w:widowControl/>
        <w:autoSpaceDE/>
        <w:autoSpaceDN/>
        <w:adjustRightInd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2</w:t>
      </w:r>
      <w:r w:rsidR="00635E81">
        <w:rPr>
          <w:rFonts w:cstheme="minorBidi"/>
          <w:spacing w:val="-4"/>
          <w:sz w:val="26"/>
          <w:szCs w:val="26"/>
        </w:rPr>
        <w:t>2</w:t>
      </w:r>
      <w:r w:rsidRPr="002E6F97">
        <w:rPr>
          <w:rFonts w:eastAsia="Calibri"/>
          <w:color w:val="000000"/>
          <w:sz w:val="26"/>
          <w:szCs w:val="26"/>
          <w:lang w:eastAsia="en-US"/>
        </w:rPr>
        <w:t xml:space="preserve">.10. </w:t>
      </w:r>
      <w:proofErr w:type="gramStart"/>
      <w:r w:rsidRPr="002E6F97">
        <w:rPr>
          <w:rFonts w:eastAsia="Calibri"/>
          <w:sz w:val="26"/>
          <w:szCs w:val="26"/>
          <w:lang w:eastAsia="en-US"/>
        </w:rPr>
        <w:t xml:space="preserve">В случае признания жалобы подлежащей удовлетворению в ответе заявителю о результатах рассмотрения жалобы дается информация о действиях, осуществляемых органом, предоставляющим муниципальную услугу, многофункциональным центром либо привлекаемой организацией,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</w:t>
      </w:r>
      <w:r w:rsidRPr="002E6F97">
        <w:rPr>
          <w:rFonts w:eastAsia="Calibri"/>
          <w:sz w:val="26"/>
          <w:szCs w:val="26"/>
          <w:lang w:eastAsia="en-US"/>
        </w:rPr>
        <w:lastRenderedPageBreak/>
        <w:t>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2301A6" w:rsidRDefault="00511F6A" w:rsidP="00C36CB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</w:t>
      </w:r>
      <w:r w:rsidR="00635E81">
        <w:rPr>
          <w:rFonts w:cstheme="minorBidi"/>
          <w:spacing w:val="-4"/>
          <w:sz w:val="26"/>
          <w:szCs w:val="26"/>
        </w:rPr>
        <w:t>2</w:t>
      </w:r>
      <w:r w:rsidRPr="002E6F97">
        <w:rPr>
          <w:rFonts w:eastAsia="Calibri"/>
          <w:sz w:val="26"/>
          <w:szCs w:val="26"/>
          <w:lang w:eastAsia="en-US"/>
        </w:rPr>
        <w:t xml:space="preserve">.11. В случае признания </w:t>
      </w:r>
      <w:proofErr w:type="gramStart"/>
      <w:r w:rsidRPr="002E6F97">
        <w:rPr>
          <w:rFonts w:eastAsia="Calibri"/>
          <w:sz w:val="26"/>
          <w:szCs w:val="26"/>
          <w:lang w:eastAsia="en-US"/>
        </w:rPr>
        <w:t>жалобы</w:t>
      </w:r>
      <w:proofErr w:type="gramEnd"/>
      <w:r w:rsidRPr="002E6F97">
        <w:rPr>
          <w:rFonts w:eastAsia="Calibri"/>
          <w:sz w:val="26"/>
          <w:szCs w:val="26"/>
          <w:lang w:eastAsia="en-US"/>
        </w:rPr>
        <w:t xml:space="preserve"> не подлежащей удовлетворению в ответе заявителю о результатах рассмотрения жалобы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110BB" w:rsidRDefault="00D110BB" w:rsidP="00FD4313">
      <w:pPr>
        <w:widowControl/>
        <w:spacing w:line="360" w:lineRule="auto"/>
        <w:jc w:val="right"/>
        <w:outlineLvl w:val="0"/>
        <w:rPr>
          <w:rFonts w:eastAsia="Calibri"/>
          <w:sz w:val="24"/>
          <w:szCs w:val="24"/>
          <w:lang w:eastAsia="en-US"/>
        </w:rPr>
        <w:sectPr w:rsidR="00D110BB" w:rsidSect="00E02121">
          <w:headerReference w:type="default" r:id="rId18"/>
          <w:footerReference w:type="default" r:id="rId19"/>
          <w:footerReference w:type="first" r:id="rId20"/>
          <w:pgSz w:w="11906" w:h="16838" w:code="9"/>
          <w:pgMar w:top="284" w:right="849" w:bottom="709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Ind w:w="5354" w:type="dxa"/>
        <w:tblLook w:val="04A0"/>
      </w:tblPr>
      <w:tblGrid>
        <w:gridCol w:w="4217"/>
      </w:tblGrid>
      <w:tr w:rsidR="00A46AA8" w:rsidTr="008A108F">
        <w:trPr>
          <w:jc w:val="right"/>
        </w:trPr>
        <w:tc>
          <w:tcPr>
            <w:tcW w:w="4217" w:type="dxa"/>
            <w:shd w:val="clear" w:color="auto" w:fill="auto"/>
            <w:vAlign w:val="center"/>
          </w:tcPr>
          <w:p w:rsidR="00360666" w:rsidRDefault="00360666" w:rsidP="008A108F">
            <w:pPr>
              <w:widowControl/>
              <w:autoSpaceDE/>
              <w:autoSpaceDN/>
              <w:adjustRightInd/>
              <w:jc w:val="right"/>
              <w:rPr>
                <w:rFonts w:cstheme="minorBidi"/>
                <w:color w:val="000000"/>
                <w:spacing w:val="-4"/>
                <w:sz w:val="24"/>
                <w:szCs w:val="24"/>
              </w:rPr>
            </w:pPr>
          </w:p>
          <w:p w:rsidR="00360666" w:rsidRDefault="00360666" w:rsidP="008A108F">
            <w:pPr>
              <w:widowControl/>
              <w:autoSpaceDE/>
              <w:autoSpaceDN/>
              <w:adjustRightInd/>
              <w:jc w:val="right"/>
              <w:rPr>
                <w:rFonts w:cstheme="minorBidi"/>
                <w:color w:val="000000"/>
                <w:spacing w:val="-4"/>
                <w:sz w:val="24"/>
                <w:szCs w:val="24"/>
              </w:rPr>
            </w:pPr>
          </w:p>
          <w:p w:rsidR="00360666" w:rsidRDefault="00511F6A" w:rsidP="008A108F">
            <w:pPr>
              <w:widowControl/>
              <w:autoSpaceDE/>
              <w:autoSpaceDN/>
              <w:adjustRightInd/>
              <w:jc w:val="right"/>
              <w:rPr>
                <w:rFonts w:cstheme="minorBidi"/>
                <w:color w:val="000000"/>
                <w:spacing w:val="-4"/>
                <w:sz w:val="24"/>
                <w:szCs w:val="24"/>
              </w:rPr>
            </w:pPr>
            <w:r w:rsidRPr="00CC5818">
              <w:rPr>
                <w:rFonts w:cstheme="minorBidi"/>
                <w:color w:val="000000"/>
                <w:spacing w:val="-4"/>
                <w:sz w:val="24"/>
                <w:szCs w:val="24"/>
              </w:rPr>
              <w:t>Приложение № 1</w:t>
            </w:r>
          </w:p>
          <w:p w:rsidR="00360666" w:rsidRDefault="00511F6A" w:rsidP="008A108F">
            <w:pPr>
              <w:widowControl/>
              <w:autoSpaceDE/>
              <w:autoSpaceDN/>
              <w:adjustRightInd/>
              <w:jc w:val="right"/>
              <w:rPr>
                <w:rFonts w:cstheme="minorBidi"/>
                <w:color w:val="000000"/>
                <w:spacing w:val="-4"/>
                <w:sz w:val="24"/>
                <w:szCs w:val="24"/>
              </w:rPr>
            </w:pPr>
            <w:r>
              <w:rPr>
                <w:rFonts w:cstheme="minorBidi"/>
                <w:color w:val="000000"/>
                <w:spacing w:val="-4"/>
                <w:sz w:val="24"/>
                <w:szCs w:val="24"/>
              </w:rPr>
              <w:t>к Административному регламенту</w:t>
            </w:r>
          </w:p>
          <w:p w:rsidR="00360666" w:rsidRPr="00CC5818" w:rsidRDefault="00511F6A" w:rsidP="00360666">
            <w:pPr>
              <w:widowControl/>
              <w:autoSpaceDE/>
              <w:autoSpaceDN/>
              <w:adjustRightInd/>
              <w:rPr>
                <w:rFonts w:cstheme="minorBidi"/>
                <w:color w:val="000000"/>
                <w:spacing w:val="-4"/>
                <w:sz w:val="24"/>
                <w:szCs w:val="24"/>
              </w:rPr>
            </w:pPr>
            <w:r>
              <w:rPr>
                <w:rFonts w:cstheme="minorBidi"/>
                <w:color w:val="000000"/>
                <w:spacing w:val="-4"/>
                <w:sz w:val="24"/>
                <w:szCs w:val="24"/>
              </w:rPr>
              <w:t xml:space="preserve">по предоставлению муниципальной </w:t>
            </w:r>
            <w:r w:rsidRPr="00360666">
              <w:rPr>
                <w:rFonts w:cstheme="minorBidi"/>
                <w:color w:val="000000"/>
                <w:spacing w:val="-4"/>
                <w:sz w:val="24"/>
                <w:szCs w:val="24"/>
              </w:rPr>
              <w:t>услуги</w:t>
            </w:r>
            <w:r>
              <w:rPr>
                <w:rFonts w:cstheme="minorBidi"/>
                <w:color w:val="000000"/>
                <w:spacing w:val="-4"/>
                <w:sz w:val="24"/>
                <w:szCs w:val="24"/>
              </w:rPr>
              <w:t xml:space="preserve"> «</w:t>
            </w:r>
            <w:r w:rsidRPr="00360666">
              <w:rPr>
                <w:rFonts w:cstheme="minorBidi"/>
                <w:color w:val="000000"/>
                <w:spacing w:val="-4"/>
                <w:sz w:val="24"/>
                <w:szCs w:val="24"/>
              </w:rPr>
              <w:t>Присвоение адресов объектам адресации,</w:t>
            </w:r>
            <w:r>
              <w:rPr>
                <w:rFonts w:cstheme="minorBidi"/>
                <w:color w:val="000000"/>
                <w:spacing w:val="-4"/>
                <w:sz w:val="24"/>
                <w:szCs w:val="24"/>
              </w:rPr>
              <w:t xml:space="preserve"> </w:t>
            </w:r>
            <w:r w:rsidRPr="00360666">
              <w:rPr>
                <w:rFonts w:cstheme="minorBidi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cstheme="minorBidi"/>
                <w:color w:val="000000"/>
                <w:spacing w:val="-4"/>
                <w:sz w:val="24"/>
                <w:szCs w:val="24"/>
              </w:rPr>
              <w:t>зменение, аннулирования адресов»</w:t>
            </w:r>
          </w:p>
          <w:p w:rsidR="00360666" w:rsidRPr="00CC5818" w:rsidRDefault="00360666" w:rsidP="008A108F">
            <w:pPr>
              <w:widowControl/>
              <w:autoSpaceDE/>
              <w:autoSpaceDN/>
              <w:adjustRightInd/>
              <w:jc w:val="both"/>
              <w:rPr>
                <w:rFonts w:cstheme="minorBidi"/>
                <w:color w:val="000000"/>
                <w:spacing w:val="-4"/>
                <w:sz w:val="24"/>
                <w:szCs w:val="24"/>
              </w:rPr>
            </w:pPr>
          </w:p>
        </w:tc>
      </w:tr>
    </w:tbl>
    <w:p w:rsidR="00360666" w:rsidRDefault="00511F6A" w:rsidP="00360666">
      <w:pPr>
        <w:pStyle w:val="1"/>
        <w:keepNext w:val="0"/>
        <w:widowControl w:val="0"/>
        <w:autoSpaceDE w:val="0"/>
        <w:autoSpaceDN w:val="0"/>
        <w:adjustRightInd w:val="0"/>
        <w:spacing w:before="108" w:after="108"/>
        <w:rPr>
          <w:rFonts w:ascii="Arial" w:eastAsiaTheme="minorEastAsia" w:hAnsi="Arial" w:cs="Arial"/>
          <w:b/>
          <w:bCs/>
          <w:color w:val="26282F"/>
          <w:sz w:val="24"/>
          <w:szCs w:val="24"/>
        </w:rPr>
      </w:pPr>
      <w:r>
        <w:rPr>
          <w:rFonts w:ascii="Arial" w:eastAsiaTheme="minorEastAsia" w:hAnsi="Arial" w:cs="Arial"/>
          <w:b/>
          <w:bCs/>
          <w:color w:val="26282F"/>
          <w:sz w:val="24"/>
          <w:szCs w:val="24"/>
        </w:rPr>
        <w:t>ФОРМА</w:t>
      </w:r>
      <w:r>
        <w:rPr>
          <w:rFonts w:ascii="Arial" w:eastAsiaTheme="minorEastAsia" w:hAnsi="Arial" w:cs="Arial"/>
          <w:b/>
          <w:bCs/>
          <w:color w:val="26282F"/>
          <w:sz w:val="24"/>
          <w:szCs w:val="24"/>
        </w:rPr>
        <w:br/>
        <w:t>заявления о присвоении объекту адресации адреса или аннулировании его адреса</w:t>
      </w:r>
    </w:p>
    <w:p w:rsidR="00360666" w:rsidRDefault="00360666" w:rsidP="00360666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98"/>
        <w:gridCol w:w="3395"/>
        <w:gridCol w:w="3041"/>
      </w:tblGrid>
      <w:tr w:rsidR="00A46AA8" w:rsidTr="008A108F">
        <w:tc>
          <w:tcPr>
            <w:tcW w:w="8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bCs/>
                <w:color w:val="26282F"/>
                <w:sz w:val="24"/>
                <w:szCs w:val="24"/>
              </w:rPr>
              <w:t>Лист N _________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bCs/>
                <w:color w:val="26282F"/>
                <w:sz w:val="24"/>
                <w:szCs w:val="24"/>
              </w:rPr>
              <w:t>Всего листов ________</w:t>
            </w:r>
          </w:p>
        </w:tc>
      </w:tr>
    </w:tbl>
    <w:p w:rsidR="00360666" w:rsidRDefault="00360666" w:rsidP="00360666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1"/>
        <w:gridCol w:w="42"/>
        <w:gridCol w:w="680"/>
        <w:gridCol w:w="37"/>
        <w:gridCol w:w="2538"/>
        <w:gridCol w:w="842"/>
        <w:gridCol w:w="1402"/>
        <w:gridCol w:w="784"/>
        <w:gridCol w:w="1176"/>
        <w:gridCol w:w="1582"/>
        <w:gridCol w:w="712"/>
        <w:gridCol w:w="1150"/>
        <w:gridCol w:w="2940"/>
        <w:gridCol w:w="668"/>
        <w:gridCol w:w="9"/>
      </w:tblGrid>
      <w:tr w:rsidR="00A46AA8" w:rsidTr="008A108F">
        <w:trPr>
          <w:gridAfter w:val="1"/>
          <w:wAfter w:w="9" w:type="dxa"/>
        </w:trPr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bookmarkStart w:id="51" w:name="sub_1001"/>
            <w:r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  <w:bookmarkEnd w:id="51"/>
          </w:p>
        </w:tc>
        <w:tc>
          <w:tcPr>
            <w:tcW w:w="5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Заявление</w:t>
            </w:r>
          </w:p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360666" w:rsidRDefault="00511F6A" w:rsidP="00047934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В Администрацию Шкотовского муниципального округа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Заявление принято</w:t>
            </w:r>
          </w:p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регистрационный номер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rPr>
          <w:gridAfter w:val="1"/>
          <w:wAfter w:w="9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55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Theme="minorEastAsia" w:hAnsi="Arial" w:cs="Arial"/>
                <w:sz w:val="24"/>
                <w:szCs w:val="24"/>
              </w:rPr>
              <w:t>(наименование органа местного самоуправления, органа</w:t>
            </w:r>
            <w:proofErr w:type="gramEnd"/>
          </w:p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46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количество листов заявления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rPr>
          <w:gridAfter w:val="1"/>
          <w:wAfter w:w="9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55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46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количество прилагаемых документов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0666" w:rsidRDefault="00511F6A" w:rsidP="008A108F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_______,</w:t>
            </w: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rPr>
          <w:gridAfter w:val="1"/>
          <w:wAfter w:w="9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55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56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в том числе оригиналов _____, копий _____, количество листов </w:t>
            </w:r>
            <w:proofErr w:type="gramStart"/>
            <w:r>
              <w:rPr>
                <w:rFonts w:ascii="Arial" w:eastAsiaTheme="minorEastAsia" w:hAnsi="Arial" w:cs="Arial"/>
                <w:sz w:val="24"/>
                <w:szCs w:val="24"/>
              </w:rPr>
              <w:t>в</w:t>
            </w:r>
            <w:proofErr w:type="gramEnd"/>
          </w:p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Theme="minorEastAsia" w:hAnsi="Arial" w:cs="Arial"/>
                <w:sz w:val="24"/>
                <w:szCs w:val="24"/>
              </w:rPr>
              <w:t>оригиналах</w:t>
            </w:r>
            <w:proofErr w:type="gramEnd"/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______, копиях _____</w:t>
            </w: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rPr>
          <w:gridAfter w:val="1"/>
          <w:wAfter w:w="9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55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46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ФИО должностного лица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rPr>
          <w:gridAfter w:val="1"/>
          <w:wAfter w:w="9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55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46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подпись должностного лица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rPr>
          <w:gridAfter w:val="1"/>
          <w:wAfter w:w="9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55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46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rPr>
          <w:gridAfter w:val="1"/>
          <w:wAfter w:w="9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55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4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дата "___" ________ ____ </w:t>
            </w:r>
            <w:proofErr w:type="gramStart"/>
            <w:r>
              <w:rPr>
                <w:rFonts w:ascii="Arial" w:eastAsiaTheme="minorEastAsia" w:hAnsi="Arial" w:cs="Arial"/>
                <w:sz w:val="24"/>
                <w:szCs w:val="24"/>
              </w:rPr>
              <w:t>г</w:t>
            </w:r>
            <w:proofErr w:type="gramEnd"/>
            <w:r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c>
          <w:tcPr>
            <w:tcW w:w="82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bookmarkStart w:id="52" w:name="sub_1002"/>
            <w:r>
              <w:rPr>
                <w:rFonts w:ascii="Arial" w:eastAsiaTheme="minorEastAsia" w:hAnsi="Arial" w:cs="Arial"/>
                <w:sz w:val="24"/>
                <w:szCs w:val="24"/>
              </w:rPr>
              <w:t>3.1</w:t>
            </w:r>
            <w:bookmarkEnd w:id="52"/>
          </w:p>
        </w:tc>
        <w:tc>
          <w:tcPr>
            <w:tcW w:w="145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Прошу в отношении объекта адресации:</w:t>
            </w:r>
          </w:p>
        </w:tc>
      </w:tr>
      <w:tr w:rsidR="00A46AA8" w:rsidTr="008A108F">
        <w:tc>
          <w:tcPr>
            <w:tcW w:w="82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45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Вид:</w:t>
            </w:r>
          </w:p>
        </w:tc>
      </w:tr>
      <w:tr w:rsidR="00A46AA8" w:rsidTr="008A108F">
        <w:tc>
          <w:tcPr>
            <w:tcW w:w="82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Земельный участок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Сооружение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47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eastAsiaTheme="minorEastAsia" w:hAnsi="Arial" w:cs="Arial"/>
                <w:sz w:val="24"/>
                <w:szCs w:val="24"/>
              </w:rPr>
              <w:t>Машино-место</w:t>
            </w:r>
            <w:proofErr w:type="spellEnd"/>
            <w:proofErr w:type="gramEnd"/>
          </w:p>
        </w:tc>
      </w:tr>
      <w:tr w:rsidR="00A46AA8" w:rsidTr="008A108F">
        <w:tc>
          <w:tcPr>
            <w:tcW w:w="82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Здание (строение)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Помещение</w:t>
            </w: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47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rPr>
          <w:gridAfter w:val="1"/>
          <w:wAfter w:w="9" w:type="dxa"/>
        </w:trPr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bookmarkStart w:id="53" w:name="sub_1003"/>
            <w:r>
              <w:rPr>
                <w:rFonts w:ascii="Arial" w:eastAsiaTheme="minorEastAsia" w:hAnsi="Arial" w:cs="Arial"/>
                <w:sz w:val="24"/>
                <w:szCs w:val="24"/>
              </w:rPr>
              <w:t>3.2</w:t>
            </w:r>
            <w:bookmarkEnd w:id="53"/>
          </w:p>
        </w:tc>
        <w:tc>
          <w:tcPr>
            <w:tcW w:w="145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Присвоить адрес</w:t>
            </w:r>
          </w:p>
        </w:tc>
      </w:tr>
      <w:tr w:rsidR="00A46AA8" w:rsidTr="008A108F">
        <w:trPr>
          <w:gridAfter w:val="1"/>
          <w:wAfter w:w="9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45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В связи </w:t>
            </w:r>
            <w:proofErr w:type="gramStart"/>
            <w:r>
              <w:rPr>
                <w:rFonts w:ascii="Arial" w:eastAsiaTheme="minorEastAsia" w:hAnsi="Arial" w:cs="Arial"/>
                <w:sz w:val="24"/>
                <w:szCs w:val="24"/>
              </w:rPr>
              <w:t>с</w:t>
            </w:r>
            <w:proofErr w:type="gramEnd"/>
            <w:r>
              <w:rPr>
                <w:rFonts w:ascii="Arial" w:eastAsiaTheme="minorEastAsia" w:hAnsi="Arial" w:cs="Arial"/>
                <w:sz w:val="24"/>
                <w:szCs w:val="24"/>
              </w:rPr>
              <w:t>:</w:t>
            </w:r>
          </w:p>
        </w:tc>
      </w:tr>
      <w:tr w:rsidR="00A46AA8" w:rsidTr="008A108F">
        <w:trPr>
          <w:gridAfter w:val="1"/>
          <w:wAfter w:w="9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38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Образованием земельного участк</w:t>
            </w:r>
            <w:proofErr w:type="gramStart"/>
            <w:r>
              <w:rPr>
                <w:rFonts w:ascii="Arial" w:eastAsiaTheme="minorEastAsia" w:hAnsi="Arial" w:cs="Arial"/>
                <w:sz w:val="24"/>
                <w:szCs w:val="24"/>
              </w:rPr>
              <w:t>а(</w:t>
            </w:r>
            <w:proofErr w:type="spellStart"/>
            <w:proofErr w:type="gramEnd"/>
            <w:r>
              <w:rPr>
                <w:rFonts w:ascii="Arial" w:eastAsiaTheme="minorEastAsia" w:hAnsi="Arial" w:cs="Arial"/>
                <w:sz w:val="24"/>
                <w:szCs w:val="24"/>
              </w:rPr>
              <w:t>ов</w:t>
            </w:r>
            <w:proofErr w:type="spellEnd"/>
            <w:r>
              <w:rPr>
                <w:rFonts w:ascii="Arial" w:eastAsiaTheme="minorEastAsia" w:hAnsi="Arial" w:cs="Arial"/>
                <w:sz w:val="24"/>
                <w:szCs w:val="24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A46AA8" w:rsidTr="008A108F">
        <w:trPr>
          <w:gridAfter w:val="1"/>
          <w:wAfter w:w="9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rPr>
          <w:gridAfter w:val="1"/>
          <w:wAfter w:w="9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5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rPr>
          <w:gridAfter w:val="1"/>
          <w:wAfter w:w="9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50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rPr>
          <w:gridAfter w:val="1"/>
          <w:wAfter w:w="9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50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rPr>
          <w:gridAfter w:val="1"/>
          <w:wAfter w:w="9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38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Образованием земельного участк</w:t>
            </w:r>
            <w:proofErr w:type="gramStart"/>
            <w:r>
              <w:rPr>
                <w:rFonts w:ascii="Arial" w:eastAsiaTheme="minorEastAsia" w:hAnsi="Arial" w:cs="Arial"/>
                <w:sz w:val="24"/>
                <w:szCs w:val="24"/>
              </w:rPr>
              <w:t>а(</w:t>
            </w:r>
            <w:proofErr w:type="spellStart"/>
            <w:proofErr w:type="gramEnd"/>
            <w:r>
              <w:rPr>
                <w:rFonts w:ascii="Arial" w:eastAsiaTheme="minorEastAsia" w:hAnsi="Arial" w:cs="Arial"/>
                <w:sz w:val="24"/>
                <w:szCs w:val="24"/>
              </w:rPr>
              <w:t>ов</w:t>
            </w:r>
            <w:proofErr w:type="spellEnd"/>
            <w:r>
              <w:rPr>
                <w:rFonts w:ascii="Arial" w:eastAsiaTheme="minorEastAsia" w:hAnsi="Arial" w:cs="Arial"/>
                <w:sz w:val="24"/>
                <w:szCs w:val="24"/>
              </w:rPr>
              <w:t>) путем раздела земельного участка</w:t>
            </w:r>
          </w:p>
        </w:tc>
      </w:tr>
      <w:tr w:rsidR="00A46AA8" w:rsidTr="008A108F">
        <w:trPr>
          <w:gridAfter w:val="1"/>
          <w:wAfter w:w="9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rPr>
          <w:gridAfter w:val="1"/>
          <w:wAfter w:w="9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Адрес земельного участка, раздел которого осуществляется</w:t>
            </w:r>
          </w:p>
        </w:tc>
      </w:tr>
      <w:tr w:rsidR="00A46AA8" w:rsidTr="008A108F">
        <w:trPr>
          <w:gridAfter w:val="1"/>
          <w:wAfter w:w="9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5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rPr>
          <w:gridAfter w:val="1"/>
          <w:wAfter w:w="9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50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rPr>
          <w:gridAfter w:val="1"/>
          <w:wAfter w:w="9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38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Образованием земельного участка путем объединения земельных участков</w:t>
            </w:r>
          </w:p>
        </w:tc>
      </w:tr>
      <w:tr w:rsidR="00A46AA8" w:rsidTr="008A108F">
        <w:trPr>
          <w:gridAfter w:val="1"/>
          <w:wAfter w:w="9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Количество объединяемых земельных участков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rPr>
          <w:gridAfter w:val="1"/>
          <w:wAfter w:w="9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Кадастровый номер объединяемого земельного участка</w:t>
            </w:r>
            <w:hyperlink w:anchor="sub_111" w:history="1">
              <w:r>
                <w:rPr>
                  <w:rFonts w:ascii="Arial" w:eastAsiaTheme="minorEastAsia" w:hAnsi="Arial" w:cs="Arial"/>
                  <w:b/>
                  <w:bCs/>
                  <w:color w:val="106BBE"/>
                  <w:sz w:val="24"/>
                  <w:szCs w:val="24"/>
                </w:rPr>
                <w:t>*(1)</w:t>
              </w:r>
            </w:hyperlink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Адрес объединяемого земельного участка</w:t>
            </w:r>
            <w:hyperlink w:anchor="sub_111" w:history="1">
              <w:r>
                <w:rPr>
                  <w:rFonts w:ascii="Arial" w:eastAsiaTheme="minorEastAsia" w:hAnsi="Arial" w:cs="Arial"/>
                  <w:b/>
                  <w:bCs/>
                  <w:color w:val="106BBE"/>
                  <w:sz w:val="24"/>
                  <w:szCs w:val="24"/>
                </w:rPr>
                <w:t>*(1)</w:t>
              </w:r>
            </w:hyperlink>
          </w:p>
        </w:tc>
      </w:tr>
      <w:tr w:rsidR="00A46AA8" w:rsidTr="008A108F">
        <w:trPr>
          <w:gridAfter w:val="1"/>
          <w:wAfter w:w="9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5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rPr>
          <w:gridAfter w:val="1"/>
          <w:wAfter w:w="9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50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</w:tbl>
    <w:p w:rsidR="00360666" w:rsidRDefault="00360666" w:rsidP="00360666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60666" w:rsidRDefault="00511F6A" w:rsidP="00360666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54" w:name="sub_111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*(1) Строка дублируется для каждого объединенного земельного участка</w:t>
      </w:r>
    </w:p>
    <w:bookmarkEnd w:id="54"/>
    <w:p w:rsidR="00360666" w:rsidRDefault="00360666" w:rsidP="00360666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98"/>
        <w:gridCol w:w="3395"/>
        <w:gridCol w:w="3041"/>
      </w:tblGrid>
      <w:tr w:rsidR="00A46AA8" w:rsidTr="008A108F">
        <w:tc>
          <w:tcPr>
            <w:tcW w:w="8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bCs/>
                <w:color w:val="26282F"/>
                <w:sz w:val="24"/>
                <w:szCs w:val="24"/>
              </w:rPr>
              <w:t>Лист N _________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bCs/>
                <w:color w:val="26282F"/>
                <w:sz w:val="24"/>
                <w:szCs w:val="24"/>
              </w:rPr>
              <w:t>Всего листов ________</w:t>
            </w:r>
          </w:p>
        </w:tc>
      </w:tr>
    </w:tbl>
    <w:p w:rsidR="00360666" w:rsidRDefault="00360666" w:rsidP="00360666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1"/>
        <w:gridCol w:w="722"/>
        <w:gridCol w:w="6828"/>
        <w:gridCol w:w="7003"/>
        <w:gridCol w:w="50"/>
      </w:tblGrid>
      <w:tr w:rsidR="00A46AA8" w:rsidTr="008A108F">
        <w:trPr>
          <w:gridAfter w:val="1"/>
          <w:wAfter w:w="50" w:type="dxa"/>
        </w:trPr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Образованием земельного участк</w:t>
            </w:r>
            <w:proofErr w:type="gramStart"/>
            <w:r>
              <w:rPr>
                <w:rFonts w:ascii="Arial" w:eastAsiaTheme="minorEastAsia" w:hAnsi="Arial" w:cs="Arial"/>
                <w:sz w:val="24"/>
                <w:szCs w:val="24"/>
              </w:rPr>
              <w:t>а(</w:t>
            </w:r>
            <w:proofErr w:type="spellStart"/>
            <w:proofErr w:type="gramEnd"/>
            <w:r>
              <w:rPr>
                <w:rFonts w:ascii="Arial" w:eastAsiaTheme="minorEastAsia" w:hAnsi="Arial" w:cs="Arial"/>
                <w:sz w:val="24"/>
                <w:szCs w:val="24"/>
              </w:rPr>
              <w:t>ов</w:t>
            </w:r>
            <w:proofErr w:type="spellEnd"/>
            <w:r>
              <w:rPr>
                <w:rFonts w:ascii="Arial" w:eastAsiaTheme="minorEastAsia" w:hAnsi="Arial" w:cs="Arial"/>
                <w:sz w:val="24"/>
                <w:szCs w:val="24"/>
              </w:rPr>
              <w:t>) путем выдела из земельного участка</w:t>
            </w:r>
          </w:p>
        </w:tc>
      </w:tr>
      <w:tr w:rsidR="00A46AA8" w:rsidTr="008A108F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Адрес земельного участка, из которого осуществляется выдел</w:t>
            </w:r>
          </w:p>
        </w:tc>
      </w:tr>
      <w:tr w:rsidR="00A46AA8" w:rsidTr="008A108F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rPr>
          <w:gridAfter w:val="1"/>
          <w:wAfter w:w="50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Образованием земельного участк</w:t>
            </w:r>
            <w:proofErr w:type="gramStart"/>
            <w:r>
              <w:rPr>
                <w:rFonts w:ascii="Arial" w:eastAsiaTheme="minorEastAsia" w:hAnsi="Arial" w:cs="Arial"/>
                <w:sz w:val="24"/>
                <w:szCs w:val="24"/>
              </w:rPr>
              <w:t>а(</w:t>
            </w:r>
            <w:proofErr w:type="spellStart"/>
            <w:proofErr w:type="gramEnd"/>
            <w:r>
              <w:rPr>
                <w:rFonts w:ascii="Arial" w:eastAsiaTheme="minorEastAsia" w:hAnsi="Arial" w:cs="Arial"/>
                <w:sz w:val="24"/>
                <w:szCs w:val="24"/>
              </w:rPr>
              <w:t>ов</w:t>
            </w:r>
            <w:proofErr w:type="spellEnd"/>
            <w:r>
              <w:rPr>
                <w:rFonts w:ascii="Arial" w:eastAsiaTheme="minorEastAsia" w:hAnsi="Arial" w:cs="Arial"/>
                <w:sz w:val="24"/>
                <w:szCs w:val="24"/>
              </w:rPr>
              <w:t>) путем перераспределения земельных участков</w:t>
            </w:r>
          </w:p>
        </w:tc>
      </w:tr>
      <w:tr w:rsidR="00A46AA8" w:rsidTr="008A108F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Количество земельных участков, которые перераспределяются</w:t>
            </w:r>
          </w:p>
        </w:tc>
      </w:tr>
      <w:tr w:rsidR="00A46AA8" w:rsidTr="008A108F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Кадастровый номер земельного участка, который перераспределяется</w:t>
            </w:r>
            <w:hyperlink w:anchor="sub_222" w:history="1">
              <w:r>
                <w:rPr>
                  <w:rFonts w:ascii="Arial" w:eastAsiaTheme="minorEastAsia" w:hAnsi="Arial" w:cs="Arial"/>
                  <w:b/>
                  <w:bCs/>
                  <w:color w:val="106BBE"/>
                  <w:sz w:val="24"/>
                  <w:szCs w:val="24"/>
                </w:rPr>
                <w:t>*(2)</w:t>
              </w:r>
            </w:hyperlink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Адрес земельного участка, который перераспределяется</w:t>
            </w:r>
            <w:hyperlink w:anchor="sub_222" w:history="1">
              <w:r>
                <w:rPr>
                  <w:rFonts w:ascii="Arial" w:eastAsiaTheme="minorEastAsia" w:hAnsi="Arial" w:cs="Arial"/>
                  <w:b/>
                  <w:bCs/>
                  <w:color w:val="106BBE"/>
                  <w:sz w:val="24"/>
                  <w:szCs w:val="24"/>
                </w:rPr>
                <w:t>*(2)</w:t>
              </w:r>
            </w:hyperlink>
          </w:p>
        </w:tc>
      </w:tr>
      <w:tr w:rsidR="00A46AA8" w:rsidTr="008A108F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rPr>
          <w:gridAfter w:val="1"/>
          <w:wAfter w:w="50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bookmarkStart w:id="55" w:name="sub_100329"/>
            <w:r>
              <w:rPr>
                <w:rFonts w:ascii="Arial" w:eastAsiaTheme="minorEastAsia" w:hAnsi="Arial" w:cs="Arial"/>
                <w:sz w:val="24"/>
                <w:szCs w:val="24"/>
              </w:rPr>
              <w:t>Строительством, реконструкцией здания (строения), сооружения</w:t>
            </w:r>
            <w:bookmarkEnd w:id="55"/>
          </w:p>
        </w:tc>
      </w:tr>
      <w:tr w:rsidR="00A46AA8" w:rsidTr="008A108F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A46AA8" w:rsidTr="008A108F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rPr>
          <w:gridAfter w:val="1"/>
          <w:wAfter w:w="50" w:type="dxa"/>
          <w:trHeight w:val="276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38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</w:t>
            </w:r>
            <w:hyperlink r:id="rId21" w:history="1">
              <w:r>
                <w:rPr>
                  <w:rFonts w:ascii="Arial" w:eastAsiaTheme="minorEastAsia" w:hAnsi="Arial" w:cs="Arial"/>
                  <w:b/>
                  <w:bCs/>
                  <w:color w:val="106BBE"/>
                  <w:sz w:val="24"/>
                  <w:szCs w:val="24"/>
                </w:rPr>
                <w:t>Градостроительным кодексом</w:t>
              </w:r>
            </w:hyperlink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A46AA8" w:rsidTr="008A108F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bookmarkStart w:id="56" w:name="sub_100335"/>
            <w:r>
              <w:rPr>
                <w:rFonts w:ascii="Arial" w:eastAsiaTheme="minorEastAsia" w:hAnsi="Arial" w:cs="Arial"/>
                <w:sz w:val="24"/>
                <w:szCs w:val="24"/>
              </w:rPr>
              <w:t>Тип здания (строения), сооружения</w:t>
            </w:r>
            <w:bookmarkEnd w:id="56"/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A46AA8" w:rsidTr="008A108F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rPr>
          <w:gridAfter w:val="1"/>
          <w:wAfter w:w="50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3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A46AA8" w:rsidTr="008A108F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Кадастровый номер помещения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Адрес помещения</w:t>
            </w:r>
          </w:p>
        </w:tc>
      </w:tr>
      <w:tr w:rsidR="00A46AA8" w:rsidTr="008A108F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</w:tbl>
    <w:p w:rsidR="00360666" w:rsidRDefault="00360666" w:rsidP="00360666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60666" w:rsidRDefault="00511F6A" w:rsidP="00360666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57" w:name="sub_222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*(2) Строка дублируется для каждого перераспределенного земельного участка</w:t>
      </w:r>
    </w:p>
    <w:bookmarkEnd w:id="57"/>
    <w:p w:rsidR="00360666" w:rsidRDefault="00360666" w:rsidP="00360666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98"/>
        <w:gridCol w:w="3395"/>
        <w:gridCol w:w="3041"/>
      </w:tblGrid>
      <w:tr w:rsidR="00A46AA8" w:rsidTr="008A108F">
        <w:tc>
          <w:tcPr>
            <w:tcW w:w="8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bCs/>
                <w:color w:val="26282F"/>
                <w:sz w:val="24"/>
                <w:szCs w:val="24"/>
              </w:rPr>
              <w:t>Лист N _________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bCs/>
                <w:color w:val="26282F"/>
                <w:sz w:val="24"/>
                <w:szCs w:val="24"/>
              </w:rPr>
              <w:t>Всего листов ________</w:t>
            </w:r>
          </w:p>
        </w:tc>
      </w:tr>
    </w:tbl>
    <w:p w:rsidR="00360666" w:rsidRDefault="00360666" w:rsidP="00360666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1"/>
        <w:gridCol w:w="59"/>
        <w:gridCol w:w="663"/>
        <w:gridCol w:w="37"/>
        <w:gridCol w:w="40"/>
        <w:gridCol w:w="814"/>
        <w:gridCol w:w="1963"/>
        <w:gridCol w:w="4043"/>
        <w:gridCol w:w="586"/>
        <w:gridCol w:w="606"/>
        <w:gridCol w:w="1512"/>
        <w:gridCol w:w="3052"/>
        <w:gridCol w:w="1178"/>
        <w:gridCol w:w="100"/>
        <w:gridCol w:w="107"/>
      </w:tblGrid>
      <w:tr w:rsidR="00A46AA8" w:rsidTr="008A108F">
        <w:trPr>
          <w:gridAfter w:val="2"/>
          <w:wAfter w:w="206" w:type="dxa"/>
        </w:trPr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38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bookmarkStart w:id="58" w:name="sub_100344"/>
            <w:r>
              <w:rPr>
                <w:rFonts w:ascii="Arial" w:eastAsiaTheme="minorEastAsia" w:hAnsi="Arial" w:cs="Arial"/>
                <w:sz w:val="24"/>
                <w:szCs w:val="24"/>
              </w:rPr>
              <w:t>Образованием помещени</w:t>
            </w:r>
            <w:proofErr w:type="gramStart"/>
            <w:r>
              <w:rPr>
                <w:rFonts w:ascii="Arial" w:eastAsiaTheme="minorEastAsia" w:hAnsi="Arial" w:cs="Arial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Arial" w:eastAsiaTheme="minorEastAsia" w:hAnsi="Arial" w:cs="Arial"/>
                <w:sz w:val="24"/>
                <w:szCs w:val="24"/>
              </w:rPr>
              <w:t>ий</w:t>
            </w:r>
            <w:proofErr w:type="spellEnd"/>
            <w:r>
              <w:rPr>
                <w:rFonts w:ascii="Arial" w:eastAsiaTheme="minorEastAsia" w:hAnsi="Arial" w:cs="Arial"/>
                <w:sz w:val="24"/>
                <w:szCs w:val="24"/>
              </w:rPr>
              <w:t>) в здании (строении), сооружении путем раздела здания (строения), сооружения</w:t>
            </w:r>
            <w:bookmarkEnd w:id="58"/>
          </w:p>
        </w:tc>
      </w:tr>
      <w:tr w:rsidR="00A46AA8" w:rsidTr="008A108F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5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Образование нежилого помещения</w:t>
            </w:r>
          </w:p>
        </w:tc>
        <w:tc>
          <w:tcPr>
            <w:tcW w:w="5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Адрес здания, сооружения</w:t>
            </w:r>
          </w:p>
        </w:tc>
      </w:tr>
      <w:tr w:rsidR="00A46AA8" w:rsidTr="008A108F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6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6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6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6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6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38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bookmarkStart w:id="59" w:name="sub_100353"/>
            <w:r>
              <w:rPr>
                <w:rFonts w:ascii="Arial" w:eastAsiaTheme="minorEastAsia" w:hAnsi="Arial" w:cs="Arial"/>
                <w:sz w:val="24"/>
                <w:szCs w:val="24"/>
              </w:rPr>
              <w:t>Образованием помещени</w:t>
            </w:r>
            <w:proofErr w:type="gramStart"/>
            <w:r>
              <w:rPr>
                <w:rFonts w:ascii="Arial" w:eastAsiaTheme="minorEastAsia" w:hAnsi="Arial" w:cs="Arial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Arial" w:eastAsiaTheme="minorEastAsia" w:hAnsi="Arial" w:cs="Arial"/>
                <w:sz w:val="24"/>
                <w:szCs w:val="24"/>
              </w:rPr>
              <w:t>ий</w:t>
            </w:r>
            <w:proofErr w:type="spellEnd"/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) в здании (строении), сооружении путем раздела помещения, </w:t>
            </w:r>
            <w:proofErr w:type="spellStart"/>
            <w:r>
              <w:rPr>
                <w:rFonts w:ascii="Arial" w:eastAsiaTheme="minorEastAsia" w:hAnsi="Arial" w:cs="Arial"/>
                <w:sz w:val="24"/>
                <w:szCs w:val="24"/>
              </w:rPr>
              <w:t>машино-места</w:t>
            </w:r>
            <w:bookmarkEnd w:id="59"/>
            <w:proofErr w:type="spellEnd"/>
          </w:p>
        </w:tc>
      </w:tr>
      <w:tr w:rsidR="00A46AA8" w:rsidTr="008A108F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Назначение помещения (жилое (нежилое) помещение)</w:t>
            </w:r>
            <w:hyperlink w:anchor="sub_333" w:history="1">
              <w:r>
                <w:rPr>
                  <w:rFonts w:ascii="Arial" w:eastAsiaTheme="minorEastAsia" w:hAnsi="Arial" w:cs="Arial"/>
                  <w:b/>
                  <w:bCs/>
                  <w:color w:val="106BBE"/>
                  <w:sz w:val="24"/>
                  <w:szCs w:val="24"/>
                </w:rPr>
                <w:t>*(3)</w:t>
              </w:r>
            </w:hyperlink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Вид помещения</w:t>
            </w:r>
            <w:hyperlink w:anchor="sub_333" w:history="1">
              <w:r>
                <w:rPr>
                  <w:rFonts w:ascii="Arial" w:eastAsiaTheme="minorEastAsia" w:hAnsi="Arial" w:cs="Arial"/>
                  <w:b/>
                  <w:bCs/>
                  <w:color w:val="106BBE"/>
                  <w:sz w:val="24"/>
                  <w:szCs w:val="24"/>
                </w:rPr>
                <w:t>*(3)</w:t>
              </w:r>
            </w:hyperlink>
          </w:p>
        </w:tc>
        <w:tc>
          <w:tcPr>
            <w:tcW w:w="4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511F6A" w:rsidP="008A108F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Количество помещений</w:t>
            </w:r>
            <w:hyperlink w:anchor="sub_333" w:history="1">
              <w:r>
                <w:rPr>
                  <w:rFonts w:ascii="Arial" w:eastAsiaTheme="minorEastAsia" w:hAnsi="Arial" w:cs="Arial"/>
                  <w:b/>
                  <w:bCs/>
                  <w:color w:val="106BBE"/>
                  <w:sz w:val="24"/>
                  <w:szCs w:val="24"/>
                </w:rPr>
                <w:t>*(3)</w:t>
              </w:r>
            </w:hyperlink>
          </w:p>
        </w:tc>
      </w:tr>
      <w:tr w:rsidR="00A46AA8" w:rsidTr="008A108F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4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bookmarkStart w:id="60" w:name="sub_100356"/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Кадастровый номер помещения, </w:t>
            </w:r>
            <w:proofErr w:type="spellStart"/>
            <w:r>
              <w:rPr>
                <w:rFonts w:ascii="Arial" w:eastAsiaTheme="minorEastAsia" w:hAnsi="Arial" w:cs="Arial"/>
                <w:sz w:val="24"/>
                <w:szCs w:val="24"/>
              </w:rPr>
              <w:t>машино-места</w:t>
            </w:r>
            <w:proofErr w:type="spellEnd"/>
            <w:r>
              <w:rPr>
                <w:rFonts w:ascii="Arial" w:eastAsiaTheme="minorEastAsia" w:hAnsi="Arial" w:cs="Arial"/>
                <w:sz w:val="24"/>
                <w:szCs w:val="24"/>
              </w:rPr>
              <w:t>, раздел которого осуществляется</w:t>
            </w:r>
            <w:bookmarkEnd w:id="60"/>
          </w:p>
        </w:tc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Адрес помещения, </w:t>
            </w:r>
            <w:proofErr w:type="spellStart"/>
            <w:r>
              <w:rPr>
                <w:rFonts w:ascii="Arial" w:eastAsiaTheme="minorEastAsia" w:hAnsi="Arial" w:cs="Arial"/>
                <w:sz w:val="24"/>
                <w:szCs w:val="24"/>
              </w:rPr>
              <w:t>машино-места</w:t>
            </w:r>
            <w:proofErr w:type="spellEnd"/>
            <w:r>
              <w:rPr>
                <w:rFonts w:ascii="Arial" w:eastAsiaTheme="minorEastAsia" w:hAnsi="Arial" w:cs="Arial"/>
                <w:sz w:val="24"/>
                <w:szCs w:val="24"/>
              </w:rPr>
              <w:t>, раздел которого осуществляется</w:t>
            </w:r>
          </w:p>
        </w:tc>
      </w:tr>
      <w:tr w:rsidR="00A46AA8" w:rsidTr="008A108F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81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81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81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81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81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38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bookmarkStart w:id="61" w:name="sub_100362"/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>
              <w:rPr>
                <w:rFonts w:ascii="Arial" w:eastAsiaTheme="minorEastAsia" w:hAnsi="Arial" w:cs="Arial"/>
                <w:sz w:val="24"/>
                <w:szCs w:val="24"/>
              </w:rPr>
              <w:t>машино-мест</w:t>
            </w:r>
            <w:proofErr w:type="spellEnd"/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в здании (строении), сооружении</w:t>
            </w:r>
            <w:bookmarkEnd w:id="61"/>
          </w:p>
        </w:tc>
      </w:tr>
      <w:tr w:rsidR="00A46AA8" w:rsidTr="008A108F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Образование нежилого помещения</w:t>
            </w:r>
          </w:p>
        </w:tc>
      </w:tr>
      <w:tr w:rsidR="00A46AA8" w:rsidTr="008A108F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Количество объединяемых помещений</w:t>
            </w: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Кадастровый номер объединяемого помещения</w:t>
            </w:r>
            <w:hyperlink w:anchor="sub_444" w:history="1">
              <w:r>
                <w:rPr>
                  <w:rFonts w:ascii="Arial" w:eastAsiaTheme="minorEastAsia" w:hAnsi="Arial" w:cs="Arial"/>
                  <w:b/>
                  <w:bCs/>
                  <w:color w:val="106BBE"/>
                  <w:sz w:val="24"/>
                  <w:szCs w:val="24"/>
                </w:rPr>
                <w:t>*(4)</w:t>
              </w:r>
            </w:hyperlink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Адрес объединяемого помещения</w:t>
            </w:r>
            <w:hyperlink w:anchor="sub_444" w:history="1">
              <w:r>
                <w:rPr>
                  <w:rFonts w:ascii="Arial" w:eastAsiaTheme="minorEastAsia" w:hAnsi="Arial" w:cs="Arial"/>
                  <w:b/>
                  <w:bCs/>
                  <w:color w:val="106BBE"/>
                  <w:sz w:val="24"/>
                  <w:szCs w:val="24"/>
                </w:rPr>
                <w:t>*(4)</w:t>
              </w:r>
            </w:hyperlink>
          </w:p>
        </w:tc>
      </w:tr>
      <w:tr w:rsidR="00A46AA8" w:rsidTr="008A108F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6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6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6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6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6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38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A46AA8" w:rsidTr="008A108F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Образование нежилого помещения</w:t>
            </w:r>
          </w:p>
        </w:tc>
      </w:tr>
      <w:tr w:rsidR="00A46AA8" w:rsidTr="008A108F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Адрес здания, сооружения</w:t>
            </w:r>
          </w:p>
        </w:tc>
      </w:tr>
      <w:tr w:rsidR="00A46AA8" w:rsidTr="008A108F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6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6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6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6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6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c>
          <w:tcPr>
            <w:tcW w:w="84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4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bookmarkStart w:id="62" w:name="sub_100380"/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Образованием </w:t>
            </w:r>
            <w:proofErr w:type="spellStart"/>
            <w:r>
              <w:rPr>
                <w:rFonts w:ascii="Arial" w:eastAsiaTheme="minorEastAsia" w:hAnsi="Arial" w:cs="Arial"/>
                <w:sz w:val="24"/>
                <w:szCs w:val="24"/>
              </w:rPr>
              <w:t>машино-места</w:t>
            </w:r>
            <w:proofErr w:type="spellEnd"/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в здании, сооружении путем раздела здания, сооружения</w:t>
            </w:r>
            <w:bookmarkEnd w:id="62"/>
          </w:p>
        </w:tc>
      </w:tr>
      <w:tr w:rsidR="00A46AA8" w:rsidTr="008A108F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Arial" w:eastAsiaTheme="minorEastAsia" w:hAnsi="Arial" w:cs="Arial"/>
                <w:sz w:val="24"/>
                <w:szCs w:val="24"/>
              </w:rPr>
              <w:t>образуемых</w:t>
            </w:r>
            <w:proofErr w:type="gramEnd"/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sz w:val="24"/>
                <w:szCs w:val="24"/>
              </w:rPr>
              <w:t>машино-мест</w:t>
            </w:r>
            <w:proofErr w:type="spellEnd"/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Адрес здания, сооружения</w:t>
            </w:r>
          </w:p>
        </w:tc>
      </w:tr>
      <w:tr w:rsidR="00A46AA8" w:rsidTr="008A108F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4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Образованием </w:t>
            </w:r>
            <w:proofErr w:type="spellStart"/>
            <w:r>
              <w:rPr>
                <w:rFonts w:ascii="Arial" w:eastAsiaTheme="minorEastAsia" w:hAnsi="Arial" w:cs="Arial"/>
                <w:sz w:val="24"/>
                <w:szCs w:val="24"/>
              </w:rPr>
              <w:t>машино-места</w:t>
            </w:r>
            <w:proofErr w:type="spellEnd"/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eastAsiaTheme="minorEastAsia" w:hAnsi="Arial" w:cs="Arial"/>
                <w:sz w:val="24"/>
                <w:szCs w:val="24"/>
              </w:rPr>
              <w:t>машино-мест</w:t>
            </w:r>
            <w:proofErr w:type="spellEnd"/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) в здании, сооружении путем раздела помещения, </w:t>
            </w:r>
            <w:proofErr w:type="spellStart"/>
            <w:r>
              <w:rPr>
                <w:rFonts w:ascii="Arial" w:eastAsiaTheme="minorEastAsia" w:hAnsi="Arial" w:cs="Arial"/>
                <w:sz w:val="24"/>
                <w:szCs w:val="24"/>
              </w:rPr>
              <w:t>машино-места</w:t>
            </w:r>
            <w:proofErr w:type="spellEnd"/>
          </w:p>
        </w:tc>
      </w:tr>
      <w:tr w:rsidR="00A46AA8" w:rsidTr="008A108F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ascii="Arial" w:eastAsiaTheme="minorEastAsia" w:hAnsi="Arial" w:cs="Arial"/>
                <w:sz w:val="24"/>
                <w:szCs w:val="24"/>
              </w:rPr>
              <w:t>машино-мест</w:t>
            </w:r>
            <w:proofErr w:type="spellEnd"/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Кадастровый номер помещения, </w:t>
            </w:r>
            <w:proofErr w:type="spellStart"/>
            <w:r>
              <w:rPr>
                <w:rFonts w:ascii="Arial" w:eastAsiaTheme="minorEastAsia" w:hAnsi="Arial" w:cs="Arial"/>
                <w:sz w:val="24"/>
                <w:szCs w:val="24"/>
              </w:rPr>
              <w:t>машино-места</w:t>
            </w:r>
            <w:proofErr w:type="spellEnd"/>
            <w:r>
              <w:rPr>
                <w:rFonts w:ascii="Arial" w:eastAsiaTheme="minorEastAsia" w:hAnsi="Arial" w:cs="Arial"/>
                <w:sz w:val="24"/>
                <w:szCs w:val="24"/>
              </w:rPr>
              <w:t>, раздел которого осуществляется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Адрес помещения, </w:t>
            </w:r>
            <w:proofErr w:type="spellStart"/>
            <w:r>
              <w:rPr>
                <w:rFonts w:ascii="Arial" w:eastAsiaTheme="minorEastAsia" w:hAnsi="Arial" w:cs="Arial"/>
                <w:sz w:val="24"/>
                <w:szCs w:val="24"/>
              </w:rPr>
              <w:t>машино-места</w:t>
            </w:r>
            <w:proofErr w:type="spellEnd"/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раздел которого осуществляется</w:t>
            </w:r>
          </w:p>
        </w:tc>
      </w:tr>
      <w:tr w:rsidR="00A46AA8" w:rsidTr="008A108F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rPr>
          <w:trHeight w:val="276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4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Образованием </w:t>
            </w:r>
            <w:proofErr w:type="spellStart"/>
            <w:r>
              <w:rPr>
                <w:rFonts w:ascii="Arial" w:eastAsiaTheme="minorEastAsia" w:hAnsi="Arial" w:cs="Arial"/>
                <w:sz w:val="24"/>
                <w:szCs w:val="24"/>
              </w:rPr>
              <w:t>машино-места</w:t>
            </w:r>
            <w:proofErr w:type="spellEnd"/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в здании, сооружении путем объединения помещений, </w:t>
            </w:r>
            <w:proofErr w:type="spellStart"/>
            <w:r>
              <w:rPr>
                <w:rFonts w:ascii="Arial" w:eastAsiaTheme="minorEastAsia" w:hAnsi="Arial" w:cs="Arial"/>
                <w:sz w:val="24"/>
                <w:szCs w:val="24"/>
              </w:rPr>
              <w:t>машино-мест</w:t>
            </w:r>
            <w:proofErr w:type="spellEnd"/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в здании, сооружении</w:t>
            </w:r>
          </w:p>
        </w:tc>
      </w:tr>
      <w:tr w:rsidR="00A46AA8" w:rsidTr="008A108F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Количество объединяемых помещений, </w:t>
            </w:r>
            <w:proofErr w:type="spellStart"/>
            <w:r>
              <w:rPr>
                <w:rFonts w:ascii="Arial" w:eastAsiaTheme="minorEastAsia" w:hAnsi="Arial" w:cs="Arial"/>
                <w:sz w:val="24"/>
                <w:szCs w:val="24"/>
              </w:rPr>
              <w:t>машино-мест</w:t>
            </w:r>
            <w:proofErr w:type="spellEnd"/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Кадастровый номер объединяемого помещения</w:t>
            </w:r>
            <w:r>
              <w:rPr>
                <w:rFonts w:ascii="Arial" w:eastAsiaTheme="minorEastAsia" w:hAnsi="Arial" w:cs="Arial"/>
                <w:sz w:val="24"/>
                <w:szCs w:val="24"/>
                <w:vertAlign w:val="superscript"/>
              </w:rPr>
              <w:t> </w:t>
            </w:r>
            <w:hyperlink w:anchor="sub_444" w:history="1">
              <w:r>
                <w:rPr>
                  <w:rFonts w:ascii="Arial" w:eastAsiaTheme="minorEastAsia" w:hAnsi="Arial" w:cs="Arial"/>
                  <w:b/>
                  <w:bCs/>
                  <w:color w:val="106BBE"/>
                  <w:sz w:val="24"/>
                  <w:szCs w:val="24"/>
                  <w:vertAlign w:val="superscript"/>
                </w:rPr>
                <w:t>4</w:t>
              </w:r>
            </w:hyperlink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Адрес объединяемого помещения</w:t>
            </w:r>
            <w:r>
              <w:rPr>
                <w:rFonts w:ascii="Arial" w:eastAsiaTheme="minorEastAsia" w:hAnsi="Arial" w:cs="Arial"/>
                <w:sz w:val="24"/>
                <w:szCs w:val="24"/>
                <w:vertAlign w:val="superscript"/>
              </w:rPr>
              <w:t> </w:t>
            </w:r>
            <w:hyperlink w:anchor="sub_444" w:history="1">
              <w:r>
                <w:rPr>
                  <w:rFonts w:ascii="Arial" w:eastAsiaTheme="minorEastAsia" w:hAnsi="Arial" w:cs="Arial"/>
                  <w:b/>
                  <w:bCs/>
                  <w:color w:val="106BBE"/>
                  <w:sz w:val="24"/>
                  <w:szCs w:val="24"/>
                  <w:vertAlign w:val="superscript"/>
                </w:rPr>
                <w:t>4</w:t>
              </w:r>
            </w:hyperlink>
          </w:p>
        </w:tc>
      </w:tr>
      <w:tr w:rsidR="00A46AA8" w:rsidTr="008A108F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4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Образованием </w:t>
            </w:r>
            <w:proofErr w:type="spellStart"/>
            <w:r>
              <w:rPr>
                <w:rFonts w:ascii="Arial" w:eastAsiaTheme="minorEastAsia" w:hAnsi="Arial" w:cs="Arial"/>
                <w:sz w:val="24"/>
                <w:szCs w:val="24"/>
              </w:rPr>
              <w:t>машино-места</w:t>
            </w:r>
            <w:proofErr w:type="spellEnd"/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в здании, сооружении путем переустройства и (или) перепланировки мест общего пользования</w:t>
            </w:r>
          </w:p>
        </w:tc>
      </w:tr>
      <w:tr w:rsidR="00A46AA8" w:rsidTr="008A108F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Arial" w:eastAsiaTheme="minorEastAsia" w:hAnsi="Arial" w:cs="Arial"/>
                <w:sz w:val="24"/>
                <w:szCs w:val="24"/>
              </w:rPr>
              <w:t>образуемых</w:t>
            </w:r>
            <w:proofErr w:type="gramEnd"/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sz w:val="24"/>
                <w:szCs w:val="24"/>
              </w:rPr>
              <w:t>машино-мест</w:t>
            </w:r>
            <w:proofErr w:type="spellEnd"/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Адрес здания, сооружения</w:t>
            </w:r>
          </w:p>
        </w:tc>
      </w:tr>
      <w:tr w:rsidR="00A46AA8" w:rsidTr="008A108F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4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>
              <w:rPr>
                <w:rFonts w:ascii="Arial" w:eastAsiaTheme="minorEastAsia" w:hAnsi="Arial" w:cs="Arial"/>
                <w:sz w:val="24"/>
                <w:szCs w:val="24"/>
              </w:rPr>
              <w:t>машино-места</w:t>
            </w:r>
            <w:proofErr w:type="spellEnd"/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, государственный кадастровый учет которого осуществлен в соответствии с </w:t>
            </w:r>
            <w:hyperlink r:id="rId22" w:history="1">
              <w:r>
                <w:rPr>
                  <w:rFonts w:ascii="Arial" w:eastAsiaTheme="minorEastAsia" w:hAnsi="Arial" w:cs="Arial"/>
                  <w:b/>
                  <w:bCs/>
                  <w:color w:val="106BBE"/>
                  <w:sz w:val="24"/>
                  <w:szCs w:val="24"/>
                </w:rPr>
                <w:t>Федеральным законом</w:t>
              </w:r>
            </w:hyperlink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от 13 июля 2015 г. N 218-ФЗ "О государственной регистрации недвижимости" (Собрание законодательства Российской Федерации, 2015, N 29, ст. 4344; </w:t>
            </w:r>
            <w:proofErr w:type="gramStart"/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2020, N 22, ст. 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>
              <w:rPr>
                <w:rFonts w:ascii="Arial" w:eastAsiaTheme="minorEastAsia" w:hAnsi="Arial" w:cs="Arial"/>
                <w:sz w:val="24"/>
                <w:szCs w:val="24"/>
              </w:rPr>
              <w:t>машино-место</w:t>
            </w:r>
            <w:proofErr w:type="spellEnd"/>
            <w:proofErr w:type="gramEnd"/>
          </w:p>
        </w:tc>
      </w:tr>
      <w:tr w:rsidR="00A46AA8" w:rsidTr="008A108F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>
              <w:rPr>
                <w:rFonts w:ascii="Arial" w:eastAsiaTheme="minorEastAsia" w:hAnsi="Arial" w:cs="Arial"/>
                <w:sz w:val="24"/>
                <w:szCs w:val="24"/>
              </w:rPr>
              <w:t>машино-места</w:t>
            </w:r>
            <w:proofErr w:type="spellEnd"/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>
              <w:rPr>
                <w:rFonts w:ascii="Arial" w:eastAsiaTheme="minorEastAsia" w:hAnsi="Arial" w:cs="Arial"/>
                <w:sz w:val="24"/>
                <w:szCs w:val="24"/>
              </w:rPr>
              <w:t>машино-места</w:t>
            </w:r>
            <w:proofErr w:type="spellEnd"/>
          </w:p>
        </w:tc>
      </w:tr>
      <w:tr w:rsidR="00A46AA8" w:rsidTr="008A108F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4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>
              <w:rPr>
                <w:rFonts w:ascii="Arial" w:eastAsiaTheme="minorEastAsia" w:hAnsi="Arial" w:cs="Arial"/>
                <w:sz w:val="24"/>
                <w:szCs w:val="24"/>
              </w:rPr>
              <w:t>машино-места</w:t>
            </w:r>
            <w:proofErr w:type="spellEnd"/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, государственный кадастровый учет которого осуществлен в соответствии с </w:t>
            </w:r>
            <w:hyperlink r:id="rId23" w:history="1">
              <w:r>
                <w:rPr>
                  <w:rFonts w:ascii="Arial" w:eastAsiaTheme="minorEastAsia" w:hAnsi="Arial" w:cs="Arial"/>
                  <w:b/>
                  <w:bCs/>
                  <w:color w:val="106BBE"/>
                  <w:sz w:val="24"/>
                  <w:szCs w:val="24"/>
                </w:rPr>
                <w:t>Федеральным законом</w:t>
              </w:r>
            </w:hyperlink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"О государственной регистрации недвижимости", адреса</w:t>
            </w:r>
          </w:p>
        </w:tc>
      </w:tr>
      <w:tr w:rsidR="00A46AA8" w:rsidTr="008A108F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>
              <w:rPr>
                <w:rFonts w:ascii="Arial" w:eastAsiaTheme="minorEastAsia" w:hAnsi="Arial" w:cs="Arial"/>
                <w:sz w:val="24"/>
                <w:szCs w:val="24"/>
              </w:rPr>
              <w:t>машино-места</w:t>
            </w:r>
            <w:proofErr w:type="spellEnd"/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A46AA8" w:rsidTr="008A108F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</w:tbl>
    <w:p w:rsidR="00360666" w:rsidRDefault="00360666" w:rsidP="00360666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60666" w:rsidRDefault="00511F6A" w:rsidP="00360666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63" w:name="sub_333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*(3) Строка дублируется для каждого разделенного помещения</w:t>
      </w:r>
    </w:p>
    <w:p w:rsidR="00360666" w:rsidRDefault="00511F6A" w:rsidP="00360666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64" w:name="sub_444"/>
      <w:bookmarkEnd w:id="63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*(4) Строка дублируется для каждого объединенного помещения</w:t>
      </w:r>
    </w:p>
    <w:bookmarkEnd w:id="64"/>
    <w:p w:rsidR="00360666" w:rsidRDefault="00360666" w:rsidP="00360666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98"/>
        <w:gridCol w:w="3395"/>
        <w:gridCol w:w="3041"/>
      </w:tblGrid>
      <w:tr w:rsidR="00A46AA8" w:rsidTr="008A108F">
        <w:tc>
          <w:tcPr>
            <w:tcW w:w="8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bCs/>
                <w:color w:val="26282F"/>
                <w:sz w:val="24"/>
                <w:szCs w:val="24"/>
              </w:rPr>
              <w:t>Лист N _________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bCs/>
                <w:color w:val="26282F"/>
                <w:sz w:val="24"/>
                <w:szCs w:val="24"/>
              </w:rPr>
              <w:t>Всего листов ________</w:t>
            </w:r>
          </w:p>
        </w:tc>
      </w:tr>
    </w:tbl>
    <w:p w:rsidR="00360666" w:rsidRDefault="00360666" w:rsidP="00360666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71"/>
        <w:gridCol w:w="852"/>
        <w:gridCol w:w="6833"/>
        <w:gridCol w:w="6913"/>
      </w:tblGrid>
      <w:tr w:rsidR="00A46AA8" w:rsidTr="008A108F">
        <w:tc>
          <w:tcPr>
            <w:tcW w:w="7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bookmarkStart w:id="65" w:name="sub_1004"/>
            <w:r>
              <w:rPr>
                <w:rFonts w:ascii="Arial" w:eastAsiaTheme="minorEastAsia" w:hAnsi="Arial" w:cs="Arial"/>
                <w:sz w:val="24"/>
                <w:szCs w:val="24"/>
              </w:rPr>
              <w:lastRenderedPageBreak/>
              <w:t>3.3</w:t>
            </w:r>
            <w:bookmarkEnd w:id="65"/>
          </w:p>
        </w:tc>
        <w:tc>
          <w:tcPr>
            <w:tcW w:w="14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Аннулировать адрес объекта адресации:</w:t>
            </w:r>
          </w:p>
        </w:tc>
      </w:tr>
      <w:tr w:rsidR="00A46AA8" w:rsidTr="008A108F"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Наименование страны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bookmarkStart w:id="66" w:name="sub_10044"/>
            <w:r>
              <w:rPr>
                <w:rFonts w:ascii="Arial" w:eastAsiaTheme="minorEastAsia" w:hAnsi="Arial" w:cs="Arial"/>
                <w:sz w:val="24"/>
                <w:szCs w:val="24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Федерации, федеральной территории</w:t>
            </w:r>
            <w:bookmarkEnd w:id="66"/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Наименование поселения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Наименование внутригородского района городского округа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Номер земельного участка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Тип и номер помещения, расположенного в здании или сооружении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45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В связи </w:t>
            </w:r>
            <w:proofErr w:type="gramStart"/>
            <w:r>
              <w:rPr>
                <w:rFonts w:ascii="Arial" w:eastAsiaTheme="minorEastAsia" w:hAnsi="Arial" w:cs="Arial"/>
                <w:sz w:val="24"/>
                <w:szCs w:val="24"/>
              </w:rPr>
              <w:t>с</w:t>
            </w:r>
            <w:proofErr w:type="gramEnd"/>
            <w:r>
              <w:rPr>
                <w:rFonts w:ascii="Arial" w:eastAsiaTheme="minorEastAsia" w:hAnsi="Arial" w:cs="Arial"/>
                <w:sz w:val="24"/>
                <w:szCs w:val="24"/>
              </w:rPr>
              <w:t>:</w:t>
            </w:r>
          </w:p>
        </w:tc>
      </w:tr>
      <w:tr w:rsidR="00A46AA8" w:rsidTr="008A108F"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511F6A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bookmarkStart w:id="67" w:name="sub_10418"/>
            <w:r>
              <w:rPr>
                <w:rFonts w:ascii="Arial" w:eastAsiaTheme="minorEastAsia" w:hAnsi="Arial" w:cs="Arial"/>
                <w:sz w:val="24"/>
                <w:szCs w:val="24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  <w:bookmarkEnd w:id="67"/>
          </w:p>
        </w:tc>
      </w:tr>
      <w:tr w:rsidR="00A46AA8" w:rsidTr="008A108F"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511F6A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bookmarkStart w:id="68" w:name="sub_100419"/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Исключением из Единого государственного реестра недвижимости указанных в </w:t>
            </w:r>
            <w:hyperlink r:id="rId24" w:history="1">
              <w:r>
                <w:rPr>
                  <w:rFonts w:ascii="Arial" w:eastAsiaTheme="minorEastAsia" w:hAnsi="Arial" w:cs="Arial"/>
                  <w:b/>
                  <w:bCs/>
                  <w:color w:val="106BBE"/>
                  <w:sz w:val="24"/>
                  <w:szCs w:val="24"/>
                </w:rPr>
                <w:t>части 7 статьи 72</w:t>
              </w:r>
            </w:hyperlink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Федерального закона "О государственной регистрации недвижимости" сведений об объекте недвижимости, являющемся объектом адресации</w:t>
            </w:r>
            <w:bookmarkEnd w:id="68"/>
          </w:p>
        </w:tc>
      </w:tr>
      <w:tr w:rsidR="00A46AA8" w:rsidTr="008A108F"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Присвоением объекту адресации нового адреса</w:t>
            </w:r>
          </w:p>
        </w:tc>
      </w:tr>
      <w:tr w:rsidR="00A46AA8" w:rsidTr="008A108F"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</w:tbl>
    <w:p w:rsidR="00360666" w:rsidRDefault="00360666" w:rsidP="00360666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98"/>
        <w:gridCol w:w="3395"/>
        <w:gridCol w:w="3041"/>
      </w:tblGrid>
      <w:tr w:rsidR="00A46AA8" w:rsidTr="008A108F">
        <w:tc>
          <w:tcPr>
            <w:tcW w:w="8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bCs/>
                <w:color w:val="26282F"/>
                <w:sz w:val="24"/>
                <w:szCs w:val="24"/>
              </w:rPr>
              <w:t>Лист N _________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bCs/>
                <w:color w:val="26282F"/>
                <w:sz w:val="24"/>
                <w:szCs w:val="24"/>
              </w:rPr>
              <w:t>Всего листов ________</w:t>
            </w:r>
          </w:p>
        </w:tc>
      </w:tr>
    </w:tbl>
    <w:p w:rsidR="00360666" w:rsidRDefault="00360666" w:rsidP="00360666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57"/>
        <w:gridCol w:w="24"/>
        <w:gridCol w:w="722"/>
        <w:gridCol w:w="63"/>
        <w:gridCol w:w="814"/>
        <w:gridCol w:w="693"/>
        <w:gridCol w:w="710"/>
        <w:gridCol w:w="2422"/>
        <w:gridCol w:w="154"/>
        <w:gridCol w:w="1511"/>
        <w:gridCol w:w="934"/>
        <w:gridCol w:w="746"/>
        <w:gridCol w:w="226"/>
        <w:gridCol w:w="758"/>
        <w:gridCol w:w="2272"/>
        <w:gridCol w:w="2528"/>
        <w:gridCol w:w="52"/>
      </w:tblGrid>
      <w:tr w:rsidR="00A46AA8" w:rsidTr="008A108F">
        <w:tc>
          <w:tcPr>
            <w:tcW w:w="75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60666" w:rsidRDefault="00511F6A" w:rsidP="008A108F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bookmarkStart w:id="69" w:name="sub_1005"/>
            <w:r>
              <w:rPr>
                <w:rFonts w:ascii="Arial" w:eastAsiaTheme="minorEastAsia" w:hAnsi="Arial" w:cs="Arial"/>
                <w:sz w:val="24"/>
                <w:szCs w:val="24"/>
              </w:rPr>
              <w:lastRenderedPageBreak/>
              <w:t>4</w:t>
            </w:r>
            <w:bookmarkEnd w:id="69"/>
          </w:p>
        </w:tc>
        <w:tc>
          <w:tcPr>
            <w:tcW w:w="146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A46AA8" w:rsidTr="008A108F"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30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физическое лицо:</w:t>
            </w:r>
          </w:p>
        </w:tc>
      </w:tr>
      <w:tr w:rsidR="00A46AA8" w:rsidTr="008A108F"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фамилия:</w:t>
            </w: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имя (полностью):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511F6A" w:rsidP="008A108F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ИНН (при наличии):</w:t>
            </w:r>
          </w:p>
        </w:tc>
      </w:tr>
      <w:tr w:rsidR="00A46AA8" w:rsidTr="008A108F"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8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вид: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серия: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511F6A" w:rsidP="008A108F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номер:</w:t>
            </w:r>
          </w:p>
        </w:tc>
      </w:tr>
      <w:tr w:rsidR="00A46AA8" w:rsidTr="008A108F"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дата выдачи:</w:t>
            </w:r>
          </w:p>
        </w:tc>
        <w:tc>
          <w:tcPr>
            <w:tcW w:w="5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511F6A" w:rsidP="008A108F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кем </w:t>
            </w:r>
            <w:proofErr w:type="gramStart"/>
            <w:r>
              <w:rPr>
                <w:rFonts w:ascii="Arial" w:eastAsiaTheme="minorEastAsia" w:hAnsi="Arial" w:cs="Arial"/>
                <w:sz w:val="24"/>
                <w:szCs w:val="24"/>
              </w:rPr>
              <w:t>выдан</w:t>
            </w:r>
            <w:proofErr w:type="gramEnd"/>
            <w:r>
              <w:rPr>
                <w:rFonts w:ascii="Arial" w:eastAsiaTheme="minorEastAsia" w:hAnsi="Arial" w:cs="Arial"/>
                <w:sz w:val="24"/>
                <w:szCs w:val="24"/>
              </w:rPr>
              <w:t>:</w:t>
            </w:r>
          </w:p>
        </w:tc>
      </w:tr>
      <w:tr w:rsidR="00A46AA8" w:rsidTr="008A108F"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0666" w:rsidRDefault="00511F6A" w:rsidP="008A108F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"___"________ ____ </w:t>
            </w:r>
            <w:proofErr w:type="gramStart"/>
            <w:r>
              <w:rPr>
                <w:rFonts w:ascii="Arial" w:eastAsiaTheme="minorEastAsia" w:hAnsi="Arial" w:cs="Arial"/>
                <w:sz w:val="24"/>
                <w:szCs w:val="24"/>
              </w:rPr>
              <w:t>г</w:t>
            </w:r>
            <w:proofErr w:type="gramEnd"/>
            <w:r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5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5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5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почтовый адрес: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телефон для связи:</w:t>
            </w:r>
          </w:p>
        </w:tc>
        <w:tc>
          <w:tcPr>
            <w:tcW w:w="4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511F6A" w:rsidP="008A108F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A46AA8" w:rsidTr="008A108F"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432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4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432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48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30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bookmarkStart w:id="70" w:name="sub_100513"/>
            <w:r>
              <w:rPr>
                <w:rFonts w:ascii="Arial" w:eastAsiaTheme="minorEastAsia" w:hAnsi="Arial" w:cs="Arial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  <w:bookmarkEnd w:id="70"/>
          </w:p>
        </w:tc>
      </w:tr>
      <w:tr w:rsidR="00A46AA8" w:rsidTr="008A108F"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9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полное наименование:</w:t>
            </w:r>
          </w:p>
        </w:tc>
        <w:tc>
          <w:tcPr>
            <w:tcW w:w="9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9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9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5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ИНН (для российского юридического лица):</w:t>
            </w:r>
          </w:p>
        </w:tc>
        <w:tc>
          <w:tcPr>
            <w:tcW w:w="7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511F6A" w:rsidP="008A108F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КПП (для российского юридического лица):</w:t>
            </w:r>
          </w:p>
        </w:tc>
      </w:tr>
      <w:tr w:rsidR="00A46AA8" w:rsidTr="008A108F"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5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4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4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511F6A" w:rsidP="008A108F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A46AA8" w:rsidTr="008A108F"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41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0666" w:rsidRDefault="00511F6A" w:rsidP="008A108F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"___"_________ _____ </w:t>
            </w:r>
            <w:proofErr w:type="gramStart"/>
            <w:r>
              <w:rPr>
                <w:rFonts w:ascii="Arial" w:eastAsiaTheme="minorEastAsia" w:hAnsi="Arial" w:cs="Arial"/>
                <w:sz w:val="24"/>
                <w:szCs w:val="24"/>
              </w:rPr>
              <w:t>г</w:t>
            </w:r>
            <w:proofErr w:type="gramEnd"/>
            <w:r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4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417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48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почтовый адрес:</w:t>
            </w:r>
          </w:p>
        </w:tc>
        <w:tc>
          <w:tcPr>
            <w:tcW w:w="4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телефон для связи:</w:t>
            </w:r>
          </w:p>
        </w:tc>
        <w:tc>
          <w:tcPr>
            <w:tcW w:w="4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511F6A" w:rsidP="008A108F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A46AA8" w:rsidTr="008A108F"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41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4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41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48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30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Вещное право на объект адресации:</w:t>
            </w:r>
          </w:p>
        </w:tc>
      </w:tr>
      <w:tr w:rsidR="00A46AA8" w:rsidTr="008A108F"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23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право собственности</w:t>
            </w:r>
          </w:p>
        </w:tc>
      </w:tr>
      <w:tr w:rsidR="00A46AA8" w:rsidTr="008A108F"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23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право хозяйственного ведения имуществом на объект адресации</w:t>
            </w:r>
          </w:p>
        </w:tc>
      </w:tr>
      <w:tr w:rsidR="00A46AA8" w:rsidTr="008A108F"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23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право оперативного управления имуществом на объект адресации</w:t>
            </w:r>
          </w:p>
        </w:tc>
      </w:tr>
      <w:tr w:rsidR="00A46AA8" w:rsidTr="008A108F"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23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право пожизненно наследуемого владения земельным участком</w:t>
            </w:r>
          </w:p>
        </w:tc>
      </w:tr>
      <w:tr w:rsidR="00A46AA8" w:rsidTr="008A108F">
        <w:tc>
          <w:tcPr>
            <w:tcW w:w="75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23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право постоянного (бессрочного) пользования земельным участком</w:t>
            </w:r>
          </w:p>
        </w:tc>
      </w:tr>
      <w:tr w:rsidR="00A46AA8" w:rsidTr="008A108F">
        <w:tc>
          <w:tcPr>
            <w:tcW w:w="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bookmarkStart w:id="71" w:name="sub_1006"/>
            <w:r>
              <w:rPr>
                <w:rFonts w:ascii="Arial" w:eastAsiaTheme="minorEastAsia" w:hAnsi="Arial" w:cs="Arial"/>
                <w:sz w:val="24"/>
                <w:szCs w:val="24"/>
              </w:rPr>
              <w:t>5</w:t>
            </w:r>
            <w:bookmarkEnd w:id="71"/>
          </w:p>
        </w:tc>
        <w:tc>
          <w:tcPr>
            <w:tcW w:w="146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A46AA8" w:rsidTr="008A108F"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Лично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5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В многофункциональном центре</w:t>
            </w:r>
          </w:p>
        </w:tc>
      </w:tr>
      <w:tr w:rsidR="00A46AA8" w:rsidTr="008A108F"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2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Почтовым отправлением по адресу:</w:t>
            </w:r>
          </w:p>
        </w:tc>
        <w:tc>
          <w:tcPr>
            <w:tcW w:w="6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23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6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38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A46AA8" w:rsidTr="008A108F"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38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В личном кабинете федеральной информационной адресной системы</w:t>
            </w:r>
          </w:p>
        </w:tc>
      </w:tr>
      <w:tr w:rsidR="00A46AA8" w:rsidTr="008A108F"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2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6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23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6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c>
          <w:tcPr>
            <w:tcW w:w="75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60666" w:rsidRDefault="00511F6A" w:rsidP="008A108F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bookmarkStart w:id="72" w:name="sub_1007"/>
            <w:r>
              <w:rPr>
                <w:rFonts w:ascii="Arial" w:eastAsiaTheme="minorEastAsia" w:hAnsi="Arial" w:cs="Arial"/>
                <w:sz w:val="24"/>
                <w:szCs w:val="24"/>
              </w:rPr>
              <w:t>6</w:t>
            </w:r>
            <w:bookmarkEnd w:id="72"/>
          </w:p>
        </w:tc>
        <w:tc>
          <w:tcPr>
            <w:tcW w:w="146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Расписку в получении документов прошу:</w:t>
            </w:r>
          </w:p>
        </w:tc>
      </w:tr>
      <w:tr w:rsidR="00A46AA8" w:rsidTr="008A108F"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2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Выдать лично</w:t>
            </w:r>
          </w:p>
        </w:tc>
        <w:tc>
          <w:tcPr>
            <w:tcW w:w="50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Расписка получена:</w:t>
            </w:r>
          </w:p>
        </w:tc>
        <w:tc>
          <w:tcPr>
            <w:tcW w:w="65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2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502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65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60666" w:rsidRDefault="00511F6A" w:rsidP="008A108F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(подпись заявителя)</w:t>
            </w:r>
          </w:p>
        </w:tc>
      </w:tr>
      <w:tr w:rsidR="00A46AA8" w:rsidTr="008A108F"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2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Направить почтовым отправлением по адресу:</w:t>
            </w:r>
          </w:p>
        </w:tc>
        <w:tc>
          <w:tcPr>
            <w:tcW w:w="6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23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6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rPr>
          <w:gridAfter w:val="1"/>
          <w:wAfter w:w="52" w:type="dxa"/>
        </w:trPr>
        <w:tc>
          <w:tcPr>
            <w:tcW w:w="78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38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Не направлять</w:t>
            </w:r>
          </w:p>
        </w:tc>
      </w:tr>
    </w:tbl>
    <w:p w:rsidR="00360666" w:rsidRDefault="00360666" w:rsidP="00360666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98"/>
        <w:gridCol w:w="3395"/>
        <w:gridCol w:w="3041"/>
      </w:tblGrid>
      <w:tr w:rsidR="00A46AA8" w:rsidTr="008A108F">
        <w:tc>
          <w:tcPr>
            <w:tcW w:w="8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bCs/>
                <w:color w:val="26282F"/>
                <w:sz w:val="24"/>
                <w:szCs w:val="24"/>
              </w:rPr>
              <w:t>Лист N _________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bCs/>
                <w:color w:val="26282F"/>
                <w:sz w:val="24"/>
                <w:szCs w:val="24"/>
              </w:rPr>
              <w:t>Всего листов ________</w:t>
            </w:r>
          </w:p>
        </w:tc>
      </w:tr>
    </w:tbl>
    <w:p w:rsidR="00360666" w:rsidRDefault="00360666" w:rsidP="00360666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57"/>
        <w:gridCol w:w="814"/>
        <w:gridCol w:w="833"/>
        <w:gridCol w:w="3747"/>
        <w:gridCol w:w="453"/>
        <w:gridCol w:w="1226"/>
        <w:gridCol w:w="1490"/>
        <w:gridCol w:w="57"/>
        <w:gridCol w:w="402"/>
        <w:gridCol w:w="12"/>
        <w:gridCol w:w="2945"/>
        <w:gridCol w:w="495"/>
        <w:gridCol w:w="2029"/>
        <w:gridCol w:w="28"/>
        <w:gridCol w:w="29"/>
        <w:gridCol w:w="28"/>
      </w:tblGrid>
      <w:tr w:rsidR="00A46AA8" w:rsidTr="008A108F">
        <w:tc>
          <w:tcPr>
            <w:tcW w:w="75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bookmarkStart w:id="73" w:name="sub_1008"/>
            <w:r>
              <w:rPr>
                <w:rFonts w:ascii="Arial" w:eastAsiaTheme="minorEastAsia" w:hAnsi="Arial" w:cs="Arial"/>
                <w:sz w:val="24"/>
                <w:szCs w:val="24"/>
              </w:rPr>
              <w:t>7</w:t>
            </w:r>
            <w:bookmarkEnd w:id="73"/>
          </w:p>
        </w:tc>
        <w:tc>
          <w:tcPr>
            <w:tcW w:w="145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Заявитель:</w:t>
            </w:r>
          </w:p>
        </w:tc>
      </w:tr>
      <w:tr w:rsidR="00A46AA8" w:rsidTr="008A108F"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37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A46AA8" w:rsidTr="008A108F"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37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A46AA8" w:rsidTr="008A108F"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2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физическое лицо:</w:t>
            </w:r>
          </w:p>
        </w:tc>
      </w:tr>
      <w:tr w:rsidR="00A46AA8" w:rsidTr="008A108F"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фамилия: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имя (полностью):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2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511F6A" w:rsidP="008A108F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ИНН (при наличии):</w:t>
            </w:r>
          </w:p>
        </w:tc>
      </w:tr>
      <w:tr w:rsidR="00A46AA8" w:rsidTr="008A108F"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документ,</w:t>
            </w:r>
          </w:p>
          <w:p w:rsidR="00360666" w:rsidRDefault="00511F6A" w:rsidP="008A108F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удостоверяющий</w:t>
            </w:r>
          </w:p>
          <w:p w:rsidR="00360666" w:rsidRDefault="00511F6A" w:rsidP="008A108F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личность: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вид: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серия:</w:t>
            </w:r>
          </w:p>
        </w:tc>
        <w:tc>
          <w:tcPr>
            <w:tcW w:w="2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511F6A" w:rsidP="008A108F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номер:</w:t>
            </w:r>
          </w:p>
        </w:tc>
      </w:tr>
      <w:tr w:rsidR="00A46AA8" w:rsidTr="008A108F"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дата выдачи: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511F6A" w:rsidP="008A108F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кем </w:t>
            </w:r>
            <w:proofErr w:type="gramStart"/>
            <w:r>
              <w:rPr>
                <w:rFonts w:ascii="Arial" w:eastAsiaTheme="minorEastAsia" w:hAnsi="Arial" w:cs="Arial"/>
                <w:sz w:val="24"/>
                <w:szCs w:val="24"/>
              </w:rPr>
              <w:t>выдан</w:t>
            </w:r>
            <w:proofErr w:type="gramEnd"/>
            <w:r>
              <w:rPr>
                <w:rFonts w:ascii="Arial" w:eastAsiaTheme="minorEastAsia" w:hAnsi="Arial" w:cs="Arial"/>
                <w:sz w:val="24"/>
                <w:szCs w:val="24"/>
              </w:rPr>
              <w:t>:</w:t>
            </w:r>
          </w:p>
        </w:tc>
      </w:tr>
      <w:tr w:rsidR="00A46AA8" w:rsidTr="008A108F"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6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0666" w:rsidRDefault="00511F6A" w:rsidP="008A108F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"____"_________ ____ </w:t>
            </w:r>
            <w:proofErr w:type="gramStart"/>
            <w:r>
              <w:rPr>
                <w:rFonts w:ascii="Arial" w:eastAsiaTheme="minorEastAsia" w:hAnsi="Arial" w:cs="Arial"/>
                <w:sz w:val="24"/>
                <w:szCs w:val="24"/>
              </w:rPr>
              <w:t>г</w:t>
            </w:r>
            <w:proofErr w:type="gramEnd"/>
            <w:r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5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rPr>
          <w:trHeight w:val="276"/>
        </w:trPr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6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5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почтовый адрес:</w:t>
            </w:r>
          </w:p>
        </w:tc>
        <w:tc>
          <w:tcPr>
            <w:tcW w:w="7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телефон для связи: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511F6A" w:rsidP="008A108F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A46AA8" w:rsidTr="008A108F"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08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0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2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A46AA8" w:rsidTr="008A108F"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2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2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2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bookmarkStart w:id="74" w:name="sub_100818"/>
            <w:r>
              <w:rPr>
                <w:rFonts w:ascii="Arial" w:eastAsiaTheme="minorEastAsia" w:hAnsi="Arial" w:cs="Arial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  <w:bookmarkEnd w:id="74"/>
          </w:p>
        </w:tc>
      </w:tr>
      <w:tr w:rsidR="00A46AA8" w:rsidTr="008A108F"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4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полное наименование:</w:t>
            </w:r>
          </w:p>
        </w:tc>
        <w:tc>
          <w:tcPr>
            <w:tcW w:w="8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4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5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КПП (для российского юридического лица):</w:t>
            </w:r>
          </w:p>
        </w:tc>
        <w:tc>
          <w:tcPr>
            <w:tcW w:w="75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511F6A" w:rsidP="008A108F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ИНН (для российского юридического лица):</w:t>
            </w:r>
          </w:p>
        </w:tc>
      </w:tr>
      <w:tr w:rsidR="00A46AA8" w:rsidTr="008A108F"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5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5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6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511F6A" w:rsidP="008A108F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A46AA8" w:rsidTr="008A108F"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662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0666" w:rsidRDefault="00511F6A" w:rsidP="008A108F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"____" _________ ______ </w:t>
            </w:r>
            <w:proofErr w:type="gramStart"/>
            <w:r>
              <w:rPr>
                <w:rFonts w:ascii="Arial" w:eastAsiaTheme="minorEastAsia" w:hAnsi="Arial" w:cs="Arial"/>
                <w:sz w:val="24"/>
                <w:szCs w:val="24"/>
              </w:rPr>
              <w:t>г</w:t>
            </w:r>
            <w:proofErr w:type="gramEnd"/>
            <w:r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662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почтовый адрес:</w:t>
            </w:r>
          </w:p>
        </w:tc>
        <w:tc>
          <w:tcPr>
            <w:tcW w:w="6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телефон для связи: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511F6A" w:rsidP="008A108F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A46AA8" w:rsidTr="008A108F"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662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662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2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A46AA8" w:rsidTr="008A108F"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2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2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c>
          <w:tcPr>
            <w:tcW w:w="75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bookmarkStart w:id="75" w:name="sub_1009"/>
            <w:r>
              <w:rPr>
                <w:rFonts w:ascii="Arial" w:eastAsiaTheme="minorEastAsia" w:hAnsi="Arial" w:cs="Arial"/>
                <w:sz w:val="24"/>
                <w:szCs w:val="24"/>
              </w:rPr>
              <w:t>8</w:t>
            </w:r>
            <w:bookmarkEnd w:id="75"/>
          </w:p>
        </w:tc>
        <w:tc>
          <w:tcPr>
            <w:tcW w:w="145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Документы, прилагаемые к заявлению:</w:t>
            </w:r>
          </w:p>
        </w:tc>
      </w:tr>
      <w:tr w:rsidR="00A46AA8" w:rsidTr="008A108F"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45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45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45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Оригинал в количестве _____ экз., на </w:t>
            </w:r>
            <w:proofErr w:type="spellStart"/>
            <w:r>
              <w:rPr>
                <w:rFonts w:ascii="Arial" w:eastAsiaTheme="minorEastAsia" w:hAnsi="Arial" w:cs="Arial"/>
                <w:sz w:val="24"/>
                <w:szCs w:val="24"/>
              </w:rPr>
              <w:t>_____</w:t>
            </w:r>
            <w:proofErr w:type="gramStart"/>
            <w:r>
              <w:rPr>
                <w:rFonts w:ascii="Arial" w:eastAsiaTheme="minorEastAsia" w:hAnsi="Arial" w:cs="Arial"/>
                <w:sz w:val="24"/>
                <w:szCs w:val="24"/>
              </w:rPr>
              <w:t>л</w:t>
            </w:r>
            <w:proofErr w:type="spellEnd"/>
            <w:proofErr w:type="gramEnd"/>
            <w:r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5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Копия в количестве _____ экз., на _____ </w:t>
            </w:r>
            <w:proofErr w:type="gramStart"/>
            <w:r>
              <w:rPr>
                <w:rFonts w:ascii="Arial" w:eastAsiaTheme="minorEastAsia" w:hAnsi="Arial" w:cs="Arial"/>
                <w:sz w:val="24"/>
                <w:szCs w:val="24"/>
              </w:rPr>
              <w:t>л</w:t>
            </w:r>
            <w:proofErr w:type="gramEnd"/>
            <w:r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</w:tr>
      <w:tr w:rsidR="00A46AA8" w:rsidTr="008A108F">
        <w:trPr>
          <w:gridAfter w:val="1"/>
          <w:wAfter w:w="28" w:type="dxa"/>
        </w:trPr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45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rPr>
          <w:gridAfter w:val="3"/>
          <w:wAfter w:w="85" w:type="dxa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rPr>
          <w:gridAfter w:val="3"/>
          <w:wAfter w:w="85" w:type="dxa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rPr>
          <w:gridAfter w:val="2"/>
          <w:wAfter w:w="57" w:type="dxa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Оригинал в количестве _____ экз., на _____ </w:t>
            </w:r>
            <w:proofErr w:type="gramStart"/>
            <w:r>
              <w:rPr>
                <w:rFonts w:ascii="Arial" w:eastAsiaTheme="minorEastAsia" w:hAnsi="Arial" w:cs="Arial"/>
                <w:sz w:val="24"/>
                <w:szCs w:val="24"/>
              </w:rPr>
              <w:t>л</w:t>
            </w:r>
            <w:proofErr w:type="gramEnd"/>
            <w:r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59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Копия в количестве _____ экз., на _____ </w:t>
            </w:r>
            <w:proofErr w:type="gramStart"/>
            <w:r>
              <w:rPr>
                <w:rFonts w:ascii="Arial" w:eastAsiaTheme="minorEastAsia" w:hAnsi="Arial" w:cs="Arial"/>
                <w:sz w:val="24"/>
                <w:szCs w:val="24"/>
              </w:rPr>
              <w:t>л</w:t>
            </w:r>
            <w:proofErr w:type="gramEnd"/>
            <w:r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</w:tr>
      <w:tr w:rsidR="00A46AA8" w:rsidTr="008A108F">
        <w:trPr>
          <w:gridAfter w:val="3"/>
          <w:wAfter w:w="85" w:type="dxa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rPr>
          <w:gridAfter w:val="3"/>
          <w:wAfter w:w="85" w:type="dxa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rPr>
          <w:gridAfter w:val="3"/>
          <w:wAfter w:w="85" w:type="dxa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rPr>
          <w:gridAfter w:val="2"/>
          <w:wAfter w:w="57" w:type="dxa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Оригинал в количестве _____ экз., на _____ </w:t>
            </w:r>
            <w:proofErr w:type="gramStart"/>
            <w:r>
              <w:rPr>
                <w:rFonts w:ascii="Arial" w:eastAsiaTheme="minorEastAsia" w:hAnsi="Arial" w:cs="Arial"/>
                <w:sz w:val="24"/>
                <w:szCs w:val="24"/>
              </w:rPr>
              <w:t>л</w:t>
            </w:r>
            <w:proofErr w:type="gramEnd"/>
            <w:r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59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Копия в количестве _____ экз., на _____ </w:t>
            </w:r>
            <w:proofErr w:type="gramStart"/>
            <w:r>
              <w:rPr>
                <w:rFonts w:ascii="Arial" w:eastAsiaTheme="minorEastAsia" w:hAnsi="Arial" w:cs="Arial"/>
                <w:sz w:val="24"/>
                <w:szCs w:val="24"/>
              </w:rPr>
              <w:t>л</w:t>
            </w:r>
            <w:proofErr w:type="gramEnd"/>
            <w:r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</w:tr>
      <w:tr w:rsidR="00A46AA8" w:rsidTr="008A108F">
        <w:trPr>
          <w:gridAfter w:val="3"/>
          <w:wAfter w:w="85" w:type="dxa"/>
        </w:trPr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9</w:t>
            </w:r>
          </w:p>
        </w:tc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Примечание:</w:t>
            </w:r>
          </w:p>
        </w:tc>
      </w:tr>
      <w:tr w:rsidR="00A46AA8" w:rsidTr="008A108F">
        <w:trPr>
          <w:gridAfter w:val="3"/>
          <w:wAfter w:w="85" w:type="dxa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rPr>
          <w:gridAfter w:val="3"/>
          <w:wAfter w:w="85" w:type="dxa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rPr>
          <w:gridAfter w:val="3"/>
          <w:wAfter w:w="85" w:type="dxa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rPr>
          <w:gridAfter w:val="3"/>
          <w:wAfter w:w="85" w:type="dxa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rPr>
          <w:gridAfter w:val="3"/>
          <w:wAfter w:w="85" w:type="dxa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</w:tbl>
    <w:p w:rsidR="00360666" w:rsidRDefault="00360666" w:rsidP="00360666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98"/>
        <w:gridCol w:w="3395"/>
        <w:gridCol w:w="3041"/>
      </w:tblGrid>
      <w:tr w:rsidR="00A46AA8" w:rsidTr="008A108F">
        <w:tc>
          <w:tcPr>
            <w:tcW w:w="8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bCs/>
                <w:color w:val="26282F"/>
                <w:sz w:val="24"/>
                <w:szCs w:val="24"/>
              </w:rPr>
              <w:t>Лист N _________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bCs/>
                <w:color w:val="26282F"/>
                <w:sz w:val="24"/>
                <w:szCs w:val="24"/>
              </w:rPr>
              <w:t>Всего листов ________</w:t>
            </w:r>
          </w:p>
        </w:tc>
      </w:tr>
    </w:tbl>
    <w:p w:rsidR="00360666" w:rsidRDefault="00360666" w:rsidP="00360666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2800"/>
        <w:gridCol w:w="980"/>
        <w:gridCol w:w="4840"/>
        <w:gridCol w:w="5940"/>
        <w:gridCol w:w="28"/>
      </w:tblGrid>
      <w:tr w:rsidR="00A46AA8" w:rsidTr="008A108F">
        <w:trPr>
          <w:gridAfter w:val="1"/>
          <w:wAfter w:w="28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bookmarkStart w:id="76" w:name="sub_1010"/>
            <w:r>
              <w:rPr>
                <w:rFonts w:ascii="Arial" w:eastAsiaTheme="minorEastAsia" w:hAnsi="Arial" w:cs="Arial"/>
                <w:sz w:val="24"/>
                <w:szCs w:val="24"/>
              </w:rPr>
              <w:t>10</w:t>
            </w:r>
            <w:bookmarkEnd w:id="76"/>
          </w:p>
        </w:tc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</w:t>
            </w:r>
            <w:hyperlink r:id="rId25" w:history="1">
              <w:r>
                <w:rPr>
                  <w:rFonts w:ascii="Arial" w:eastAsiaTheme="minorEastAsia" w:hAnsi="Arial" w:cs="Arial"/>
                  <w:b/>
                  <w:bCs/>
                  <w:color w:val="106BBE"/>
                  <w:sz w:val="24"/>
                  <w:szCs w:val="24"/>
                </w:rPr>
                <w:t>Федеральным законом</w:t>
              </w:r>
            </w:hyperlink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"Об инновационном центре "</w:t>
            </w:r>
            <w:proofErr w:type="spellStart"/>
            <w:r>
              <w:rPr>
                <w:rFonts w:ascii="Arial" w:eastAsiaTheme="minorEastAsia" w:hAnsi="Arial" w:cs="Arial"/>
                <w:sz w:val="24"/>
                <w:szCs w:val="24"/>
              </w:rPr>
              <w:t>Сколково</w:t>
            </w:r>
            <w:proofErr w:type="spellEnd"/>
            <w:r>
              <w:rPr>
                <w:rFonts w:ascii="Arial" w:eastAsiaTheme="minorEastAsia" w:hAnsi="Arial" w:cs="Arial"/>
                <w:sz w:val="24"/>
                <w:szCs w:val="24"/>
              </w:rPr>
              <w:t>", осуществляющими</w:t>
            </w:r>
            <w:proofErr w:type="gramEnd"/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законом "Об инновационном центре "</w:t>
            </w:r>
            <w:proofErr w:type="spellStart"/>
            <w:r>
              <w:rPr>
                <w:rFonts w:ascii="Arial" w:eastAsiaTheme="minorEastAsia" w:hAnsi="Arial" w:cs="Arial"/>
                <w:sz w:val="24"/>
                <w:szCs w:val="24"/>
              </w:rPr>
              <w:t>Сколково</w:t>
            </w:r>
            <w:proofErr w:type="spellEnd"/>
            <w:r>
              <w:rPr>
                <w:rFonts w:ascii="Arial" w:eastAsiaTheme="minorEastAsia" w:hAnsi="Arial" w:cs="Arial"/>
                <w:sz w:val="24"/>
                <w:szCs w:val="24"/>
              </w:rPr>
              <w:t>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A46AA8" w:rsidTr="008A108F">
        <w:trPr>
          <w:gridAfter w:val="1"/>
          <w:wAfter w:w="28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bookmarkStart w:id="77" w:name="sub_1011"/>
            <w:r>
              <w:rPr>
                <w:rFonts w:ascii="Arial" w:eastAsiaTheme="minorEastAsia" w:hAnsi="Arial" w:cs="Arial"/>
                <w:sz w:val="24"/>
                <w:szCs w:val="24"/>
              </w:rPr>
              <w:t>11</w:t>
            </w:r>
            <w:bookmarkEnd w:id="77"/>
          </w:p>
        </w:tc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Настоящим также подтверждаю, что:</w:t>
            </w:r>
          </w:p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сведения, указанные в настоящем заявлении, на дату представления заявления достоверны; представленные правоустанавливающи</w:t>
            </w:r>
            <w:proofErr w:type="gramStart"/>
            <w:r>
              <w:rPr>
                <w:rFonts w:ascii="Arial" w:eastAsiaTheme="minorEastAsia" w:hAnsi="Arial" w:cs="Arial"/>
                <w:sz w:val="24"/>
                <w:szCs w:val="24"/>
              </w:rPr>
              <w:t>й(</w:t>
            </w:r>
            <w:proofErr w:type="spellStart"/>
            <w:proofErr w:type="gramEnd"/>
            <w:r>
              <w:rPr>
                <w:rFonts w:ascii="Arial" w:eastAsiaTheme="minorEastAsia" w:hAnsi="Arial" w:cs="Arial"/>
                <w:sz w:val="24"/>
                <w:szCs w:val="24"/>
              </w:rPr>
              <w:t>ие</w:t>
            </w:r>
            <w:proofErr w:type="spellEnd"/>
            <w:r>
              <w:rPr>
                <w:rFonts w:ascii="Arial" w:eastAsiaTheme="minorEastAsia" w:hAnsi="Arial" w:cs="Arial"/>
                <w:sz w:val="24"/>
                <w:szCs w:val="24"/>
              </w:rPr>
              <w:t>) документ(</w:t>
            </w:r>
            <w:proofErr w:type="spellStart"/>
            <w:r>
              <w:rPr>
                <w:rFonts w:ascii="Arial" w:eastAsiaTheme="minorEastAsia" w:hAnsi="Arial" w:cs="Arial"/>
                <w:sz w:val="24"/>
                <w:szCs w:val="24"/>
              </w:rPr>
              <w:t>ы</w:t>
            </w:r>
            <w:proofErr w:type="spellEnd"/>
            <w:r>
              <w:rPr>
                <w:rFonts w:ascii="Arial" w:eastAsiaTheme="minorEastAsia" w:hAnsi="Arial" w:cs="Arial"/>
                <w:sz w:val="24"/>
                <w:szCs w:val="24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A46AA8" w:rsidTr="008A108F">
        <w:tc>
          <w:tcPr>
            <w:tcW w:w="700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bookmarkStart w:id="78" w:name="sub_1012"/>
            <w:r>
              <w:rPr>
                <w:rFonts w:ascii="Arial" w:eastAsiaTheme="minorEastAsia" w:hAnsi="Arial" w:cs="Arial"/>
                <w:sz w:val="24"/>
                <w:szCs w:val="24"/>
              </w:rPr>
              <w:t>12</w:t>
            </w:r>
            <w:bookmarkEnd w:id="78"/>
          </w:p>
        </w:tc>
        <w:tc>
          <w:tcPr>
            <w:tcW w:w="8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Подпись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Дата</w:t>
            </w:r>
          </w:p>
        </w:tc>
      </w:tr>
      <w:tr w:rsidR="00A46AA8" w:rsidTr="008A108F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5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511F6A" w:rsidP="008A108F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"_____" __________ ____ </w:t>
            </w:r>
            <w:proofErr w:type="gramStart"/>
            <w:r>
              <w:rPr>
                <w:rFonts w:ascii="Arial" w:eastAsiaTheme="minorEastAsia" w:hAnsi="Arial" w:cs="Arial"/>
                <w:sz w:val="24"/>
                <w:szCs w:val="24"/>
              </w:rPr>
              <w:t>г</w:t>
            </w:r>
            <w:proofErr w:type="gramEnd"/>
            <w:r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</w:tr>
      <w:tr w:rsidR="00A46AA8" w:rsidTr="008A108F">
        <w:trPr>
          <w:trHeight w:val="276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0666" w:rsidRDefault="00511F6A" w:rsidP="008A108F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(инициалы, фамилия)</w:t>
            </w:r>
          </w:p>
        </w:tc>
        <w:tc>
          <w:tcPr>
            <w:tcW w:w="5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rPr>
          <w:gridAfter w:val="1"/>
          <w:wAfter w:w="28" w:type="dxa"/>
        </w:trPr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bookmarkStart w:id="79" w:name="sub_1013"/>
            <w:r>
              <w:rPr>
                <w:rFonts w:ascii="Arial" w:eastAsiaTheme="minorEastAsia" w:hAnsi="Arial" w:cs="Arial"/>
                <w:sz w:val="24"/>
                <w:szCs w:val="24"/>
              </w:rPr>
              <w:t>13</w:t>
            </w:r>
            <w:bookmarkEnd w:id="79"/>
          </w:p>
        </w:tc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511F6A" w:rsidP="008A10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Отметка специалиста, принявшего заявление и приложенные к нему документы:</w:t>
            </w:r>
          </w:p>
        </w:tc>
      </w:tr>
      <w:tr w:rsidR="00A46AA8" w:rsidTr="008A108F">
        <w:trPr>
          <w:gridAfter w:val="1"/>
          <w:wAfter w:w="28" w:type="dxa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rPr>
          <w:gridAfter w:val="1"/>
          <w:wAfter w:w="28" w:type="dxa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rPr>
          <w:gridAfter w:val="1"/>
          <w:wAfter w:w="28" w:type="dxa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rPr>
          <w:gridAfter w:val="1"/>
          <w:wAfter w:w="28" w:type="dxa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46AA8" w:rsidTr="008A108F">
        <w:trPr>
          <w:gridAfter w:val="1"/>
          <w:wAfter w:w="28" w:type="dxa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66" w:rsidRDefault="00360666" w:rsidP="008A108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</w:tbl>
    <w:p w:rsidR="00360666" w:rsidRDefault="00360666" w:rsidP="00360666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60666" w:rsidRPr="00360666" w:rsidRDefault="00511F6A" w:rsidP="00360666">
      <w:pPr>
        <w:widowControl/>
        <w:autoSpaceDE/>
        <w:autoSpaceDN/>
        <w:adjustRightInd/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bookmarkStart w:id="80" w:name="sub_1111"/>
      <w:r w:rsidRPr="00360666">
        <w:rPr>
          <w:rFonts w:ascii="Arial" w:eastAsiaTheme="minorHAnsi" w:hAnsi="Arial" w:cs="Arial"/>
          <w:b/>
          <w:bCs/>
          <w:color w:val="26282F"/>
          <w:sz w:val="22"/>
          <w:szCs w:val="22"/>
          <w:lang w:eastAsia="en-US"/>
        </w:rPr>
        <w:t>Примечание</w:t>
      </w:r>
      <w:r w:rsidRPr="00360666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bookmarkEnd w:id="80"/>
    <w:p w:rsidR="00360666" w:rsidRPr="00360666" w:rsidRDefault="00511F6A" w:rsidP="00360666">
      <w:pPr>
        <w:widowControl/>
        <w:autoSpaceDE/>
        <w:autoSpaceDN/>
        <w:adjustRightInd/>
        <w:spacing w:after="200" w:line="276" w:lineRule="auto"/>
        <w:rPr>
          <w:rFonts w:ascii="Arial" w:eastAsiaTheme="minorHAnsi" w:hAnsi="Arial" w:cs="Arial"/>
          <w:sz w:val="26"/>
          <w:szCs w:val="26"/>
          <w:lang w:eastAsia="en-US"/>
        </w:rPr>
      </w:pPr>
      <w:r w:rsidRPr="00360666">
        <w:rPr>
          <w:rFonts w:ascii="Arial" w:eastAsiaTheme="minorHAnsi" w:hAnsi="Arial" w:cs="Arial"/>
          <w:sz w:val="26"/>
          <w:szCs w:val="26"/>
          <w:lang w:eastAsia="en-US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</w:t>
      </w:r>
      <w:proofErr w:type="gramStart"/>
      <w:r w:rsidRPr="00360666">
        <w:rPr>
          <w:rFonts w:ascii="Arial" w:eastAsiaTheme="minorHAnsi" w:hAnsi="Arial" w:cs="Arial"/>
          <w:sz w:val="26"/>
          <w:szCs w:val="26"/>
          <w:lang w:eastAsia="en-US"/>
        </w:rPr>
        <w:t>4</w:t>
      </w:r>
      <w:proofErr w:type="gramEnd"/>
      <w:r w:rsidRPr="00360666">
        <w:rPr>
          <w:rFonts w:ascii="Arial" w:eastAsiaTheme="minorHAnsi" w:hAnsi="Arial" w:cs="Arial"/>
          <w:sz w:val="26"/>
          <w:szCs w:val="26"/>
          <w:lang w:eastAsia="en-US"/>
        </w:rPr>
        <w:t>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360666" w:rsidRPr="00360666" w:rsidRDefault="00511F6A" w:rsidP="00360666">
      <w:pPr>
        <w:widowControl/>
        <w:autoSpaceDE/>
        <w:autoSpaceDN/>
        <w:adjustRightInd/>
        <w:spacing w:after="200" w:line="276" w:lineRule="auto"/>
        <w:rPr>
          <w:rFonts w:ascii="Arial" w:eastAsiaTheme="minorHAnsi" w:hAnsi="Arial" w:cs="Arial"/>
          <w:sz w:val="26"/>
          <w:szCs w:val="26"/>
          <w:lang w:eastAsia="en-US"/>
        </w:rPr>
      </w:pPr>
      <w:r w:rsidRPr="00360666">
        <w:rPr>
          <w:rFonts w:ascii="Arial" w:eastAsiaTheme="minorHAnsi" w:hAnsi="Arial" w:cs="Arial"/>
          <w:sz w:val="26"/>
          <w:szCs w:val="26"/>
          <w:lang w:eastAsia="en-US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360666" w:rsidRPr="00360666" w:rsidRDefault="00511F6A" w:rsidP="00360666">
      <w:pPr>
        <w:rPr>
          <w:rFonts w:ascii="Arial" w:eastAsiaTheme="minorEastAsia" w:hAnsi="Arial" w:cs="Arial"/>
          <w:sz w:val="26"/>
          <w:szCs w:val="26"/>
        </w:rPr>
      </w:pPr>
      <w:r w:rsidRPr="00360666">
        <w:rPr>
          <w:rFonts w:ascii="Arial" w:eastAsiaTheme="minorEastAsia" w:hAnsi="Arial" w:cs="Arial"/>
          <w:sz w:val="26"/>
          <w:szCs w:val="26"/>
        </w:rPr>
        <w:t xml:space="preserve">      ┌───┐</w:t>
      </w:r>
    </w:p>
    <w:p w:rsidR="00360666" w:rsidRPr="00360666" w:rsidRDefault="00511F6A" w:rsidP="00360666">
      <w:pPr>
        <w:rPr>
          <w:rFonts w:ascii="Arial" w:eastAsiaTheme="minorEastAsia" w:hAnsi="Arial" w:cs="Arial"/>
          <w:sz w:val="26"/>
          <w:szCs w:val="26"/>
        </w:rPr>
      </w:pPr>
      <w:r w:rsidRPr="00360666">
        <w:rPr>
          <w:rFonts w:ascii="Arial" w:eastAsiaTheme="minorEastAsia" w:hAnsi="Arial" w:cs="Arial"/>
          <w:sz w:val="26"/>
          <w:szCs w:val="26"/>
        </w:rPr>
        <w:t xml:space="preserve">     (│ V </w:t>
      </w:r>
      <w:r>
        <w:rPr>
          <w:rFonts w:ascii="Arial" w:eastAsiaTheme="minorEastAsia" w:hAnsi="Arial" w:cs="Arial"/>
          <w:sz w:val="26"/>
          <w:szCs w:val="26"/>
        </w:rPr>
        <w:t xml:space="preserve">   </w:t>
      </w:r>
      <w:r w:rsidRPr="00360666">
        <w:rPr>
          <w:rFonts w:ascii="Arial" w:eastAsiaTheme="minorEastAsia" w:hAnsi="Arial" w:cs="Arial"/>
          <w:sz w:val="26"/>
          <w:szCs w:val="26"/>
        </w:rPr>
        <w:t>│).</w:t>
      </w:r>
    </w:p>
    <w:p w:rsidR="00360666" w:rsidRPr="00360666" w:rsidRDefault="00511F6A" w:rsidP="00360666">
      <w:pPr>
        <w:rPr>
          <w:rFonts w:ascii="Arial" w:eastAsiaTheme="minorEastAsia" w:hAnsi="Arial" w:cs="Arial"/>
          <w:sz w:val="26"/>
          <w:szCs w:val="26"/>
        </w:rPr>
      </w:pPr>
      <w:r w:rsidRPr="00360666">
        <w:rPr>
          <w:rFonts w:ascii="Arial" w:eastAsiaTheme="minorEastAsia" w:hAnsi="Arial" w:cs="Arial"/>
          <w:sz w:val="26"/>
          <w:szCs w:val="26"/>
        </w:rPr>
        <w:t xml:space="preserve">      └───┘</w:t>
      </w:r>
    </w:p>
    <w:p w:rsidR="00360666" w:rsidRPr="00360666" w:rsidRDefault="00360666" w:rsidP="00360666">
      <w:pPr>
        <w:widowControl/>
        <w:autoSpaceDE/>
        <w:autoSpaceDN/>
        <w:adjustRightInd/>
        <w:spacing w:after="200" w:line="276" w:lineRule="auto"/>
        <w:rPr>
          <w:rFonts w:ascii="Arial" w:eastAsiaTheme="minorHAnsi" w:hAnsi="Arial" w:cs="Arial"/>
          <w:sz w:val="26"/>
          <w:szCs w:val="26"/>
          <w:lang w:eastAsia="en-US"/>
        </w:rPr>
      </w:pPr>
    </w:p>
    <w:p w:rsidR="00360666" w:rsidRPr="00360666" w:rsidRDefault="00511F6A" w:rsidP="00360666">
      <w:pPr>
        <w:widowControl/>
        <w:autoSpaceDE/>
        <w:autoSpaceDN/>
        <w:adjustRightInd/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bookmarkStart w:id="81" w:name="sub_11114"/>
      <w:proofErr w:type="gramStart"/>
      <w:r w:rsidRPr="00360666">
        <w:rPr>
          <w:rFonts w:ascii="Arial" w:eastAsiaTheme="minorHAnsi" w:hAnsi="Arial" w:cs="Arial"/>
          <w:sz w:val="26"/>
          <w:szCs w:val="26"/>
          <w:lang w:eastAsia="en-US"/>
        </w:rPr>
        <w:t xml:space="preserve"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признаваемой управляющей компанией в соответствии с </w:t>
      </w:r>
      <w:hyperlink r:id="rId26" w:history="1">
        <w:r w:rsidRPr="00360666">
          <w:rPr>
            <w:rFonts w:ascii="Arial" w:eastAsiaTheme="minorHAnsi" w:hAnsi="Arial" w:cs="Arial"/>
            <w:b/>
            <w:bCs/>
            <w:color w:val="106BBE"/>
            <w:sz w:val="26"/>
            <w:szCs w:val="26"/>
            <w:lang w:eastAsia="en-US"/>
          </w:rPr>
          <w:t>Федеральным</w:t>
        </w:r>
        <w:proofErr w:type="gramEnd"/>
        <w:r w:rsidRPr="00360666">
          <w:rPr>
            <w:rFonts w:ascii="Arial" w:eastAsiaTheme="minorHAnsi" w:hAnsi="Arial" w:cs="Arial"/>
            <w:b/>
            <w:bCs/>
            <w:color w:val="106BBE"/>
            <w:sz w:val="26"/>
            <w:szCs w:val="26"/>
            <w:lang w:eastAsia="en-US"/>
          </w:rPr>
          <w:t xml:space="preserve"> законом</w:t>
        </w:r>
      </w:hyperlink>
      <w:r w:rsidRPr="00360666">
        <w:rPr>
          <w:rFonts w:ascii="Arial" w:eastAsiaTheme="minorHAnsi" w:hAnsi="Arial" w:cs="Arial"/>
          <w:sz w:val="26"/>
          <w:szCs w:val="26"/>
          <w:lang w:eastAsia="en-US"/>
        </w:rPr>
        <w:t xml:space="preserve"> "Об инновационном центре "</w:t>
      </w:r>
      <w:proofErr w:type="spellStart"/>
      <w:r w:rsidRPr="00360666">
        <w:rPr>
          <w:rFonts w:ascii="Arial" w:eastAsiaTheme="minorHAnsi" w:hAnsi="Arial" w:cs="Arial"/>
          <w:sz w:val="26"/>
          <w:szCs w:val="26"/>
          <w:lang w:eastAsia="en-US"/>
        </w:rPr>
        <w:t>Сколково</w:t>
      </w:r>
      <w:proofErr w:type="spellEnd"/>
      <w:r w:rsidRPr="00360666">
        <w:rPr>
          <w:rFonts w:ascii="Arial" w:eastAsiaTheme="minorHAnsi" w:hAnsi="Arial" w:cs="Arial"/>
          <w:sz w:val="26"/>
          <w:szCs w:val="26"/>
          <w:lang w:eastAsia="en-US"/>
        </w:rPr>
        <w:t>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  <w:bookmarkEnd w:id="81"/>
    </w:p>
    <w:p w:rsidR="0043623A" w:rsidRDefault="0043623A" w:rsidP="008A108F">
      <w:pPr>
        <w:widowControl/>
        <w:autoSpaceDE/>
        <w:autoSpaceDN/>
        <w:adjustRightInd/>
        <w:jc w:val="right"/>
        <w:rPr>
          <w:rFonts w:cstheme="minorBidi"/>
          <w:color w:val="000000"/>
          <w:spacing w:val="-4"/>
          <w:sz w:val="24"/>
          <w:szCs w:val="24"/>
        </w:rPr>
        <w:sectPr w:rsidR="0043623A" w:rsidSect="00360666">
          <w:headerReference w:type="default" r:id="rId27"/>
          <w:footerReference w:type="default" r:id="rId28"/>
          <w:footerReference w:type="first" r:id="rId29"/>
          <w:pgSz w:w="16838" w:h="11906" w:orient="landscape"/>
          <w:pgMar w:top="284" w:right="567" w:bottom="851" w:left="851" w:header="0" w:footer="709" w:gutter="0"/>
          <w:pgNumType w:start="1"/>
          <w:cols w:space="708"/>
          <w:docGrid w:linePitch="360"/>
        </w:sectPr>
      </w:pPr>
    </w:p>
    <w:tbl>
      <w:tblPr>
        <w:tblW w:w="0" w:type="auto"/>
        <w:jc w:val="right"/>
        <w:tblInd w:w="5354" w:type="dxa"/>
        <w:tblLook w:val="04A0"/>
      </w:tblPr>
      <w:tblGrid>
        <w:gridCol w:w="4217"/>
      </w:tblGrid>
      <w:tr w:rsidR="00A46AA8" w:rsidTr="008A108F">
        <w:trPr>
          <w:jc w:val="right"/>
        </w:trPr>
        <w:tc>
          <w:tcPr>
            <w:tcW w:w="4217" w:type="dxa"/>
            <w:shd w:val="clear" w:color="auto" w:fill="auto"/>
            <w:vAlign w:val="center"/>
          </w:tcPr>
          <w:p w:rsidR="00E424B4" w:rsidRDefault="00E424B4" w:rsidP="008A108F">
            <w:pPr>
              <w:widowControl/>
              <w:autoSpaceDE/>
              <w:autoSpaceDN/>
              <w:adjustRightInd/>
              <w:jc w:val="right"/>
              <w:rPr>
                <w:rFonts w:cstheme="minorBidi"/>
                <w:color w:val="000000"/>
                <w:spacing w:val="-4"/>
                <w:sz w:val="24"/>
                <w:szCs w:val="24"/>
              </w:rPr>
            </w:pPr>
          </w:p>
          <w:p w:rsidR="00E424B4" w:rsidRDefault="00E424B4" w:rsidP="008A108F">
            <w:pPr>
              <w:widowControl/>
              <w:autoSpaceDE/>
              <w:autoSpaceDN/>
              <w:adjustRightInd/>
              <w:jc w:val="right"/>
              <w:rPr>
                <w:rFonts w:cstheme="minorBidi"/>
                <w:color w:val="000000"/>
                <w:spacing w:val="-4"/>
                <w:sz w:val="24"/>
                <w:szCs w:val="24"/>
              </w:rPr>
            </w:pPr>
          </w:p>
          <w:p w:rsidR="00E424B4" w:rsidRPr="00FF5EC7" w:rsidRDefault="00511F6A" w:rsidP="008A108F">
            <w:pPr>
              <w:widowControl/>
              <w:autoSpaceDE/>
              <w:autoSpaceDN/>
              <w:adjustRightInd/>
              <w:jc w:val="right"/>
              <w:rPr>
                <w:rFonts w:cstheme="minorBidi"/>
                <w:color w:val="000000"/>
                <w:spacing w:val="-4"/>
                <w:sz w:val="24"/>
                <w:szCs w:val="24"/>
              </w:rPr>
            </w:pPr>
            <w:r w:rsidRPr="00CC5818">
              <w:rPr>
                <w:rFonts w:cstheme="minorBidi"/>
                <w:color w:val="000000"/>
                <w:spacing w:val="-4"/>
                <w:sz w:val="24"/>
                <w:szCs w:val="24"/>
              </w:rPr>
              <w:t xml:space="preserve">Приложение № </w:t>
            </w:r>
            <w:r>
              <w:rPr>
                <w:rFonts w:cstheme="minorBidi"/>
                <w:color w:val="000000"/>
                <w:spacing w:val="-4"/>
                <w:sz w:val="24"/>
                <w:szCs w:val="24"/>
              </w:rPr>
              <w:t>2</w:t>
            </w:r>
          </w:p>
          <w:p w:rsidR="00E424B4" w:rsidRDefault="00511F6A" w:rsidP="008A108F">
            <w:pPr>
              <w:widowControl/>
              <w:autoSpaceDE/>
              <w:autoSpaceDN/>
              <w:adjustRightInd/>
              <w:jc w:val="right"/>
              <w:rPr>
                <w:rFonts w:cstheme="minorBidi"/>
                <w:color w:val="000000"/>
                <w:spacing w:val="-4"/>
                <w:sz w:val="24"/>
                <w:szCs w:val="24"/>
              </w:rPr>
            </w:pPr>
            <w:r>
              <w:rPr>
                <w:rFonts w:cstheme="minorBidi"/>
                <w:color w:val="000000"/>
                <w:spacing w:val="-4"/>
                <w:sz w:val="24"/>
                <w:szCs w:val="24"/>
              </w:rPr>
              <w:t>к Административному регламенту</w:t>
            </w:r>
          </w:p>
          <w:p w:rsidR="00E424B4" w:rsidRPr="00CC5818" w:rsidRDefault="00511F6A" w:rsidP="008A108F">
            <w:pPr>
              <w:widowControl/>
              <w:autoSpaceDE/>
              <w:autoSpaceDN/>
              <w:adjustRightInd/>
              <w:rPr>
                <w:rFonts w:cstheme="minorBidi"/>
                <w:color w:val="000000"/>
                <w:spacing w:val="-4"/>
                <w:sz w:val="24"/>
                <w:szCs w:val="24"/>
              </w:rPr>
            </w:pPr>
            <w:r>
              <w:rPr>
                <w:rFonts w:cstheme="minorBidi"/>
                <w:color w:val="000000"/>
                <w:spacing w:val="-4"/>
                <w:sz w:val="24"/>
                <w:szCs w:val="24"/>
              </w:rPr>
              <w:t xml:space="preserve">по предоставлению муниципальной </w:t>
            </w:r>
            <w:r w:rsidRPr="00360666">
              <w:rPr>
                <w:rFonts w:cstheme="minorBidi"/>
                <w:color w:val="000000"/>
                <w:spacing w:val="-4"/>
                <w:sz w:val="24"/>
                <w:szCs w:val="24"/>
              </w:rPr>
              <w:t>услуги</w:t>
            </w:r>
            <w:r>
              <w:rPr>
                <w:rFonts w:cstheme="minorBidi"/>
                <w:color w:val="000000"/>
                <w:spacing w:val="-4"/>
                <w:sz w:val="24"/>
                <w:szCs w:val="24"/>
              </w:rPr>
              <w:t xml:space="preserve"> «</w:t>
            </w:r>
            <w:r w:rsidRPr="00360666">
              <w:rPr>
                <w:rFonts w:cstheme="minorBidi"/>
                <w:color w:val="000000"/>
                <w:spacing w:val="-4"/>
                <w:sz w:val="24"/>
                <w:szCs w:val="24"/>
              </w:rPr>
              <w:t>Присвоение адресов объектам адресации,</w:t>
            </w:r>
            <w:r>
              <w:rPr>
                <w:rFonts w:cstheme="minorBidi"/>
                <w:color w:val="000000"/>
                <w:spacing w:val="-4"/>
                <w:sz w:val="24"/>
                <w:szCs w:val="24"/>
              </w:rPr>
              <w:t xml:space="preserve"> </w:t>
            </w:r>
            <w:r w:rsidRPr="00360666">
              <w:rPr>
                <w:rFonts w:cstheme="minorBidi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cstheme="minorBidi"/>
                <w:color w:val="000000"/>
                <w:spacing w:val="-4"/>
                <w:sz w:val="24"/>
                <w:szCs w:val="24"/>
              </w:rPr>
              <w:t>зменение, аннулирования адресов»</w:t>
            </w:r>
          </w:p>
          <w:p w:rsidR="00E424B4" w:rsidRPr="00FF5EC7" w:rsidRDefault="00E424B4" w:rsidP="008A108F">
            <w:pPr>
              <w:widowControl/>
              <w:autoSpaceDE/>
              <w:autoSpaceDN/>
              <w:adjustRightInd/>
              <w:jc w:val="both"/>
              <w:rPr>
                <w:rFonts w:cstheme="minorBidi"/>
                <w:color w:val="000000"/>
                <w:spacing w:val="-4"/>
                <w:sz w:val="24"/>
                <w:szCs w:val="24"/>
              </w:rPr>
            </w:pPr>
          </w:p>
          <w:p w:rsidR="008A108F" w:rsidRPr="00FF5EC7" w:rsidRDefault="008A108F" w:rsidP="008A108F">
            <w:pPr>
              <w:widowControl/>
              <w:autoSpaceDE/>
              <w:autoSpaceDN/>
              <w:adjustRightInd/>
              <w:jc w:val="both"/>
              <w:rPr>
                <w:rFonts w:cstheme="minorBidi"/>
                <w:color w:val="000000"/>
                <w:spacing w:val="-4"/>
                <w:sz w:val="24"/>
                <w:szCs w:val="24"/>
              </w:rPr>
            </w:pPr>
          </w:p>
        </w:tc>
      </w:tr>
    </w:tbl>
    <w:p w:rsidR="0043623A" w:rsidRPr="007D71E6" w:rsidRDefault="00511F6A" w:rsidP="0043623A">
      <w:pPr>
        <w:jc w:val="center"/>
        <w:rPr>
          <w:rFonts w:eastAsiaTheme="minorEastAsia"/>
          <w:sz w:val="26"/>
          <w:szCs w:val="26"/>
        </w:rPr>
      </w:pPr>
      <w:r w:rsidRPr="007D71E6">
        <w:rPr>
          <w:rFonts w:eastAsiaTheme="minorEastAsia"/>
          <w:b/>
          <w:bCs/>
          <w:color w:val="26282F"/>
          <w:sz w:val="26"/>
          <w:szCs w:val="26"/>
        </w:rPr>
        <w:t>ФОРМА</w:t>
      </w:r>
    </w:p>
    <w:p w:rsidR="0043623A" w:rsidRPr="007D71E6" w:rsidRDefault="00511F6A" w:rsidP="0043623A">
      <w:pPr>
        <w:jc w:val="center"/>
        <w:rPr>
          <w:rFonts w:eastAsiaTheme="minorEastAsia"/>
          <w:sz w:val="26"/>
          <w:szCs w:val="26"/>
        </w:rPr>
      </w:pPr>
      <w:r w:rsidRPr="007D71E6">
        <w:rPr>
          <w:rFonts w:eastAsiaTheme="minorEastAsia"/>
          <w:b/>
          <w:bCs/>
          <w:color w:val="26282F"/>
          <w:sz w:val="26"/>
          <w:szCs w:val="26"/>
        </w:rPr>
        <w:t>решения об отказе в присвоении объекту адресации адреса или</w:t>
      </w:r>
    </w:p>
    <w:p w:rsidR="0043623A" w:rsidRDefault="00511F6A" w:rsidP="0043623A">
      <w:pPr>
        <w:jc w:val="center"/>
        <w:rPr>
          <w:rFonts w:eastAsiaTheme="minorEastAsia"/>
          <w:b/>
          <w:bCs/>
          <w:sz w:val="26"/>
          <w:szCs w:val="26"/>
        </w:rPr>
      </w:pPr>
      <w:proofErr w:type="gramStart"/>
      <w:r w:rsidRPr="00634378">
        <w:rPr>
          <w:rFonts w:eastAsiaTheme="minorEastAsia"/>
          <w:b/>
          <w:bCs/>
          <w:color w:val="26282F"/>
          <w:sz w:val="26"/>
          <w:szCs w:val="26"/>
        </w:rPr>
        <w:t>аннулировании</w:t>
      </w:r>
      <w:proofErr w:type="gramEnd"/>
      <w:r w:rsidRPr="00634378">
        <w:rPr>
          <w:rFonts w:eastAsiaTheme="minorEastAsia"/>
          <w:b/>
          <w:bCs/>
          <w:color w:val="26282F"/>
          <w:sz w:val="26"/>
          <w:szCs w:val="26"/>
        </w:rPr>
        <w:t xml:space="preserve"> его </w:t>
      </w:r>
      <w:r w:rsidRPr="00634378">
        <w:rPr>
          <w:rFonts w:eastAsiaTheme="minorEastAsia"/>
          <w:b/>
          <w:bCs/>
          <w:sz w:val="26"/>
          <w:szCs w:val="26"/>
        </w:rPr>
        <w:t>адреса</w:t>
      </w:r>
    </w:p>
    <w:p w:rsidR="00047934" w:rsidRDefault="00047934" w:rsidP="00047934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047934" w:rsidRDefault="00511F6A" w:rsidP="00047934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047934"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1190422</wp:posOffset>
            </wp:positionH>
            <wp:positionV relativeFrom="paragraph">
              <wp:posOffset>101125</wp:posOffset>
            </wp:positionV>
            <wp:extent cx="543280" cy="680314"/>
            <wp:effectExtent l="19050" t="0" r="9170" b="0"/>
            <wp:wrapNone/>
            <wp:docPr id="72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80" cy="6803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7934" w:rsidRDefault="00511F6A" w:rsidP="00047934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                                     </w:t>
      </w:r>
    </w:p>
    <w:tbl>
      <w:tblPr>
        <w:tblpPr w:leftFromText="180" w:rightFromText="180" w:vertAnchor="text" w:horzAnchor="margin" w:tblpX="108" w:tblpY="317"/>
        <w:tblW w:w="0" w:type="auto"/>
        <w:tblLook w:val="0000"/>
      </w:tblPr>
      <w:tblGrid>
        <w:gridCol w:w="4503"/>
      </w:tblGrid>
      <w:tr w:rsidR="00A46AA8" w:rsidTr="00047934">
        <w:trPr>
          <w:trHeight w:val="2431"/>
        </w:trPr>
        <w:tc>
          <w:tcPr>
            <w:tcW w:w="4503" w:type="dxa"/>
          </w:tcPr>
          <w:p w:rsidR="00047934" w:rsidRPr="00047934" w:rsidRDefault="00511F6A" w:rsidP="00047934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</w:rPr>
            </w:pPr>
            <w:r w:rsidRPr="00047934">
              <w:rPr>
                <w:b/>
                <w:sz w:val="26"/>
              </w:rPr>
              <w:t>АДМИНИСТРАЦИЯ</w:t>
            </w:r>
          </w:p>
          <w:p w:rsidR="00047934" w:rsidRPr="00047934" w:rsidRDefault="00511F6A" w:rsidP="00047934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</w:rPr>
            </w:pPr>
            <w:r w:rsidRPr="00047934">
              <w:rPr>
                <w:b/>
                <w:sz w:val="26"/>
              </w:rPr>
              <w:t>ШКОТОВСКОГО</w:t>
            </w:r>
          </w:p>
          <w:p w:rsidR="00047934" w:rsidRPr="00047934" w:rsidRDefault="00511F6A" w:rsidP="00047934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</w:rPr>
            </w:pPr>
            <w:r w:rsidRPr="00047934">
              <w:rPr>
                <w:b/>
                <w:sz w:val="26"/>
              </w:rPr>
              <w:t>МУНИЦИПАЛЬНОГО ОКРУГА</w:t>
            </w:r>
          </w:p>
          <w:p w:rsidR="00047934" w:rsidRPr="00047934" w:rsidRDefault="00511F6A" w:rsidP="00047934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</w:rPr>
            </w:pPr>
            <w:r w:rsidRPr="00047934">
              <w:rPr>
                <w:b/>
                <w:sz w:val="26"/>
              </w:rPr>
              <w:t>ПРИМОРСКОГО КРАЯ</w:t>
            </w:r>
          </w:p>
          <w:p w:rsidR="00047934" w:rsidRPr="00047934" w:rsidRDefault="00047934" w:rsidP="00047934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</w:rPr>
            </w:pPr>
          </w:p>
          <w:p w:rsidR="00047934" w:rsidRPr="00047934" w:rsidRDefault="00511F6A" w:rsidP="0004793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7934">
              <w:rPr>
                <w:sz w:val="22"/>
                <w:szCs w:val="22"/>
              </w:rPr>
              <w:t xml:space="preserve">    ул. Карла Маркса,4</w:t>
            </w:r>
          </w:p>
          <w:p w:rsidR="00047934" w:rsidRPr="00047934" w:rsidRDefault="00511F6A" w:rsidP="0004793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7934">
              <w:rPr>
                <w:sz w:val="22"/>
                <w:szCs w:val="22"/>
              </w:rPr>
              <w:t>г. Большой Камень, 692806,</w:t>
            </w:r>
          </w:p>
          <w:p w:rsidR="00047934" w:rsidRPr="00047934" w:rsidRDefault="00511F6A" w:rsidP="0004793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7934">
              <w:rPr>
                <w:sz w:val="22"/>
                <w:szCs w:val="22"/>
              </w:rPr>
              <w:t>тел./факс (42335) 5-12-60</w:t>
            </w:r>
          </w:p>
          <w:p w:rsidR="00047934" w:rsidRPr="00047934" w:rsidRDefault="00511F6A" w:rsidP="00047934">
            <w:pPr>
              <w:widowControl/>
              <w:autoSpaceDE/>
              <w:autoSpaceDN/>
              <w:adjustRightInd/>
              <w:jc w:val="center"/>
              <w:rPr>
                <w:i/>
                <w:sz w:val="22"/>
                <w:szCs w:val="22"/>
              </w:rPr>
            </w:pPr>
            <w:r w:rsidRPr="00047934">
              <w:rPr>
                <w:sz w:val="22"/>
                <w:szCs w:val="22"/>
                <w:lang w:val="en-US"/>
              </w:rPr>
              <w:t>E</w:t>
            </w:r>
            <w:r w:rsidRPr="00047934">
              <w:rPr>
                <w:sz w:val="22"/>
                <w:szCs w:val="22"/>
              </w:rPr>
              <w:t>-</w:t>
            </w:r>
            <w:r w:rsidRPr="00047934">
              <w:rPr>
                <w:sz w:val="22"/>
                <w:szCs w:val="22"/>
                <w:lang w:val="en-US"/>
              </w:rPr>
              <w:t>mail</w:t>
            </w:r>
            <w:r w:rsidRPr="00047934">
              <w:rPr>
                <w:sz w:val="22"/>
                <w:szCs w:val="22"/>
              </w:rPr>
              <w:t>:</w:t>
            </w:r>
            <w:r w:rsidRPr="00047934">
              <w:rPr>
                <w:i/>
                <w:sz w:val="22"/>
                <w:szCs w:val="22"/>
              </w:rPr>
              <w:t xml:space="preserve"> </w:t>
            </w:r>
            <w:hyperlink r:id="rId30" w:history="1">
              <w:r w:rsidRPr="00047934">
                <w:rPr>
                  <w:i/>
                  <w:color w:val="0000FF"/>
                  <w:sz w:val="22"/>
                  <w:szCs w:val="22"/>
                  <w:u w:val="single"/>
                  <w:lang w:val="en-US"/>
                </w:rPr>
                <w:t>shkot</w:t>
              </w:r>
              <w:r w:rsidRPr="00047934">
                <w:rPr>
                  <w:i/>
                  <w:color w:val="0000FF"/>
                  <w:sz w:val="22"/>
                  <w:szCs w:val="22"/>
                  <w:u w:val="single"/>
                </w:rPr>
                <w:t>_</w:t>
              </w:r>
              <w:r w:rsidRPr="00047934">
                <w:rPr>
                  <w:i/>
                  <w:color w:val="0000FF"/>
                  <w:sz w:val="22"/>
                  <w:szCs w:val="22"/>
                  <w:u w:val="single"/>
                  <w:lang w:val="en-US"/>
                </w:rPr>
                <w:t>mr</w:t>
              </w:r>
              <w:r w:rsidRPr="00047934">
                <w:rPr>
                  <w:i/>
                  <w:color w:val="0000FF"/>
                  <w:sz w:val="22"/>
                  <w:szCs w:val="22"/>
                  <w:u w:val="single"/>
                </w:rPr>
                <w:t>@</w:t>
              </w:r>
              <w:r w:rsidRPr="00047934">
                <w:rPr>
                  <w:i/>
                  <w:color w:val="0000FF"/>
                  <w:sz w:val="22"/>
                  <w:szCs w:val="22"/>
                  <w:u w:val="single"/>
                  <w:lang w:val="en-US"/>
                </w:rPr>
                <w:t>mail</w:t>
              </w:r>
              <w:r w:rsidRPr="00047934">
                <w:rPr>
                  <w:i/>
                  <w:color w:val="0000FF"/>
                  <w:sz w:val="22"/>
                  <w:szCs w:val="22"/>
                  <w:u w:val="single"/>
                </w:rPr>
                <w:t>.</w:t>
              </w:r>
              <w:r w:rsidRPr="00047934">
                <w:rPr>
                  <w:i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  <w:p w:rsidR="00047934" w:rsidRPr="00047934" w:rsidRDefault="00047934" w:rsidP="00047934">
            <w:pPr>
              <w:widowControl/>
              <w:autoSpaceDE/>
              <w:autoSpaceDN/>
              <w:adjustRightInd/>
              <w:rPr>
                <w:sz w:val="10"/>
              </w:rPr>
            </w:pPr>
          </w:p>
          <w:p w:rsidR="00047934" w:rsidRDefault="00511F6A" w:rsidP="0004793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7934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 xml:space="preserve">                                                     </w:t>
            </w:r>
            <w:r w:rsidRPr="00047934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                </w:t>
            </w:r>
          </w:p>
          <w:p w:rsidR="00047934" w:rsidRPr="00047934" w:rsidRDefault="00511F6A" w:rsidP="0004793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___________</w:t>
            </w:r>
            <w:r w:rsidRPr="00047934">
              <w:rPr>
                <w:sz w:val="22"/>
                <w:szCs w:val="22"/>
              </w:rPr>
              <w:t xml:space="preserve">  № _________</w:t>
            </w:r>
          </w:p>
          <w:p w:rsidR="00047934" w:rsidRPr="00215F44" w:rsidRDefault="00511F6A" w:rsidP="0004793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47934">
              <w:rPr>
                <w:sz w:val="22"/>
                <w:szCs w:val="22"/>
              </w:rPr>
              <w:t xml:space="preserve">    На №</w:t>
            </w:r>
            <w:r>
              <w:rPr>
                <w:sz w:val="22"/>
                <w:szCs w:val="22"/>
              </w:rPr>
              <w:t>_____</w:t>
            </w:r>
            <w:r w:rsidRPr="00047934">
              <w:rPr>
                <w:sz w:val="22"/>
                <w:szCs w:val="22"/>
              </w:rPr>
              <w:t xml:space="preserve">  от_________</w:t>
            </w:r>
          </w:p>
          <w:p w:rsidR="00047934" w:rsidRDefault="00047934" w:rsidP="00047934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</w:tbl>
    <w:p w:rsidR="00047934" w:rsidRDefault="00047934" w:rsidP="00047934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047934" w:rsidRDefault="00511F6A" w:rsidP="00047934">
      <w:pPr>
        <w:widowControl/>
        <w:autoSpaceDE/>
        <w:autoSpaceDN/>
        <w:adjustRightInd/>
        <w:spacing w:line="276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                                    ____________________________ </w:t>
      </w:r>
    </w:p>
    <w:p w:rsidR="00047934" w:rsidRDefault="00511F6A" w:rsidP="00047934">
      <w:pPr>
        <w:widowControl/>
        <w:autoSpaceDE/>
        <w:autoSpaceDN/>
        <w:adjustRightInd/>
        <w:spacing w:line="276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                                    ____________________________</w:t>
      </w:r>
    </w:p>
    <w:p w:rsidR="00047934" w:rsidRPr="00215F44" w:rsidRDefault="00511F6A" w:rsidP="00047934">
      <w:pPr>
        <w:jc w:val="center"/>
        <w:rPr>
          <w:rFonts w:eastAsiaTheme="minorEastAsia"/>
        </w:rPr>
      </w:pPr>
      <w:r>
        <w:rPr>
          <w:rFonts w:ascii="Courier New" w:eastAsiaTheme="minorEastAsia" w:hAnsi="Courier New" w:cs="Courier New"/>
          <w:sz w:val="24"/>
          <w:szCs w:val="24"/>
        </w:rPr>
        <w:t xml:space="preserve">           </w:t>
      </w:r>
      <w:r w:rsidRPr="00215F44">
        <w:rPr>
          <w:rFonts w:eastAsiaTheme="minorEastAsia"/>
        </w:rPr>
        <w:t>(Ф.И.О., адрес заявителя (представителя) заявителя)</w:t>
      </w:r>
    </w:p>
    <w:p w:rsidR="00047934" w:rsidRPr="00047934" w:rsidRDefault="00047934" w:rsidP="00047934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047934" w:rsidRDefault="00047934" w:rsidP="0043623A">
      <w:pPr>
        <w:jc w:val="center"/>
        <w:rPr>
          <w:rFonts w:eastAsiaTheme="minorEastAsia"/>
          <w:sz w:val="26"/>
          <w:szCs w:val="26"/>
        </w:rPr>
      </w:pPr>
    </w:p>
    <w:p w:rsidR="00047934" w:rsidRDefault="00047934" w:rsidP="0043623A">
      <w:pPr>
        <w:jc w:val="center"/>
        <w:rPr>
          <w:rFonts w:eastAsiaTheme="minorEastAsia"/>
          <w:sz w:val="26"/>
          <w:szCs w:val="26"/>
        </w:rPr>
      </w:pPr>
    </w:p>
    <w:p w:rsidR="00047934" w:rsidRDefault="00047934" w:rsidP="0043623A">
      <w:pPr>
        <w:jc w:val="center"/>
        <w:rPr>
          <w:rFonts w:eastAsiaTheme="minorEastAsia"/>
          <w:sz w:val="26"/>
          <w:szCs w:val="26"/>
        </w:rPr>
      </w:pPr>
    </w:p>
    <w:p w:rsidR="00047934" w:rsidRDefault="00047934" w:rsidP="0043623A">
      <w:pPr>
        <w:jc w:val="center"/>
        <w:rPr>
          <w:rFonts w:eastAsiaTheme="minorEastAsia"/>
          <w:sz w:val="26"/>
          <w:szCs w:val="26"/>
        </w:rPr>
      </w:pPr>
    </w:p>
    <w:p w:rsidR="00047934" w:rsidRDefault="00047934" w:rsidP="0043623A">
      <w:pPr>
        <w:jc w:val="center"/>
        <w:rPr>
          <w:rFonts w:eastAsiaTheme="minorEastAsia"/>
          <w:sz w:val="26"/>
          <w:szCs w:val="26"/>
        </w:rPr>
      </w:pPr>
    </w:p>
    <w:p w:rsidR="00047934" w:rsidRDefault="00047934" w:rsidP="0043623A">
      <w:pPr>
        <w:jc w:val="center"/>
        <w:rPr>
          <w:rFonts w:eastAsiaTheme="minorEastAsia"/>
          <w:sz w:val="26"/>
          <w:szCs w:val="26"/>
        </w:rPr>
      </w:pPr>
    </w:p>
    <w:p w:rsidR="00047934" w:rsidRDefault="00047934" w:rsidP="0043623A">
      <w:pPr>
        <w:jc w:val="center"/>
        <w:rPr>
          <w:rFonts w:eastAsiaTheme="minorEastAsia"/>
          <w:sz w:val="26"/>
          <w:szCs w:val="26"/>
        </w:rPr>
      </w:pPr>
    </w:p>
    <w:p w:rsidR="00047934" w:rsidRDefault="00047934" w:rsidP="0043623A">
      <w:pPr>
        <w:jc w:val="center"/>
        <w:rPr>
          <w:rFonts w:eastAsiaTheme="minorEastAsia"/>
          <w:sz w:val="26"/>
          <w:szCs w:val="26"/>
        </w:rPr>
      </w:pPr>
    </w:p>
    <w:p w:rsidR="0043623A" w:rsidRPr="00215F44" w:rsidRDefault="00511F6A" w:rsidP="0043623A">
      <w:pPr>
        <w:jc w:val="center"/>
        <w:rPr>
          <w:rFonts w:eastAsiaTheme="minorEastAsia"/>
          <w:sz w:val="26"/>
          <w:szCs w:val="26"/>
        </w:rPr>
      </w:pPr>
      <w:r w:rsidRPr="00215F44">
        <w:rPr>
          <w:rFonts w:eastAsiaTheme="minorEastAsia"/>
          <w:sz w:val="26"/>
          <w:szCs w:val="26"/>
        </w:rPr>
        <w:t>Решение об отказе</w:t>
      </w:r>
    </w:p>
    <w:p w:rsidR="0043623A" w:rsidRPr="00215F44" w:rsidRDefault="00511F6A" w:rsidP="0043623A">
      <w:pPr>
        <w:jc w:val="center"/>
        <w:rPr>
          <w:rFonts w:eastAsiaTheme="minorEastAsia"/>
          <w:sz w:val="26"/>
          <w:szCs w:val="26"/>
        </w:rPr>
      </w:pPr>
      <w:r w:rsidRPr="00215F44">
        <w:rPr>
          <w:rFonts w:eastAsiaTheme="minorEastAsia"/>
          <w:sz w:val="26"/>
          <w:szCs w:val="26"/>
        </w:rPr>
        <w:t>в присвоении объекту адресации адреса или аннулировании его адреса</w:t>
      </w:r>
    </w:p>
    <w:p w:rsidR="00047934" w:rsidRDefault="00047934" w:rsidP="00047934">
      <w:pPr>
        <w:jc w:val="center"/>
        <w:rPr>
          <w:rFonts w:eastAsiaTheme="minorHAnsi"/>
          <w:sz w:val="26"/>
          <w:szCs w:val="26"/>
          <w:lang w:eastAsia="en-US"/>
        </w:rPr>
      </w:pPr>
    </w:p>
    <w:p w:rsidR="0043623A" w:rsidRPr="00215F44" w:rsidRDefault="00511F6A" w:rsidP="00047934">
      <w:pPr>
        <w:jc w:val="center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Администрация Шкотовского муниципального округа </w:t>
      </w:r>
    </w:p>
    <w:p w:rsidR="0043623A" w:rsidRPr="00215F44" w:rsidRDefault="00511F6A" w:rsidP="0043623A">
      <w:pPr>
        <w:jc w:val="center"/>
        <w:rPr>
          <w:rFonts w:eastAsiaTheme="minorEastAsia"/>
          <w:sz w:val="26"/>
          <w:szCs w:val="26"/>
        </w:rPr>
      </w:pPr>
      <w:r w:rsidRPr="00215F44">
        <w:rPr>
          <w:rFonts w:eastAsiaTheme="minorEastAsia"/>
          <w:sz w:val="26"/>
          <w:szCs w:val="26"/>
        </w:rPr>
        <w:t>сообщает, что __________________________________________________________,</w:t>
      </w:r>
    </w:p>
    <w:p w:rsidR="0043623A" w:rsidRPr="00215F44" w:rsidRDefault="00511F6A" w:rsidP="0043623A">
      <w:pPr>
        <w:jc w:val="center"/>
        <w:rPr>
          <w:rFonts w:eastAsiaTheme="minorEastAsia"/>
        </w:rPr>
      </w:pPr>
      <w:proofErr w:type="gramStart"/>
      <w:r w:rsidRPr="00215F44">
        <w:rPr>
          <w:rFonts w:eastAsiaTheme="minorEastAsia"/>
        </w:rPr>
        <w:t>(Ф.И.О. заявителя в дательном падеже, наименование,</w:t>
      </w:r>
      <w:proofErr w:type="gramEnd"/>
    </w:p>
    <w:p w:rsidR="0043623A" w:rsidRPr="00215F44" w:rsidRDefault="00511F6A" w:rsidP="0043623A">
      <w:pPr>
        <w:jc w:val="center"/>
        <w:rPr>
          <w:rFonts w:eastAsiaTheme="minorEastAsia"/>
          <w:sz w:val="26"/>
          <w:szCs w:val="26"/>
        </w:rPr>
      </w:pPr>
      <w:r w:rsidRPr="00215F44">
        <w:rPr>
          <w:rFonts w:eastAsiaTheme="minorEastAsia"/>
          <w:sz w:val="26"/>
          <w:szCs w:val="26"/>
        </w:rPr>
        <w:t>_________________________________________________________________________</w:t>
      </w:r>
    </w:p>
    <w:p w:rsidR="0043623A" w:rsidRPr="00215F44" w:rsidRDefault="00511F6A" w:rsidP="0043623A">
      <w:pPr>
        <w:jc w:val="center"/>
        <w:rPr>
          <w:rFonts w:eastAsiaTheme="minorEastAsia"/>
        </w:rPr>
      </w:pPr>
      <w:r w:rsidRPr="00215F44">
        <w:rPr>
          <w:rFonts w:eastAsiaTheme="minorEastAsia"/>
        </w:rPr>
        <w:t>номер и дата выдачи документа, подтверждающего личность, почтовый</w:t>
      </w:r>
    </w:p>
    <w:p w:rsidR="0043623A" w:rsidRPr="00215F44" w:rsidRDefault="00511F6A" w:rsidP="0043623A">
      <w:pPr>
        <w:jc w:val="center"/>
        <w:rPr>
          <w:rFonts w:eastAsiaTheme="minorEastAsia"/>
          <w:sz w:val="26"/>
          <w:szCs w:val="26"/>
        </w:rPr>
      </w:pPr>
      <w:r w:rsidRPr="00215F44">
        <w:rPr>
          <w:rFonts w:eastAsiaTheme="minorEastAsia"/>
          <w:sz w:val="26"/>
          <w:szCs w:val="26"/>
        </w:rPr>
        <w:t>_________________________________________________________________________</w:t>
      </w:r>
    </w:p>
    <w:p w:rsidR="0043623A" w:rsidRPr="00215F44" w:rsidRDefault="00511F6A" w:rsidP="0043623A">
      <w:pPr>
        <w:jc w:val="center"/>
        <w:rPr>
          <w:rFonts w:eastAsiaTheme="minorEastAsia"/>
        </w:rPr>
      </w:pPr>
      <w:proofErr w:type="gramStart"/>
      <w:r w:rsidRPr="00215F44">
        <w:rPr>
          <w:rFonts w:eastAsiaTheme="minorEastAsia"/>
        </w:rPr>
        <w:t>адрес - для физического лица; полное наименование, ИНН, КПП (для</w:t>
      </w:r>
      <w:proofErr w:type="gramEnd"/>
    </w:p>
    <w:p w:rsidR="0043623A" w:rsidRPr="00215F44" w:rsidRDefault="00511F6A" w:rsidP="0043623A">
      <w:pPr>
        <w:jc w:val="center"/>
        <w:rPr>
          <w:rFonts w:eastAsiaTheme="minorEastAsia"/>
          <w:sz w:val="26"/>
          <w:szCs w:val="26"/>
        </w:rPr>
      </w:pPr>
      <w:r w:rsidRPr="00215F44">
        <w:rPr>
          <w:rFonts w:eastAsiaTheme="minorEastAsia"/>
          <w:sz w:val="26"/>
          <w:szCs w:val="26"/>
        </w:rPr>
        <w:t>_________________________________________________________________________</w:t>
      </w:r>
    </w:p>
    <w:p w:rsidR="0043623A" w:rsidRPr="00215F44" w:rsidRDefault="00511F6A" w:rsidP="0043623A">
      <w:pPr>
        <w:jc w:val="center"/>
        <w:rPr>
          <w:rFonts w:eastAsiaTheme="minorEastAsia"/>
        </w:rPr>
      </w:pPr>
      <w:r w:rsidRPr="00215F44">
        <w:rPr>
          <w:rFonts w:eastAsiaTheme="minorEastAsia"/>
        </w:rPr>
        <w:t>российского юридического лица), страна, дата и номер регистрации (</w:t>
      </w:r>
      <w:proofErr w:type="gramStart"/>
      <w:r w:rsidRPr="00215F44">
        <w:rPr>
          <w:rFonts w:eastAsiaTheme="minorEastAsia"/>
        </w:rPr>
        <w:t>для</w:t>
      </w:r>
      <w:proofErr w:type="gramEnd"/>
    </w:p>
    <w:p w:rsidR="0043623A" w:rsidRPr="00215F44" w:rsidRDefault="00511F6A" w:rsidP="0043623A">
      <w:pPr>
        <w:jc w:val="center"/>
        <w:rPr>
          <w:rFonts w:eastAsiaTheme="minorEastAsia"/>
          <w:sz w:val="26"/>
          <w:szCs w:val="26"/>
        </w:rPr>
      </w:pPr>
      <w:r w:rsidRPr="00215F44">
        <w:rPr>
          <w:rFonts w:eastAsiaTheme="minorEastAsia"/>
          <w:sz w:val="26"/>
          <w:szCs w:val="26"/>
        </w:rPr>
        <w:t>________________________________________________________________________,</w:t>
      </w:r>
    </w:p>
    <w:p w:rsidR="0043623A" w:rsidRPr="00215F44" w:rsidRDefault="00511F6A" w:rsidP="0043623A">
      <w:pPr>
        <w:jc w:val="center"/>
        <w:rPr>
          <w:rFonts w:eastAsiaTheme="minorEastAsia"/>
        </w:rPr>
      </w:pPr>
      <w:proofErr w:type="gramStart"/>
      <w:r w:rsidRPr="00215F44">
        <w:rPr>
          <w:rFonts w:eastAsiaTheme="minorEastAsia"/>
        </w:rPr>
        <w:t>иностранного юридического лица), почтовый адрес - для юридического лица)</w:t>
      </w:r>
      <w:proofErr w:type="gramEnd"/>
    </w:p>
    <w:p w:rsidR="0043623A" w:rsidRPr="00215F44" w:rsidRDefault="0043623A" w:rsidP="0043623A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6"/>
          <w:szCs w:val="26"/>
          <w:lang w:eastAsia="en-US"/>
        </w:rPr>
      </w:pPr>
    </w:p>
    <w:p w:rsidR="0043623A" w:rsidRPr="00047934" w:rsidRDefault="00511F6A" w:rsidP="0043623A">
      <w:pPr>
        <w:jc w:val="center"/>
        <w:rPr>
          <w:rFonts w:eastAsiaTheme="minorEastAsia"/>
          <w:sz w:val="22"/>
          <w:szCs w:val="22"/>
        </w:rPr>
      </w:pPr>
      <w:r w:rsidRPr="00047934">
        <w:rPr>
          <w:rFonts w:eastAsiaTheme="minorEastAsia"/>
          <w:sz w:val="22"/>
          <w:szCs w:val="22"/>
        </w:rPr>
        <w:t xml:space="preserve">на   основании  </w:t>
      </w:r>
      <w:hyperlink r:id="rId31" w:history="1">
        <w:r w:rsidRPr="00047934">
          <w:rPr>
            <w:rFonts w:eastAsiaTheme="minorEastAsia"/>
            <w:bCs/>
            <w:sz w:val="22"/>
            <w:szCs w:val="22"/>
          </w:rPr>
          <w:t>Правил</w:t>
        </w:r>
      </w:hyperlink>
      <w:r w:rsidRPr="00047934">
        <w:rPr>
          <w:rFonts w:eastAsiaTheme="minorEastAsia"/>
          <w:sz w:val="22"/>
          <w:szCs w:val="22"/>
        </w:rPr>
        <w:t xml:space="preserve">   присвоения,  изменения и аннулирования  адресов,</w:t>
      </w:r>
    </w:p>
    <w:p w:rsidR="0043623A" w:rsidRPr="00047934" w:rsidRDefault="00511F6A" w:rsidP="0043623A">
      <w:pPr>
        <w:jc w:val="center"/>
        <w:rPr>
          <w:rFonts w:eastAsiaTheme="minorEastAsia"/>
          <w:sz w:val="22"/>
          <w:szCs w:val="22"/>
        </w:rPr>
      </w:pPr>
      <w:proofErr w:type="gramStart"/>
      <w:r w:rsidRPr="00047934">
        <w:rPr>
          <w:rFonts w:eastAsiaTheme="minorEastAsia"/>
          <w:sz w:val="22"/>
          <w:szCs w:val="22"/>
        </w:rPr>
        <w:t>утвержденных</w:t>
      </w:r>
      <w:proofErr w:type="gramEnd"/>
      <w:r w:rsidRPr="00047934">
        <w:rPr>
          <w:rFonts w:eastAsiaTheme="minorEastAsia"/>
          <w:sz w:val="22"/>
          <w:szCs w:val="22"/>
        </w:rPr>
        <w:t xml:space="preserve">   </w:t>
      </w:r>
      <w:hyperlink r:id="rId32" w:history="1">
        <w:r w:rsidRPr="00047934">
          <w:rPr>
            <w:rFonts w:eastAsiaTheme="minorEastAsia"/>
            <w:bCs/>
            <w:sz w:val="22"/>
            <w:szCs w:val="22"/>
          </w:rPr>
          <w:t>постановлением</w:t>
        </w:r>
      </w:hyperlink>
      <w:r w:rsidRPr="00047934">
        <w:rPr>
          <w:rFonts w:eastAsiaTheme="minorEastAsia"/>
          <w:sz w:val="22"/>
          <w:szCs w:val="22"/>
        </w:rPr>
        <w:t xml:space="preserve">    Правительства    Российской    Федерации</w:t>
      </w:r>
    </w:p>
    <w:p w:rsidR="0043623A" w:rsidRPr="00047934" w:rsidRDefault="00511F6A" w:rsidP="0043623A">
      <w:pPr>
        <w:jc w:val="center"/>
        <w:rPr>
          <w:rFonts w:eastAsiaTheme="minorEastAsia"/>
          <w:sz w:val="22"/>
          <w:szCs w:val="22"/>
        </w:rPr>
      </w:pPr>
      <w:r w:rsidRPr="00047934">
        <w:rPr>
          <w:rFonts w:eastAsiaTheme="minorEastAsia"/>
          <w:sz w:val="22"/>
          <w:szCs w:val="22"/>
        </w:rPr>
        <w:t>от 19 ноября 2014 г. N 1221, отказано в присвоении (аннулировании) адреса</w:t>
      </w:r>
    </w:p>
    <w:p w:rsidR="0043623A" w:rsidRPr="00047934" w:rsidRDefault="00511F6A" w:rsidP="0043623A">
      <w:pPr>
        <w:jc w:val="center"/>
        <w:rPr>
          <w:rFonts w:eastAsiaTheme="minorEastAsia"/>
          <w:sz w:val="22"/>
          <w:szCs w:val="22"/>
        </w:rPr>
      </w:pPr>
      <w:r w:rsidRPr="00047934">
        <w:rPr>
          <w:rFonts w:eastAsiaTheme="minorEastAsia"/>
          <w:sz w:val="22"/>
          <w:szCs w:val="22"/>
        </w:rPr>
        <w:t>следующему</w:t>
      </w:r>
    </w:p>
    <w:p w:rsidR="0043623A" w:rsidRPr="00047934" w:rsidRDefault="00511F6A" w:rsidP="0043623A">
      <w:pPr>
        <w:jc w:val="center"/>
        <w:rPr>
          <w:rFonts w:eastAsiaTheme="minorEastAsia"/>
          <w:sz w:val="22"/>
          <w:szCs w:val="22"/>
        </w:rPr>
      </w:pPr>
      <w:r w:rsidRPr="00047934">
        <w:rPr>
          <w:rFonts w:eastAsiaTheme="minorEastAsia"/>
          <w:sz w:val="22"/>
          <w:szCs w:val="22"/>
        </w:rPr>
        <w:t>(нужное подчеркнуть)</w:t>
      </w:r>
    </w:p>
    <w:p w:rsidR="0043623A" w:rsidRPr="00215F44" w:rsidRDefault="00511F6A" w:rsidP="0043623A">
      <w:pPr>
        <w:jc w:val="center"/>
        <w:rPr>
          <w:rFonts w:eastAsiaTheme="minorEastAsia"/>
          <w:sz w:val="26"/>
          <w:szCs w:val="26"/>
        </w:rPr>
      </w:pPr>
      <w:r w:rsidRPr="00215F44">
        <w:rPr>
          <w:rFonts w:eastAsiaTheme="minorEastAsia"/>
          <w:sz w:val="26"/>
          <w:szCs w:val="26"/>
        </w:rPr>
        <w:lastRenderedPageBreak/>
        <w:t>объекту адресации ______________________________________________________.</w:t>
      </w:r>
    </w:p>
    <w:p w:rsidR="0043623A" w:rsidRPr="00215F44" w:rsidRDefault="00511F6A" w:rsidP="0043623A">
      <w:pPr>
        <w:jc w:val="center"/>
        <w:rPr>
          <w:rFonts w:eastAsiaTheme="minorEastAsia"/>
        </w:rPr>
      </w:pPr>
      <w:proofErr w:type="gramStart"/>
      <w:r w:rsidRPr="00215F44">
        <w:rPr>
          <w:rFonts w:eastAsiaTheme="minorEastAsia"/>
        </w:rPr>
        <w:t>(вид и наименование объекта адресации, описание</w:t>
      </w:r>
      <w:proofErr w:type="gramEnd"/>
    </w:p>
    <w:p w:rsidR="0043623A" w:rsidRPr="00215F44" w:rsidRDefault="00511F6A" w:rsidP="0043623A">
      <w:pPr>
        <w:jc w:val="center"/>
        <w:rPr>
          <w:rFonts w:eastAsiaTheme="minorEastAsia"/>
          <w:sz w:val="26"/>
          <w:szCs w:val="26"/>
        </w:rPr>
      </w:pPr>
      <w:r w:rsidRPr="00215F44">
        <w:rPr>
          <w:rFonts w:eastAsiaTheme="minorEastAsia"/>
          <w:sz w:val="26"/>
          <w:szCs w:val="26"/>
        </w:rPr>
        <w:t>_________________________________________________________________________</w:t>
      </w:r>
    </w:p>
    <w:p w:rsidR="0043623A" w:rsidRPr="00215F44" w:rsidRDefault="00511F6A" w:rsidP="0043623A">
      <w:pPr>
        <w:jc w:val="center"/>
        <w:rPr>
          <w:rFonts w:eastAsiaTheme="minorEastAsia"/>
        </w:rPr>
      </w:pPr>
      <w:r w:rsidRPr="00215F44">
        <w:rPr>
          <w:rFonts w:eastAsiaTheme="minorEastAsia"/>
        </w:rPr>
        <w:t>местонахождения объекта адресации в случае обращения заявителя о</w:t>
      </w:r>
    </w:p>
    <w:p w:rsidR="0043623A" w:rsidRPr="00215F44" w:rsidRDefault="00511F6A" w:rsidP="0043623A">
      <w:pPr>
        <w:jc w:val="center"/>
        <w:rPr>
          <w:rFonts w:eastAsiaTheme="minorEastAsia"/>
        </w:rPr>
      </w:pPr>
      <w:proofErr w:type="gramStart"/>
      <w:r w:rsidRPr="00215F44">
        <w:rPr>
          <w:rFonts w:eastAsiaTheme="minorEastAsia"/>
        </w:rPr>
        <w:t>присвоении</w:t>
      </w:r>
      <w:proofErr w:type="gramEnd"/>
      <w:r w:rsidRPr="00215F44">
        <w:rPr>
          <w:rFonts w:eastAsiaTheme="minorEastAsia"/>
        </w:rPr>
        <w:t xml:space="preserve"> объекту адресации адреса,</w:t>
      </w:r>
    </w:p>
    <w:p w:rsidR="0043623A" w:rsidRPr="00215F44" w:rsidRDefault="00511F6A" w:rsidP="0043623A">
      <w:pPr>
        <w:jc w:val="center"/>
        <w:rPr>
          <w:rFonts w:eastAsiaTheme="minorEastAsia"/>
          <w:sz w:val="26"/>
          <w:szCs w:val="26"/>
        </w:rPr>
      </w:pPr>
      <w:r w:rsidRPr="00215F44">
        <w:rPr>
          <w:rFonts w:eastAsiaTheme="minorEastAsia"/>
          <w:sz w:val="26"/>
          <w:szCs w:val="26"/>
        </w:rPr>
        <w:t>_________________________________________________________________________</w:t>
      </w:r>
    </w:p>
    <w:p w:rsidR="0043623A" w:rsidRPr="00215F44" w:rsidRDefault="00511F6A" w:rsidP="0043623A">
      <w:pPr>
        <w:jc w:val="center"/>
        <w:rPr>
          <w:rFonts w:eastAsiaTheme="minorEastAsia"/>
        </w:rPr>
      </w:pPr>
      <w:r w:rsidRPr="00215F44">
        <w:rPr>
          <w:rFonts w:eastAsiaTheme="minorEastAsia"/>
        </w:rPr>
        <w:t>адрес объекта адресации в случае обращения заявителя об аннулировании</w:t>
      </w:r>
    </w:p>
    <w:p w:rsidR="0043623A" w:rsidRPr="00215F44" w:rsidRDefault="00511F6A" w:rsidP="0043623A">
      <w:pPr>
        <w:jc w:val="center"/>
        <w:rPr>
          <w:rFonts w:eastAsiaTheme="minorEastAsia"/>
        </w:rPr>
      </w:pPr>
      <w:r w:rsidRPr="00215F44">
        <w:rPr>
          <w:rFonts w:eastAsiaTheme="minorEastAsia"/>
        </w:rPr>
        <w:t>его адреса)</w:t>
      </w:r>
    </w:p>
    <w:p w:rsidR="0043623A" w:rsidRPr="00215F44" w:rsidRDefault="00511F6A" w:rsidP="0043623A">
      <w:pPr>
        <w:jc w:val="center"/>
        <w:rPr>
          <w:rFonts w:eastAsiaTheme="minorEastAsia"/>
          <w:sz w:val="26"/>
          <w:szCs w:val="26"/>
        </w:rPr>
      </w:pPr>
      <w:r w:rsidRPr="00215F44">
        <w:rPr>
          <w:rFonts w:eastAsiaTheme="minorEastAsia"/>
          <w:sz w:val="26"/>
          <w:szCs w:val="26"/>
        </w:rPr>
        <w:t xml:space="preserve">в связи </w:t>
      </w:r>
      <w:proofErr w:type="gramStart"/>
      <w:r w:rsidRPr="00215F44">
        <w:rPr>
          <w:rFonts w:eastAsiaTheme="minorEastAsia"/>
          <w:sz w:val="26"/>
          <w:szCs w:val="26"/>
        </w:rPr>
        <w:t>с</w:t>
      </w:r>
      <w:proofErr w:type="gramEnd"/>
      <w:r w:rsidRPr="00215F44">
        <w:rPr>
          <w:rFonts w:eastAsiaTheme="minorEastAsia"/>
          <w:sz w:val="26"/>
          <w:szCs w:val="26"/>
        </w:rPr>
        <w:t xml:space="preserve"> _______________________________________________________________</w:t>
      </w:r>
    </w:p>
    <w:p w:rsidR="0043623A" w:rsidRPr="00215F44" w:rsidRDefault="00511F6A" w:rsidP="0043623A">
      <w:pPr>
        <w:jc w:val="center"/>
        <w:rPr>
          <w:rFonts w:eastAsiaTheme="minorEastAsia"/>
          <w:sz w:val="26"/>
          <w:szCs w:val="26"/>
        </w:rPr>
      </w:pPr>
      <w:r w:rsidRPr="00215F44">
        <w:rPr>
          <w:rFonts w:eastAsiaTheme="minorEastAsia"/>
          <w:sz w:val="26"/>
          <w:szCs w:val="26"/>
        </w:rPr>
        <w:t>________________________________________________________________________.</w:t>
      </w:r>
    </w:p>
    <w:p w:rsidR="0043623A" w:rsidRPr="00215F44" w:rsidRDefault="00511F6A" w:rsidP="0043623A">
      <w:pPr>
        <w:jc w:val="center"/>
        <w:rPr>
          <w:rFonts w:eastAsiaTheme="minorEastAsia"/>
        </w:rPr>
      </w:pPr>
      <w:r w:rsidRPr="00215F44">
        <w:rPr>
          <w:rFonts w:eastAsiaTheme="minorEastAsia"/>
        </w:rPr>
        <w:t>(основание отказа)</w:t>
      </w:r>
    </w:p>
    <w:p w:rsidR="003D7C78" w:rsidRDefault="003D7C78" w:rsidP="003D7C78">
      <w:pPr>
        <w:widowControl/>
        <w:autoSpaceDE/>
        <w:autoSpaceDN/>
        <w:adjustRightInd/>
        <w:spacing w:after="200" w:line="276" w:lineRule="auto"/>
        <w:rPr>
          <w:rFonts w:eastAsiaTheme="minorHAnsi"/>
          <w:sz w:val="26"/>
          <w:szCs w:val="26"/>
          <w:lang w:eastAsia="en-US"/>
        </w:rPr>
      </w:pPr>
    </w:p>
    <w:p w:rsidR="003D7C78" w:rsidRDefault="003D7C78" w:rsidP="003D7C78">
      <w:pPr>
        <w:widowControl/>
        <w:autoSpaceDE/>
        <w:autoSpaceDN/>
        <w:adjustRightInd/>
        <w:spacing w:after="200" w:line="276" w:lineRule="auto"/>
        <w:rPr>
          <w:rFonts w:eastAsiaTheme="minorHAnsi"/>
          <w:sz w:val="26"/>
          <w:szCs w:val="26"/>
          <w:lang w:eastAsia="en-US"/>
        </w:rPr>
      </w:pPr>
    </w:p>
    <w:p w:rsidR="0043623A" w:rsidRPr="00215F44" w:rsidRDefault="00511F6A" w:rsidP="003D7C78">
      <w:pPr>
        <w:widowControl/>
        <w:autoSpaceDE/>
        <w:autoSpaceDN/>
        <w:adjustRightInd/>
        <w:spacing w:after="200" w:line="276" w:lineRule="auto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Глава Администрации                                                                                            </w:t>
      </w:r>
      <w:r w:rsidR="005E6321">
        <w:rPr>
          <w:rFonts w:eastAsiaTheme="minorHAnsi"/>
          <w:sz w:val="26"/>
          <w:szCs w:val="26"/>
          <w:lang w:eastAsia="en-US"/>
        </w:rPr>
        <w:t>И.О. Фамилия</w:t>
      </w:r>
    </w:p>
    <w:p w:rsidR="00360666" w:rsidRPr="00215F44" w:rsidRDefault="00511F6A" w:rsidP="0043623A">
      <w:pPr>
        <w:adjustRightInd/>
        <w:jc w:val="center"/>
        <w:rPr>
          <w:rFonts w:eastAsiaTheme="minorHAnsi"/>
          <w:sz w:val="26"/>
          <w:szCs w:val="26"/>
          <w:lang w:eastAsia="en-US"/>
        </w:rPr>
        <w:sectPr w:rsidR="00360666" w:rsidRPr="00215F44" w:rsidSect="0043623A">
          <w:pgSz w:w="11906" w:h="16838"/>
          <w:pgMar w:top="284" w:right="851" w:bottom="1134" w:left="851" w:header="0" w:footer="709" w:gutter="0"/>
          <w:cols w:space="708"/>
          <w:docGrid w:linePitch="360"/>
        </w:sectPr>
      </w:pPr>
      <w:r>
        <w:rPr>
          <w:rFonts w:eastAsiaTheme="minorHAnsi"/>
          <w:sz w:val="26"/>
          <w:szCs w:val="26"/>
          <w:lang w:eastAsia="en-US"/>
        </w:rPr>
        <w:t xml:space="preserve">              </w:t>
      </w:r>
    </w:p>
    <w:p w:rsidR="00360666" w:rsidRDefault="00360666" w:rsidP="00360666">
      <w:pPr>
        <w:adjustRightInd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jc w:val="right"/>
        <w:tblInd w:w="5354" w:type="dxa"/>
        <w:tblLook w:val="04A0"/>
      </w:tblPr>
      <w:tblGrid>
        <w:gridCol w:w="4217"/>
      </w:tblGrid>
      <w:tr w:rsidR="00A46AA8" w:rsidTr="00215F44">
        <w:trPr>
          <w:jc w:val="right"/>
        </w:trPr>
        <w:tc>
          <w:tcPr>
            <w:tcW w:w="4217" w:type="dxa"/>
            <w:shd w:val="clear" w:color="auto" w:fill="auto"/>
            <w:vAlign w:val="center"/>
          </w:tcPr>
          <w:p w:rsidR="00215F44" w:rsidRDefault="00215F44" w:rsidP="00215F44">
            <w:pPr>
              <w:widowControl/>
              <w:autoSpaceDE/>
              <w:autoSpaceDN/>
              <w:adjustRightInd/>
              <w:jc w:val="right"/>
              <w:rPr>
                <w:rFonts w:cstheme="minorBidi"/>
                <w:color w:val="000000"/>
                <w:spacing w:val="-4"/>
                <w:sz w:val="24"/>
                <w:szCs w:val="24"/>
              </w:rPr>
            </w:pPr>
          </w:p>
          <w:p w:rsidR="00215F44" w:rsidRDefault="00215F44" w:rsidP="00215F44">
            <w:pPr>
              <w:widowControl/>
              <w:autoSpaceDE/>
              <w:autoSpaceDN/>
              <w:adjustRightInd/>
              <w:jc w:val="right"/>
              <w:rPr>
                <w:rFonts w:cstheme="minorBidi"/>
                <w:color w:val="000000"/>
                <w:spacing w:val="-4"/>
                <w:sz w:val="24"/>
                <w:szCs w:val="24"/>
              </w:rPr>
            </w:pPr>
          </w:p>
          <w:p w:rsidR="00215F44" w:rsidRPr="00FF5EC7" w:rsidRDefault="00511F6A" w:rsidP="00215F44">
            <w:pPr>
              <w:widowControl/>
              <w:autoSpaceDE/>
              <w:autoSpaceDN/>
              <w:adjustRightInd/>
              <w:jc w:val="right"/>
              <w:rPr>
                <w:rFonts w:cstheme="minorBidi"/>
                <w:color w:val="000000"/>
                <w:spacing w:val="-4"/>
                <w:sz w:val="24"/>
                <w:szCs w:val="24"/>
              </w:rPr>
            </w:pPr>
            <w:r w:rsidRPr="00CC5818">
              <w:rPr>
                <w:rFonts w:cstheme="minorBidi"/>
                <w:color w:val="000000"/>
                <w:spacing w:val="-4"/>
                <w:sz w:val="24"/>
                <w:szCs w:val="24"/>
              </w:rPr>
              <w:t xml:space="preserve">Приложение № </w:t>
            </w:r>
            <w:r w:rsidRPr="00FF5EC7">
              <w:rPr>
                <w:rFonts w:cstheme="minorBidi"/>
                <w:color w:val="000000"/>
                <w:spacing w:val="-4"/>
                <w:sz w:val="24"/>
                <w:szCs w:val="24"/>
              </w:rPr>
              <w:t>3</w:t>
            </w:r>
          </w:p>
          <w:p w:rsidR="00215F44" w:rsidRDefault="00511F6A" w:rsidP="00215F44">
            <w:pPr>
              <w:widowControl/>
              <w:autoSpaceDE/>
              <w:autoSpaceDN/>
              <w:adjustRightInd/>
              <w:jc w:val="right"/>
              <w:rPr>
                <w:rFonts w:cstheme="minorBidi"/>
                <w:color w:val="000000"/>
                <w:spacing w:val="-4"/>
                <w:sz w:val="24"/>
                <w:szCs w:val="24"/>
              </w:rPr>
            </w:pPr>
            <w:r>
              <w:rPr>
                <w:rFonts w:cstheme="minorBidi"/>
                <w:color w:val="000000"/>
                <w:spacing w:val="-4"/>
                <w:sz w:val="24"/>
                <w:szCs w:val="24"/>
              </w:rPr>
              <w:t>к Административному регламенту</w:t>
            </w:r>
          </w:p>
          <w:p w:rsidR="00215F44" w:rsidRPr="00CC5818" w:rsidRDefault="00511F6A" w:rsidP="00215F44">
            <w:pPr>
              <w:widowControl/>
              <w:autoSpaceDE/>
              <w:autoSpaceDN/>
              <w:adjustRightInd/>
              <w:rPr>
                <w:rFonts w:cstheme="minorBidi"/>
                <w:color w:val="000000"/>
                <w:spacing w:val="-4"/>
                <w:sz w:val="24"/>
                <w:szCs w:val="24"/>
              </w:rPr>
            </w:pPr>
            <w:r>
              <w:rPr>
                <w:rFonts w:cstheme="minorBidi"/>
                <w:color w:val="000000"/>
                <w:spacing w:val="-4"/>
                <w:sz w:val="24"/>
                <w:szCs w:val="24"/>
              </w:rPr>
              <w:t xml:space="preserve">по предоставлению муниципальной </w:t>
            </w:r>
            <w:r w:rsidRPr="00360666">
              <w:rPr>
                <w:rFonts w:cstheme="minorBidi"/>
                <w:color w:val="000000"/>
                <w:spacing w:val="-4"/>
                <w:sz w:val="24"/>
                <w:szCs w:val="24"/>
              </w:rPr>
              <w:t>услуги</w:t>
            </w:r>
            <w:r>
              <w:rPr>
                <w:rFonts w:cstheme="minorBidi"/>
                <w:color w:val="000000"/>
                <w:spacing w:val="-4"/>
                <w:sz w:val="24"/>
                <w:szCs w:val="24"/>
              </w:rPr>
              <w:t xml:space="preserve"> «</w:t>
            </w:r>
            <w:r w:rsidRPr="00360666">
              <w:rPr>
                <w:rFonts w:cstheme="minorBidi"/>
                <w:color w:val="000000"/>
                <w:spacing w:val="-4"/>
                <w:sz w:val="24"/>
                <w:szCs w:val="24"/>
              </w:rPr>
              <w:t>Присвоение адресов объектам адресации,</w:t>
            </w:r>
            <w:r>
              <w:rPr>
                <w:rFonts w:cstheme="minorBidi"/>
                <w:color w:val="000000"/>
                <w:spacing w:val="-4"/>
                <w:sz w:val="24"/>
                <w:szCs w:val="24"/>
              </w:rPr>
              <w:t xml:space="preserve"> </w:t>
            </w:r>
            <w:r w:rsidRPr="00360666">
              <w:rPr>
                <w:rFonts w:cstheme="minorBidi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cstheme="minorBidi"/>
                <w:color w:val="000000"/>
                <w:spacing w:val="-4"/>
                <w:sz w:val="24"/>
                <w:szCs w:val="24"/>
              </w:rPr>
              <w:t>зменение, аннулирования адресов»</w:t>
            </w:r>
          </w:p>
          <w:p w:rsidR="00215F44" w:rsidRPr="00215F44" w:rsidRDefault="00215F44" w:rsidP="00215F44">
            <w:pPr>
              <w:widowControl/>
              <w:autoSpaceDE/>
              <w:autoSpaceDN/>
              <w:adjustRightInd/>
              <w:jc w:val="both"/>
              <w:rPr>
                <w:rFonts w:cstheme="minorBidi"/>
                <w:color w:val="000000"/>
                <w:spacing w:val="-4"/>
                <w:sz w:val="24"/>
                <w:szCs w:val="24"/>
              </w:rPr>
            </w:pPr>
          </w:p>
        </w:tc>
      </w:tr>
      <w:tr w:rsidR="00A46AA8" w:rsidTr="00013A52">
        <w:trPr>
          <w:jc w:val="right"/>
        </w:trPr>
        <w:tc>
          <w:tcPr>
            <w:tcW w:w="4217" w:type="dxa"/>
            <w:shd w:val="clear" w:color="auto" w:fill="auto"/>
            <w:vAlign w:val="center"/>
          </w:tcPr>
          <w:p w:rsidR="00013A52" w:rsidRPr="00215F44" w:rsidRDefault="00013A52" w:rsidP="0010479D">
            <w:pPr>
              <w:widowControl/>
              <w:autoSpaceDE/>
              <w:autoSpaceDN/>
              <w:adjustRightInd/>
              <w:jc w:val="both"/>
              <w:rPr>
                <w:rFonts w:cstheme="minorBidi"/>
                <w:color w:val="000000"/>
                <w:spacing w:val="-4"/>
                <w:sz w:val="24"/>
                <w:szCs w:val="24"/>
              </w:rPr>
            </w:pPr>
          </w:p>
        </w:tc>
      </w:tr>
    </w:tbl>
    <w:p w:rsidR="00013A52" w:rsidRPr="00013A52" w:rsidRDefault="00511F6A" w:rsidP="00013A52">
      <w:pPr>
        <w:rPr>
          <w:rFonts w:eastAsiaTheme="minorEastAsia"/>
          <w:sz w:val="26"/>
          <w:szCs w:val="26"/>
        </w:rPr>
      </w:pPr>
      <w:r>
        <w:rPr>
          <w:rFonts w:ascii="Courier New" w:eastAsiaTheme="minorEastAsia" w:hAnsi="Courier New" w:cs="Courier New"/>
          <w:b/>
          <w:color w:val="26282F"/>
        </w:rPr>
        <w:t xml:space="preserve">                                 </w:t>
      </w:r>
      <w:r w:rsidRPr="00013A52">
        <w:rPr>
          <w:rFonts w:eastAsiaTheme="minorEastAsia"/>
          <w:b/>
          <w:color w:val="26282F"/>
          <w:sz w:val="26"/>
          <w:szCs w:val="26"/>
        </w:rPr>
        <w:t>ФОРМА</w:t>
      </w:r>
    </w:p>
    <w:p w:rsidR="00013A52" w:rsidRPr="00013A52" w:rsidRDefault="00511F6A" w:rsidP="00013A52">
      <w:pPr>
        <w:jc w:val="center"/>
        <w:rPr>
          <w:rFonts w:eastAsiaTheme="minorEastAsia"/>
          <w:sz w:val="26"/>
          <w:szCs w:val="26"/>
        </w:rPr>
      </w:pPr>
      <w:r w:rsidRPr="00013A52">
        <w:rPr>
          <w:rFonts w:eastAsiaTheme="minorEastAsia"/>
          <w:b/>
          <w:color w:val="26282F"/>
          <w:sz w:val="26"/>
          <w:szCs w:val="26"/>
        </w:rPr>
        <w:t>решения об отказе в приеме документов,</w:t>
      </w:r>
    </w:p>
    <w:p w:rsidR="00013A52" w:rsidRDefault="00511F6A" w:rsidP="00013A52">
      <w:pPr>
        <w:jc w:val="center"/>
        <w:rPr>
          <w:rFonts w:eastAsiaTheme="minorEastAsia"/>
          <w:b/>
          <w:color w:val="26282F"/>
          <w:sz w:val="26"/>
          <w:szCs w:val="26"/>
        </w:rPr>
      </w:pPr>
      <w:proofErr w:type="gramStart"/>
      <w:r w:rsidRPr="00013A52">
        <w:rPr>
          <w:rFonts w:eastAsiaTheme="minorEastAsia"/>
          <w:b/>
          <w:color w:val="26282F"/>
          <w:sz w:val="26"/>
          <w:szCs w:val="26"/>
        </w:rPr>
        <w:t>необходимых</w:t>
      </w:r>
      <w:proofErr w:type="gramEnd"/>
      <w:r w:rsidRPr="00013A52">
        <w:rPr>
          <w:rFonts w:eastAsiaTheme="minorEastAsia"/>
          <w:b/>
          <w:color w:val="26282F"/>
          <w:sz w:val="26"/>
          <w:szCs w:val="26"/>
        </w:rPr>
        <w:t xml:space="preserve"> для предоставления услуги</w:t>
      </w:r>
    </w:p>
    <w:p w:rsidR="0010479D" w:rsidRPr="0010479D" w:rsidRDefault="0010479D" w:rsidP="0010479D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013A52" w:rsidRPr="00013A52" w:rsidRDefault="00511F6A" w:rsidP="00013A52">
      <w:pPr>
        <w:widowControl/>
        <w:autoSpaceDE/>
        <w:autoSpaceDN/>
        <w:adjustRightInd/>
        <w:spacing w:after="200" w:line="276" w:lineRule="auto"/>
        <w:rPr>
          <w:rFonts w:eastAsiaTheme="minorHAnsi"/>
          <w:sz w:val="26"/>
          <w:szCs w:val="26"/>
          <w:lang w:eastAsia="en-US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584835</wp:posOffset>
            </wp:positionH>
            <wp:positionV relativeFrom="paragraph">
              <wp:posOffset>169545</wp:posOffset>
            </wp:positionV>
            <wp:extent cx="542290" cy="680085"/>
            <wp:effectExtent l="19050" t="0" r="0" b="0"/>
            <wp:wrapNone/>
            <wp:docPr id="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0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3A52" w:rsidRPr="00013A52" w:rsidRDefault="00013A52" w:rsidP="00013A52">
      <w:pPr>
        <w:widowControl/>
        <w:autoSpaceDE/>
        <w:autoSpaceDN/>
        <w:adjustRightInd/>
        <w:spacing w:after="200" w:line="276" w:lineRule="auto"/>
        <w:rPr>
          <w:rFonts w:eastAsiaTheme="minorHAnsi"/>
          <w:sz w:val="26"/>
          <w:szCs w:val="26"/>
          <w:lang w:eastAsia="en-US"/>
        </w:rPr>
      </w:pPr>
    </w:p>
    <w:p w:rsidR="00013A52" w:rsidRPr="00013A52" w:rsidRDefault="00511F6A" w:rsidP="00013A52">
      <w:pPr>
        <w:jc w:val="right"/>
        <w:rPr>
          <w:rFonts w:eastAsiaTheme="minorEastAsia"/>
          <w:sz w:val="26"/>
          <w:szCs w:val="26"/>
        </w:rPr>
      </w:pPr>
      <w:r w:rsidRPr="00013A52">
        <w:rPr>
          <w:rFonts w:eastAsiaTheme="minorEastAsia"/>
          <w:sz w:val="26"/>
          <w:szCs w:val="26"/>
        </w:rPr>
        <w:t xml:space="preserve">                                               </w:t>
      </w:r>
    </w:p>
    <w:tbl>
      <w:tblPr>
        <w:tblpPr w:leftFromText="180" w:rightFromText="180" w:vertAnchor="text" w:horzAnchor="page" w:tblpX="849" w:tblpY="148"/>
        <w:tblW w:w="0" w:type="auto"/>
        <w:tblLook w:val="0000"/>
      </w:tblPr>
      <w:tblGrid>
        <w:gridCol w:w="4503"/>
      </w:tblGrid>
      <w:tr w:rsidR="00A46AA8" w:rsidTr="0010479D">
        <w:trPr>
          <w:trHeight w:val="2431"/>
        </w:trPr>
        <w:tc>
          <w:tcPr>
            <w:tcW w:w="4503" w:type="dxa"/>
          </w:tcPr>
          <w:p w:rsidR="0010479D" w:rsidRPr="00047934" w:rsidRDefault="00511F6A" w:rsidP="0010479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</w:rPr>
            </w:pPr>
            <w:r w:rsidRPr="00047934">
              <w:rPr>
                <w:b/>
                <w:sz w:val="26"/>
              </w:rPr>
              <w:t>АДМИНИСТРАЦИЯ</w:t>
            </w:r>
          </w:p>
          <w:p w:rsidR="0010479D" w:rsidRPr="00047934" w:rsidRDefault="00511F6A" w:rsidP="0010479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</w:rPr>
            </w:pPr>
            <w:r w:rsidRPr="00047934">
              <w:rPr>
                <w:b/>
                <w:sz w:val="26"/>
              </w:rPr>
              <w:t>ШКОТОВСКОГО</w:t>
            </w:r>
          </w:p>
          <w:p w:rsidR="0010479D" w:rsidRPr="00047934" w:rsidRDefault="00511F6A" w:rsidP="0010479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</w:rPr>
            </w:pPr>
            <w:r w:rsidRPr="00047934">
              <w:rPr>
                <w:b/>
                <w:sz w:val="26"/>
              </w:rPr>
              <w:t>МУНИЦИПАЛЬНОГО ОКРУГА</w:t>
            </w:r>
          </w:p>
          <w:p w:rsidR="0010479D" w:rsidRPr="00047934" w:rsidRDefault="00511F6A" w:rsidP="0010479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</w:rPr>
            </w:pPr>
            <w:r w:rsidRPr="00047934">
              <w:rPr>
                <w:b/>
                <w:sz w:val="26"/>
              </w:rPr>
              <w:t>ПРИМОРСКОГО КРАЯ</w:t>
            </w:r>
          </w:p>
          <w:p w:rsidR="0010479D" w:rsidRPr="00047934" w:rsidRDefault="0010479D" w:rsidP="0010479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</w:rPr>
            </w:pPr>
          </w:p>
          <w:p w:rsidR="0010479D" w:rsidRPr="00047934" w:rsidRDefault="00511F6A" w:rsidP="0010479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7934">
              <w:rPr>
                <w:sz w:val="22"/>
                <w:szCs w:val="22"/>
              </w:rPr>
              <w:t xml:space="preserve">    ул. Карла Маркса,4</w:t>
            </w:r>
          </w:p>
          <w:p w:rsidR="0010479D" w:rsidRPr="00047934" w:rsidRDefault="00511F6A" w:rsidP="0010479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7934">
              <w:rPr>
                <w:sz w:val="22"/>
                <w:szCs w:val="22"/>
              </w:rPr>
              <w:t>г. Большой Камень, 692806,</w:t>
            </w:r>
          </w:p>
          <w:p w:rsidR="0010479D" w:rsidRPr="00047934" w:rsidRDefault="00511F6A" w:rsidP="0010479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7934">
              <w:rPr>
                <w:sz w:val="22"/>
                <w:szCs w:val="22"/>
              </w:rPr>
              <w:t>тел./факс (42335) 5-12-60</w:t>
            </w:r>
          </w:p>
          <w:p w:rsidR="0010479D" w:rsidRPr="00047934" w:rsidRDefault="00511F6A" w:rsidP="0010479D">
            <w:pPr>
              <w:widowControl/>
              <w:autoSpaceDE/>
              <w:autoSpaceDN/>
              <w:adjustRightInd/>
              <w:jc w:val="center"/>
              <w:rPr>
                <w:i/>
                <w:sz w:val="22"/>
                <w:szCs w:val="22"/>
              </w:rPr>
            </w:pPr>
            <w:r w:rsidRPr="00047934">
              <w:rPr>
                <w:sz w:val="22"/>
                <w:szCs w:val="22"/>
                <w:lang w:val="en-US"/>
              </w:rPr>
              <w:t>E</w:t>
            </w:r>
            <w:r w:rsidRPr="00047934">
              <w:rPr>
                <w:sz w:val="22"/>
                <w:szCs w:val="22"/>
              </w:rPr>
              <w:t>-</w:t>
            </w:r>
            <w:r w:rsidRPr="00047934">
              <w:rPr>
                <w:sz w:val="22"/>
                <w:szCs w:val="22"/>
                <w:lang w:val="en-US"/>
              </w:rPr>
              <w:t>mail</w:t>
            </w:r>
            <w:r w:rsidRPr="00047934">
              <w:rPr>
                <w:sz w:val="22"/>
                <w:szCs w:val="22"/>
              </w:rPr>
              <w:t>:</w:t>
            </w:r>
            <w:r w:rsidRPr="00047934">
              <w:rPr>
                <w:i/>
                <w:sz w:val="22"/>
                <w:szCs w:val="22"/>
              </w:rPr>
              <w:t xml:space="preserve"> </w:t>
            </w:r>
            <w:hyperlink r:id="rId33" w:history="1">
              <w:r w:rsidRPr="00047934">
                <w:rPr>
                  <w:i/>
                  <w:color w:val="0000FF"/>
                  <w:sz w:val="22"/>
                  <w:szCs w:val="22"/>
                  <w:u w:val="single"/>
                  <w:lang w:val="en-US"/>
                </w:rPr>
                <w:t>shkot</w:t>
              </w:r>
              <w:r w:rsidRPr="00047934">
                <w:rPr>
                  <w:i/>
                  <w:color w:val="0000FF"/>
                  <w:sz w:val="22"/>
                  <w:szCs w:val="22"/>
                  <w:u w:val="single"/>
                </w:rPr>
                <w:t>_</w:t>
              </w:r>
              <w:r w:rsidRPr="00047934">
                <w:rPr>
                  <w:i/>
                  <w:color w:val="0000FF"/>
                  <w:sz w:val="22"/>
                  <w:szCs w:val="22"/>
                  <w:u w:val="single"/>
                  <w:lang w:val="en-US"/>
                </w:rPr>
                <w:t>mr</w:t>
              </w:r>
              <w:r w:rsidRPr="00047934">
                <w:rPr>
                  <w:i/>
                  <w:color w:val="0000FF"/>
                  <w:sz w:val="22"/>
                  <w:szCs w:val="22"/>
                  <w:u w:val="single"/>
                </w:rPr>
                <w:t>@</w:t>
              </w:r>
              <w:r w:rsidRPr="00047934">
                <w:rPr>
                  <w:i/>
                  <w:color w:val="0000FF"/>
                  <w:sz w:val="22"/>
                  <w:szCs w:val="22"/>
                  <w:u w:val="single"/>
                  <w:lang w:val="en-US"/>
                </w:rPr>
                <w:t>mail</w:t>
              </w:r>
              <w:r w:rsidRPr="00047934">
                <w:rPr>
                  <w:i/>
                  <w:color w:val="0000FF"/>
                  <w:sz w:val="22"/>
                  <w:szCs w:val="22"/>
                  <w:u w:val="single"/>
                </w:rPr>
                <w:t>.</w:t>
              </w:r>
              <w:r w:rsidRPr="00047934">
                <w:rPr>
                  <w:i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  <w:p w:rsidR="0010479D" w:rsidRPr="00047934" w:rsidRDefault="0010479D" w:rsidP="0010479D">
            <w:pPr>
              <w:widowControl/>
              <w:autoSpaceDE/>
              <w:autoSpaceDN/>
              <w:adjustRightInd/>
              <w:rPr>
                <w:sz w:val="10"/>
              </w:rPr>
            </w:pPr>
          </w:p>
          <w:p w:rsidR="0010479D" w:rsidRDefault="00511F6A" w:rsidP="0010479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7934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 xml:space="preserve">                                                     </w:t>
            </w:r>
            <w:r w:rsidRPr="00047934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                </w:t>
            </w:r>
          </w:p>
          <w:p w:rsidR="0010479D" w:rsidRPr="00047934" w:rsidRDefault="00511F6A" w:rsidP="0010479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___________</w:t>
            </w:r>
            <w:r w:rsidRPr="00047934">
              <w:rPr>
                <w:sz w:val="22"/>
                <w:szCs w:val="22"/>
              </w:rPr>
              <w:t xml:space="preserve">  № _________</w:t>
            </w:r>
          </w:p>
          <w:p w:rsidR="0010479D" w:rsidRPr="00215F44" w:rsidRDefault="00511F6A" w:rsidP="0010479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47934">
              <w:rPr>
                <w:sz w:val="22"/>
                <w:szCs w:val="22"/>
              </w:rPr>
              <w:t xml:space="preserve">    На №</w:t>
            </w:r>
            <w:r>
              <w:rPr>
                <w:sz w:val="22"/>
                <w:szCs w:val="22"/>
              </w:rPr>
              <w:t>_____</w:t>
            </w:r>
            <w:r w:rsidRPr="00047934">
              <w:rPr>
                <w:sz w:val="22"/>
                <w:szCs w:val="22"/>
              </w:rPr>
              <w:t xml:space="preserve">  от_________</w:t>
            </w:r>
          </w:p>
          <w:p w:rsidR="0010479D" w:rsidRDefault="0010479D" w:rsidP="0010479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</w:tbl>
    <w:p w:rsidR="0010479D" w:rsidRDefault="00511F6A" w:rsidP="0010479D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                                     </w:t>
      </w:r>
    </w:p>
    <w:p w:rsidR="00013A52" w:rsidRPr="00013A52" w:rsidRDefault="00511F6A" w:rsidP="00013A52">
      <w:pPr>
        <w:jc w:val="right"/>
        <w:rPr>
          <w:rFonts w:eastAsiaTheme="minorEastAsia"/>
          <w:sz w:val="26"/>
          <w:szCs w:val="26"/>
        </w:rPr>
      </w:pPr>
      <w:r w:rsidRPr="00013A52">
        <w:rPr>
          <w:rFonts w:eastAsiaTheme="minorEastAsia"/>
          <w:sz w:val="26"/>
          <w:szCs w:val="26"/>
        </w:rPr>
        <w:t xml:space="preserve">                                              __________________________</w:t>
      </w:r>
    </w:p>
    <w:p w:rsidR="00013A52" w:rsidRPr="00013A52" w:rsidRDefault="00511F6A" w:rsidP="00013A52">
      <w:pPr>
        <w:jc w:val="right"/>
        <w:rPr>
          <w:rFonts w:eastAsiaTheme="minorEastAsia"/>
          <w:sz w:val="26"/>
          <w:szCs w:val="26"/>
        </w:rPr>
      </w:pPr>
      <w:r w:rsidRPr="00013A52">
        <w:rPr>
          <w:rFonts w:eastAsiaTheme="minorEastAsia"/>
          <w:sz w:val="26"/>
          <w:szCs w:val="26"/>
        </w:rPr>
        <w:t xml:space="preserve">                                               __________________________</w:t>
      </w:r>
    </w:p>
    <w:p w:rsidR="00013A52" w:rsidRPr="00013A52" w:rsidRDefault="00511F6A" w:rsidP="00013A52">
      <w:pPr>
        <w:jc w:val="right"/>
        <w:rPr>
          <w:rFonts w:eastAsiaTheme="minorEastAsia"/>
          <w:sz w:val="22"/>
          <w:szCs w:val="22"/>
        </w:rPr>
      </w:pPr>
      <w:r w:rsidRPr="00013A52">
        <w:rPr>
          <w:rFonts w:eastAsiaTheme="minorEastAsia"/>
          <w:sz w:val="22"/>
          <w:szCs w:val="22"/>
        </w:rPr>
        <w:t xml:space="preserve">                                                </w:t>
      </w:r>
      <w:proofErr w:type="gramStart"/>
      <w:r w:rsidRPr="00013A52">
        <w:rPr>
          <w:rFonts w:eastAsiaTheme="minorEastAsia"/>
          <w:sz w:val="22"/>
          <w:szCs w:val="22"/>
        </w:rPr>
        <w:t>(Ф.И.О., адрес заявителя</w:t>
      </w:r>
      <w:proofErr w:type="gramEnd"/>
    </w:p>
    <w:p w:rsidR="00013A52" w:rsidRPr="00013A52" w:rsidRDefault="00511F6A" w:rsidP="00013A52">
      <w:pPr>
        <w:jc w:val="right"/>
        <w:rPr>
          <w:rFonts w:eastAsiaTheme="minorEastAsia"/>
          <w:sz w:val="22"/>
          <w:szCs w:val="22"/>
        </w:rPr>
      </w:pPr>
      <w:r w:rsidRPr="00013A52">
        <w:rPr>
          <w:rFonts w:eastAsiaTheme="minorEastAsia"/>
          <w:sz w:val="22"/>
          <w:szCs w:val="22"/>
        </w:rPr>
        <w:t xml:space="preserve">                                               (представителя) заявителя)</w:t>
      </w:r>
    </w:p>
    <w:p w:rsidR="00013A52" w:rsidRDefault="00511F6A" w:rsidP="00013A52">
      <w:pPr>
        <w:jc w:val="right"/>
        <w:rPr>
          <w:rFonts w:eastAsiaTheme="minorEastAsia"/>
          <w:sz w:val="26"/>
          <w:szCs w:val="26"/>
        </w:rPr>
      </w:pPr>
      <w:r w:rsidRPr="00013A52">
        <w:rPr>
          <w:rFonts w:eastAsiaTheme="minorEastAsia"/>
          <w:sz w:val="26"/>
          <w:szCs w:val="26"/>
        </w:rPr>
        <w:t xml:space="preserve">                                               </w:t>
      </w:r>
    </w:p>
    <w:p w:rsidR="0010479D" w:rsidRDefault="0010479D" w:rsidP="0010479D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10479D" w:rsidRDefault="0010479D" w:rsidP="0010479D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10479D" w:rsidRDefault="0010479D" w:rsidP="0010479D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013A52" w:rsidRPr="00013A52" w:rsidRDefault="00013A52" w:rsidP="00013A52">
      <w:pPr>
        <w:widowControl/>
        <w:autoSpaceDE/>
        <w:autoSpaceDN/>
        <w:adjustRightInd/>
        <w:spacing w:after="200" w:line="276" w:lineRule="auto"/>
        <w:jc w:val="right"/>
        <w:rPr>
          <w:rFonts w:eastAsiaTheme="minorHAnsi"/>
          <w:sz w:val="26"/>
          <w:szCs w:val="26"/>
          <w:lang w:eastAsia="en-US"/>
        </w:rPr>
      </w:pPr>
    </w:p>
    <w:p w:rsidR="00013A52" w:rsidRPr="00013A52" w:rsidRDefault="00511F6A" w:rsidP="00013A52">
      <w:pPr>
        <w:jc w:val="center"/>
        <w:rPr>
          <w:rFonts w:eastAsiaTheme="minorEastAsia"/>
          <w:sz w:val="26"/>
          <w:szCs w:val="26"/>
        </w:rPr>
      </w:pPr>
      <w:r w:rsidRPr="00013A52">
        <w:rPr>
          <w:rFonts w:eastAsiaTheme="minorEastAsia"/>
          <w:b/>
          <w:color w:val="26282F"/>
          <w:sz w:val="26"/>
          <w:szCs w:val="26"/>
        </w:rPr>
        <w:t>Решение</w:t>
      </w:r>
    </w:p>
    <w:p w:rsidR="00013A52" w:rsidRPr="00013A52" w:rsidRDefault="00511F6A" w:rsidP="00013A52">
      <w:pPr>
        <w:jc w:val="center"/>
        <w:rPr>
          <w:rFonts w:eastAsiaTheme="minorEastAsia"/>
          <w:sz w:val="26"/>
          <w:szCs w:val="26"/>
        </w:rPr>
      </w:pPr>
      <w:r w:rsidRPr="00013A52">
        <w:rPr>
          <w:rFonts w:eastAsiaTheme="minorEastAsia"/>
          <w:b/>
          <w:color w:val="26282F"/>
          <w:sz w:val="26"/>
          <w:szCs w:val="26"/>
        </w:rPr>
        <w:t>об отказе в приеме документов, необходимых для предоставления услуги</w:t>
      </w:r>
    </w:p>
    <w:p w:rsidR="0010479D" w:rsidRDefault="0010479D" w:rsidP="00AE42BA">
      <w:pPr>
        <w:jc w:val="both"/>
        <w:rPr>
          <w:rFonts w:eastAsiaTheme="minorEastAsia"/>
          <w:sz w:val="26"/>
          <w:szCs w:val="26"/>
        </w:rPr>
      </w:pPr>
    </w:p>
    <w:p w:rsidR="00013A52" w:rsidRPr="00013A52" w:rsidRDefault="00511F6A" w:rsidP="00AE42BA">
      <w:pPr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 </w:t>
      </w:r>
      <w:r w:rsidRPr="00013A52">
        <w:rPr>
          <w:rFonts w:eastAsiaTheme="minorEastAsia"/>
          <w:sz w:val="26"/>
          <w:szCs w:val="26"/>
        </w:rPr>
        <w:t>По  результатам  ра</w:t>
      </w:r>
      <w:r>
        <w:rPr>
          <w:rFonts w:eastAsiaTheme="minorEastAsia"/>
          <w:sz w:val="26"/>
          <w:szCs w:val="26"/>
        </w:rPr>
        <w:t>ссмотрения заявления по услуге «</w:t>
      </w:r>
      <w:r w:rsidRPr="00013A52">
        <w:rPr>
          <w:rFonts w:eastAsiaTheme="minorEastAsia"/>
          <w:sz w:val="26"/>
          <w:szCs w:val="26"/>
        </w:rPr>
        <w:t>Присвоение адреса</w:t>
      </w:r>
      <w:r>
        <w:rPr>
          <w:rFonts w:eastAsiaTheme="minorEastAsia"/>
          <w:sz w:val="26"/>
          <w:szCs w:val="26"/>
        </w:rPr>
        <w:t xml:space="preserve"> </w:t>
      </w:r>
      <w:r w:rsidRPr="00013A52">
        <w:rPr>
          <w:rFonts w:eastAsiaTheme="minorEastAsia"/>
          <w:sz w:val="26"/>
          <w:szCs w:val="26"/>
        </w:rPr>
        <w:t xml:space="preserve">объекту  адресации  </w:t>
      </w:r>
      <w:r>
        <w:rPr>
          <w:rFonts w:eastAsiaTheme="minorEastAsia"/>
          <w:sz w:val="26"/>
          <w:szCs w:val="26"/>
        </w:rPr>
        <w:t>или аннулировании такого адреса»</w:t>
      </w:r>
      <w:r w:rsidRPr="00013A52">
        <w:rPr>
          <w:rFonts w:eastAsiaTheme="minorEastAsia"/>
          <w:sz w:val="26"/>
          <w:szCs w:val="26"/>
        </w:rPr>
        <w:t xml:space="preserve"> и приложенных к нему</w:t>
      </w:r>
      <w:r>
        <w:rPr>
          <w:rFonts w:eastAsiaTheme="minorEastAsia"/>
          <w:sz w:val="26"/>
          <w:szCs w:val="26"/>
        </w:rPr>
        <w:t xml:space="preserve"> </w:t>
      </w:r>
      <w:r w:rsidRPr="00013A52">
        <w:rPr>
          <w:rFonts w:eastAsiaTheme="minorEastAsia"/>
          <w:sz w:val="26"/>
          <w:szCs w:val="26"/>
        </w:rPr>
        <w:t>документов  принято  решение  об  отказе в приеме документов, необходимых</w:t>
      </w:r>
      <w:r>
        <w:rPr>
          <w:rFonts w:eastAsiaTheme="minorEastAsia"/>
          <w:sz w:val="26"/>
          <w:szCs w:val="26"/>
        </w:rPr>
        <w:t xml:space="preserve"> </w:t>
      </w:r>
      <w:r w:rsidRPr="00013A52">
        <w:rPr>
          <w:rFonts w:eastAsiaTheme="minorEastAsia"/>
          <w:sz w:val="26"/>
          <w:szCs w:val="26"/>
        </w:rPr>
        <w:t>для предоставления услуги, по следующим основаниям:</w:t>
      </w:r>
    </w:p>
    <w:p w:rsidR="00013A52" w:rsidRPr="00013A52" w:rsidRDefault="00511F6A" w:rsidP="00013A52">
      <w:pPr>
        <w:rPr>
          <w:rFonts w:eastAsiaTheme="minorEastAsia"/>
          <w:sz w:val="26"/>
          <w:szCs w:val="26"/>
        </w:rPr>
      </w:pPr>
      <w:r w:rsidRPr="00013A52">
        <w:rPr>
          <w:rFonts w:eastAsiaTheme="minorEastAsia"/>
          <w:sz w:val="26"/>
          <w:szCs w:val="26"/>
        </w:rPr>
        <w:t>___________________________________________</w:t>
      </w:r>
      <w:r w:rsidR="00AE42BA">
        <w:rPr>
          <w:rFonts w:eastAsiaTheme="minorEastAsia"/>
          <w:sz w:val="26"/>
          <w:szCs w:val="26"/>
        </w:rPr>
        <w:t>____________________________</w:t>
      </w:r>
    </w:p>
    <w:p w:rsidR="00013A52" w:rsidRPr="00013A52" w:rsidRDefault="00511F6A" w:rsidP="00013A52">
      <w:pPr>
        <w:rPr>
          <w:rFonts w:eastAsiaTheme="minorEastAsia"/>
          <w:sz w:val="26"/>
          <w:szCs w:val="26"/>
        </w:rPr>
      </w:pPr>
      <w:r w:rsidRPr="00013A52">
        <w:rPr>
          <w:rFonts w:eastAsiaTheme="minorEastAsia"/>
          <w:sz w:val="26"/>
          <w:szCs w:val="26"/>
        </w:rPr>
        <w:t>_________________________________________</w:t>
      </w:r>
      <w:r w:rsidR="00AE42BA">
        <w:rPr>
          <w:rFonts w:eastAsiaTheme="minorEastAsia"/>
          <w:sz w:val="26"/>
          <w:szCs w:val="26"/>
        </w:rPr>
        <w:t>______________________________</w:t>
      </w:r>
    </w:p>
    <w:p w:rsidR="00013A52" w:rsidRPr="00013A52" w:rsidRDefault="00511F6A" w:rsidP="00013A52">
      <w:pPr>
        <w:rPr>
          <w:rFonts w:eastAsiaTheme="minorEastAsia"/>
          <w:sz w:val="26"/>
          <w:szCs w:val="26"/>
        </w:rPr>
      </w:pPr>
      <w:r w:rsidRPr="00013A52">
        <w:rPr>
          <w:rFonts w:eastAsiaTheme="minorEastAsia"/>
          <w:sz w:val="26"/>
          <w:szCs w:val="26"/>
        </w:rPr>
        <w:t>_________________________________________</w:t>
      </w:r>
      <w:r w:rsidR="00AE42BA">
        <w:rPr>
          <w:rFonts w:eastAsiaTheme="minorEastAsia"/>
          <w:sz w:val="26"/>
          <w:szCs w:val="26"/>
        </w:rPr>
        <w:t>______________________________</w:t>
      </w:r>
    </w:p>
    <w:p w:rsidR="00013A52" w:rsidRPr="00013A52" w:rsidRDefault="00013A52" w:rsidP="00013A52">
      <w:pPr>
        <w:widowControl/>
        <w:autoSpaceDE/>
        <w:autoSpaceDN/>
        <w:adjustRightInd/>
        <w:spacing w:after="200" w:line="276" w:lineRule="auto"/>
        <w:rPr>
          <w:rFonts w:eastAsiaTheme="minorHAnsi"/>
          <w:sz w:val="26"/>
          <w:szCs w:val="26"/>
          <w:lang w:eastAsia="en-US"/>
        </w:rPr>
      </w:pPr>
    </w:p>
    <w:p w:rsidR="00013A52" w:rsidRPr="00013A52" w:rsidRDefault="00511F6A" w:rsidP="00013A52">
      <w:pPr>
        <w:rPr>
          <w:rFonts w:eastAsiaTheme="minorEastAsia"/>
          <w:sz w:val="26"/>
          <w:szCs w:val="26"/>
        </w:rPr>
      </w:pPr>
      <w:r w:rsidRPr="00013A52">
        <w:rPr>
          <w:rFonts w:eastAsiaTheme="minorEastAsia"/>
          <w:sz w:val="26"/>
          <w:szCs w:val="26"/>
        </w:rPr>
        <w:t xml:space="preserve">     Дополнительно информируем:</w:t>
      </w:r>
    </w:p>
    <w:p w:rsidR="00013A52" w:rsidRPr="00013A52" w:rsidRDefault="00511F6A" w:rsidP="00013A52">
      <w:pPr>
        <w:rPr>
          <w:rFonts w:eastAsiaTheme="minorEastAsia"/>
          <w:sz w:val="26"/>
          <w:szCs w:val="26"/>
        </w:rPr>
      </w:pPr>
      <w:r w:rsidRPr="00013A52">
        <w:rPr>
          <w:rFonts w:eastAsiaTheme="minorEastAsia"/>
          <w:sz w:val="26"/>
          <w:szCs w:val="26"/>
        </w:rPr>
        <w:t>____________________________________________</w:t>
      </w:r>
      <w:r w:rsidR="00AE42BA">
        <w:rPr>
          <w:rFonts w:eastAsiaTheme="minorEastAsia"/>
          <w:sz w:val="26"/>
          <w:szCs w:val="26"/>
        </w:rPr>
        <w:t>___________________________</w:t>
      </w:r>
    </w:p>
    <w:p w:rsidR="00013A52" w:rsidRPr="00AE42BA" w:rsidRDefault="00511F6A" w:rsidP="00AE42BA">
      <w:pPr>
        <w:jc w:val="center"/>
        <w:rPr>
          <w:rFonts w:eastAsiaTheme="minorEastAsia"/>
          <w:sz w:val="22"/>
          <w:szCs w:val="22"/>
        </w:rPr>
      </w:pPr>
      <w:r w:rsidRPr="00AE42BA">
        <w:rPr>
          <w:rFonts w:eastAsiaTheme="minorEastAsia"/>
          <w:sz w:val="22"/>
          <w:szCs w:val="22"/>
        </w:rPr>
        <w:t>указывается дополнительная информация (при необходимости)</w:t>
      </w:r>
    </w:p>
    <w:p w:rsidR="00013A52" w:rsidRPr="00013A52" w:rsidRDefault="00013A52" w:rsidP="00013A52">
      <w:pPr>
        <w:widowControl/>
        <w:autoSpaceDE/>
        <w:autoSpaceDN/>
        <w:adjustRightInd/>
        <w:spacing w:after="200" w:line="276" w:lineRule="auto"/>
        <w:rPr>
          <w:rFonts w:eastAsiaTheme="minorHAnsi"/>
          <w:sz w:val="26"/>
          <w:szCs w:val="26"/>
          <w:lang w:eastAsia="en-US"/>
        </w:rPr>
      </w:pPr>
    </w:p>
    <w:p w:rsidR="00013A52" w:rsidRPr="00013A52" w:rsidRDefault="00511F6A" w:rsidP="00AE42BA">
      <w:pPr>
        <w:jc w:val="both"/>
        <w:rPr>
          <w:rFonts w:eastAsiaTheme="minorEastAsia"/>
          <w:sz w:val="26"/>
          <w:szCs w:val="26"/>
        </w:rPr>
      </w:pPr>
      <w:r w:rsidRPr="00013A52">
        <w:rPr>
          <w:rFonts w:eastAsiaTheme="minorEastAsia"/>
          <w:sz w:val="26"/>
          <w:szCs w:val="26"/>
        </w:rPr>
        <w:t xml:space="preserve">     Вы   вправе  повторно  обратиться  в  </w:t>
      </w:r>
      <w:r w:rsidR="00AE42BA">
        <w:rPr>
          <w:rFonts w:eastAsiaTheme="minorEastAsia"/>
          <w:sz w:val="26"/>
          <w:szCs w:val="26"/>
        </w:rPr>
        <w:t>Администрацию Шкотовского</w:t>
      </w:r>
      <w:r w:rsidRPr="00013A52">
        <w:rPr>
          <w:rFonts w:eastAsiaTheme="minorEastAsia"/>
          <w:sz w:val="26"/>
          <w:szCs w:val="26"/>
        </w:rPr>
        <w:t xml:space="preserve"> </w:t>
      </w:r>
      <w:r w:rsidR="00AE42BA">
        <w:rPr>
          <w:rFonts w:eastAsiaTheme="minorEastAsia"/>
          <w:sz w:val="26"/>
          <w:szCs w:val="26"/>
        </w:rPr>
        <w:t>муниципального округа</w:t>
      </w:r>
      <w:r w:rsidRPr="00013A52">
        <w:rPr>
          <w:rFonts w:eastAsiaTheme="minorEastAsia"/>
          <w:sz w:val="26"/>
          <w:szCs w:val="26"/>
        </w:rPr>
        <w:t xml:space="preserve">   с  заявлением  о</w:t>
      </w:r>
      <w:r w:rsidR="00AE42BA">
        <w:rPr>
          <w:rFonts w:eastAsiaTheme="minorEastAsia"/>
          <w:sz w:val="26"/>
          <w:szCs w:val="26"/>
        </w:rPr>
        <w:t xml:space="preserve"> </w:t>
      </w:r>
      <w:r w:rsidRPr="00013A52">
        <w:rPr>
          <w:rFonts w:eastAsiaTheme="minorEastAsia"/>
          <w:sz w:val="26"/>
          <w:szCs w:val="26"/>
        </w:rPr>
        <w:t>предоставлении услуги после устранения указанных нарушений.</w:t>
      </w:r>
    </w:p>
    <w:p w:rsidR="00013A52" w:rsidRPr="00013A52" w:rsidRDefault="00013A52" w:rsidP="00013A52">
      <w:pPr>
        <w:widowControl/>
        <w:autoSpaceDE/>
        <w:autoSpaceDN/>
        <w:adjustRightInd/>
        <w:spacing w:after="200" w:line="276" w:lineRule="auto"/>
        <w:rPr>
          <w:rFonts w:eastAsiaTheme="minorHAnsi"/>
          <w:sz w:val="26"/>
          <w:szCs w:val="26"/>
          <w:lang w:eastAsia="en-US"/>
        </w:rPr>
      </w:pPr>
    </w:p>
    <w:p w:rsidR="00013A52" w:rsidRPr="00013A52" w:rsidRDefault="00511F6A" w:rsidP="00AE42BA">
      <w:pPr>
        <w:jc w:val="both"/>
        <w:rPr>
          <w:rFonts w:eastAsiaTheme="minorEastAsia"/>
          <w:sz w:val="26"/>
          <w:szCs w:val="26"/>
        </w:rPr>
      </w:pPr>
      <w:r w:rsidRPr="00013A52">
        <w:rPr>
          <w:rFonts w:eastAsiaTheme="minorEastAsia"/>
          <w:sz w:val="26"/>
          <w:szCs w:val="26"/>
        </w:rPr>
        <w:t xml:space="preserve">     Данный  отказ  может  быть  обжалован  в  досудебном  порядке  путем</w:t>
      </w:r>
      <w:r w:rsidR="00AE42BA">
        <w:rPr>
          <w:rFonts w:eastAsiaTheme="minorEastAsia"/>
          <w:sz w:val="26"/>
          <w:szCs w:val="26"/>
        </w:rPr>
        <w:t xml:space="preserve"> </w:t>
      </w:r>
      <w:r w:rsidRPr="00013A52">
        <w:rPr>
          <w:rFonts w:eastAsiaTheme="minorEastAsia"/>
          <w:sz w:val="26"/>
          <w:szCs w:val="26"/>
        </w:rPr>
        <w:t xml:space="preserve">направления    жалобы    в  </w:t>
      </w:r>
      <w:r w:rsidR="00AE42BA">
        <w:rPr>
          <w:rFonts w:eastAsiaTheme="minorEastAsia"/>
          <w:sz w:val="26"/>
          <w:szCs w:val="26"/>
        </w:rPr>
        <w:t>Администрацию Шкотовского</w:t>
      </w:r>
      <w:r w:rsidR="00AE42BA" w:rsidRPr="00013A52">
        <w:rPr>
          <w:rFonts w:eastAsiaTheme="minorEastAsia"/>
          <w:sz w:val="26"/>
          <w:szCs w:val="26"/>
        </w:rPr>
        <w:t xml:space="preserve"> </w:t>
      </w:r>
      <w:r w:rsidR="00AE42BA">
        <w:rPr>
          <w:rFonts w:eastAsiaTheme="minorEastAsia"/>
          <w:sz w:val="26"/>
          <w:szCs w:val="26"/>
        </w:rPr>
        <w:t>муниципального округа</w:t>
      </w:r>
      <w:r w:rsidRPr="00013A52">
        <w:rPr>
          <w:rFonts w:eastAsiaTheme="minorEastAsia"/>
          <w:sz w:val="26"/>
          <w:szCs w:val="26"/>
        </w:rPr>
        <w:t>, а также в судебном порядке.</w:t>
      </w:r>
    </w:p>
    <w:p w:rsidR="00013A52" w:rsidRDefault="00013A52" w:rsidP="00013A52">
      <w:pPr>
        <w:widowControl/>
        <w:autoSpaceDE/>
        <w:autoSpaceDN/>
        <w:adjustRightInd/>
        <w:spacing w:after="200" w:line="276" w:lineRule="auto"/>
        <w:rPr>
          <w:rFonts w:eastAsiaTheme="minorHAnsi"/>
          <w:sz w:val="26"/>
          <w:szCs w:val="26"/>
          <w:lang w:eastAsia="en-US"/>
        </w:rPr>
      </w:pPr>
    </w:p>
    <w:p w:rsidR="008D1B75" w:rsidRPr="00013A52" w:rsidRDefault="008D1B75" w:rsidP="00013A52">
      <w:pPr>
        <w:widowControl/>
        <w:autoSpaceDE/>
        <w:autoSpaceDN/>
        <w:adjustRightInd/>
        <w:spacing w:after="200" w:line="276" w:lineRule="auto"/>
        <w:rPr>
          <w:rFonts w:eastAsiaTheme="minorHAnsi"/>
          <w:sz w:val="26"/>
          <w:szCs w:val="26"/>
          <w:lang w:eastAsia="en-US"/>
        </w:rPr>
      </w:pPr>
    </w:p>
    <w:p w:rsidR="008D1B75" w:rsidRPr="00215F44" w:rsidRDefault="00511F6A" w:rsidP="008D1B75">
      <w:pPr>
        <w:widowControl/>
        <w:autoSpaceDE/>
        <w:autoSpaceDN/>
        <w:adjustRightInd/>
        <w:spacing w:after="200" w:line="276" w:lineRule="auto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Глава Администрации                                                                               И.О. Фамилия</w:t>
      </w:r>
    </w:p>
    <w:p w:rsidR="00013A52" w:rsidRPr="00013A52" w:rsidRDefault="00013A52" w:rsidP="00013A52">
      <w:pPr>
        <w:widowControl/>
        <w:autoSpaceDE/>
        <w:autoSpaceDN/>
        <w:adjustRightInd/>
        <w:spacing w:after="200" w:line="276" w:lineRule="auto"/>
        <w:rPr>
          <w:rFonts w:eastAsiaTheme="minorHAnsi"/>
          <w:sz w:val="26"/>
          <w:szCs w:val="26"/>
          <w:lang w:eastAsia="en-US"/>
        </w:rPr>
      </w:pPr>
    </w:p>
    <w:p w:rsidR="00013A52" w:rsidRPr="00013A52" w:rsidRDefault="00013A52">
      <w:pPr>
        <w:widowControl/>
        <w:autoSpaceDE/>
        <w:autoSpaceDN/>
        <w:adjustRightInd/>
        <w:spacing w:after="200" w:line="276" w:lineRule="auto"/>
        <w:rPr>
          <w:rFonts w:eastAsiaTheme="minorHAnsi"/>
          <w:sz w:val="26"/>
          <w:szCs w:val="26"/>
          <w:lang w:eastAsia="en-US"/>
        </w:rPr>
      </w:pPr>
    </w:p>
    <w:p w:rsidR="00013A52" w:rsidRPr="00013A52" w:rsidRDefault="00013A52">
      <w:pPr>
        <w:widowControl/>
        <w:autoSpaceDE/>
        <w:autoSpaceDN/>
        <w:adjustRightInd/>
        <w:spacing w:after="200" w:line="276" w:lineRule="auto"/>
        <w:rPr>
          <w:rFonts w:eastAsiaTheme="minorHAnsi"/>
          <w:sz w:val="26"/>
          <w:szCs w:val="26"/>
          <w:lang w:eastAsia="en-US"/>
        </w:rPr>
      </w:pPr>
    </w:p>
    <w:p w:rsidR="00013A52" w:rsidRPr="00013A52" w:rsidRDefault="00013A52">
      <w:pPr>
        <w:widowControl/>
        <w:autoSpaceDE/>
        <w:autoSpaceDN/>
        <w:adjustRightInd/>
        <w:spacing w:after="200" w:line="276" w:lineRule="auto"/>
        <w:rPr>
          <w:rFonts w:eastAsiaTheme="minorHAnsi"/>
          <w:sz w:val="26"/>
          <w:szCs w:val="26"/>
          <w:lang w:eastAsia="en-US"/>
        </w:rPr>
      </w:pPr>
    </w:p>
    <w:p w:rsidR="00013A52" w:rsidRPr="00013A52" w:rsidRDefault="00013A52">
      <w:pPr>
        <w:widowControl/>
        <w:autoSpaceDE/>
        <w:autoSpaceDN/>
        <w:adjustRightInd/>
        <w:spacing w:after="200" w:line="276" w:lineRule="auto"/>
        <w:rPr>
          <w:rFonts w:eastAsiaTheme="minorHAnsi"/>
          <w:sz w:val="26"/>
          <w:szCs w:val="26"/>
          <w:lang w:eastAsia="en-US"/>
        </w:rPr>
      </w:pPr>
    </w:p>
    <w:p w:rsidR="00013A52" w:rsidRDefault="00013A52">
      <w:pPr>
        <w:widowControl/>
        <w:autoSpaceDE/>
        <w:autoSpaceDN/>
        <w:adjustRightInd/>
        <w:spacing w:after="200" w:line="276" w:lineRule="auto"/>
        <w:rPr>
          <w:rFonts w:eastAsiaTheme="minorHAnsi"/>
          <w:sz w:val="26"/>
          <w:szCs w:val="26"/>
          <w:lang w:eastAsia="en-US"/>
        </w:rPr>
      </w:pPr>
    </w:p>
    <w:p w:rsidR="00013A52" w:rsidRDefault="00013A52">
      <w:pPr>
        <w:widowControl/>
        <w:autoSpaceDE/>
        <w:autoSpaceDN/>
        <w:adjustRightInd/>
        <w:spacing w:after="200" w:line="276" w:lineRule="auto"/>
        <w:rPr>
          <w:rFonts w:eastAsiaTheme="minorHAnsi"/>
          <w:sz w:val="26"/>
          <w:szCs w:val="26"/>
          <w:lang w:eastAsia="en-US"/>
        </w:rPr>
      </w:pPr>
    </w:p>
    <w:p w:rsidR="00013A52" w:rsidRDefault="00013A52">
      <w:pPr>
        <w:widowControl/>
        <w:autoSpaceDE/>
        <w:autoSpaceDN/>
        <w:adjustRightInd/>
        <w:spacing w:after="200" w:line="276" w:lineRule="auto"/>
        <w:rPr>
          <w:rFonts w:eastAsiaTheme="minorHAnsi"/>
          <w:sz w:val="26"/>
          <w:szCs w:val="26"/>
          <w:lang w:eastAsia="en-US"/>
        </w:rPr>
      </w:pPr>
    </w:p>
    <w:p w:rsidR="00013A52" w:rsidRDefault="00013A52">
      <w:pPr>
        <w:widowControl/>
        <w:autoSpaceDE/>
        <w:autoSpaceDN/>
        <w:adjustRightInd/>
        <w:spacing w:after="200" w:line="276" w:lineRule="auto"/>
        <w:rPr>
          <w:rFonts w:eastAsiaTheme="minorHAnsi"/>
          <w:sz w:val="26"/>
          <w:szCs w:val="26"/>
          <w:lang w:eastAsia="en-US"/>
        </w:rPr>
      </w:pPr>
    </w:p>
    <w:p w:rsidR="00F2617B" w:rsidRDefault="00F2617B">
      <w:pPr>
        <w:widowControl/>
        <w:autoSpaceDE/>
        <w:autoSpaceDN/>
        <w:adjustRightInd/>
        <w:spacing w:after="200" w:line="276" w:lineRule="auto"/>
        <w:rPr>
          <w:rFonts w:eastAsiaTheme="minorHAnsi"/>
          <w:sz w:val="26"/>
          <w:szCs w:val="26"/>
          <w:lang w:eastAsia="en-US"/>
        </w:rPr>
      </w:pPr>
    </w:p>
    <w:p w:rsidR="00F2617B" w:rsidRDefault="00F2617B">
      <w:pPr>
        <w:widowControl/>
        <w:autoSpaceDE/>
        <w:autoSpaceDN/>
        <w:adjustRightInd/>
        <w:spacing w:after="200" w:line="276" w:lineRule="auto"/>
        <w:rPr>
          <w:rFonts w:eastAsiaTheme="minorHAnsi"/>
          <w:sz w:val="26"/>
          <w:szCs w:val="26"/>
          <w:lang w:eastAsia="en-US"/>
        </w:rPr>
      </w:pPr>
    </w:p>
    <w:p w:rsidR="00F2617B" w:rsidRDefault="00F2617B">
      <w:pPr>
        <w:widowControl/>
        <w:autoSpaceDE/>
        <w:autoSpaceDN/>
        <w:adjustRightInd/>
        <w:spacing w:after="200" w:line="276" w:lineRule="auto"/>
        <w:rPr>
          <w:rFonts w:eastAsiaTheme="minorHAnsi"/>
          <w:sz w:val="26"/>
          <w:szCs w:val="26"/>
          <w:lang w:eastAsia="en-US"/>
        </w:rPr>
      </w:pPr>
    </w:p>
    <w:p w:rsidR="00F2617B" w:rsidRDefault="00F2617B">
      <w:pPr>
        <w:widowControl/>
        <w:autoSpaceDE/>
        <w:autoSpaceDN/>
        <w:adjustRightInd/>
        <w:spacing w:after="200" w:line="276" w:lineRule="auto"/>
        <w:rPr>
          <w:rFonts w:eastAsiaTheme="minorHAnsi"/>
          <w:sz w:val="26"/>
          <w:szCs w:val="26"/>
          <w:lang w:eastAsia="en-US"/>
        </w:rPr>
      </w:pPr>
    </w:p>
    <w:p w:rsidR="00F2617B" w:rsidRDefault="00F2617B">
      <w:pPr>
        <w:widowControl/>
        <w:autoSpaceDE/>
        <w:autoSpaceDN/>
        <w:adjustRightInd/>
        <w:spacing w:after="200" w:line="276" w:lineRule="auto"/>
        <w:rPr>
          <w:rFonts w:eastAsiaTheme="minorHAnsi"/>
          <w:sz w:val="26"/>
          <w:szCs w:val="26"/>
          <w:lang w:eastAsia="en-US"/>
        </w:rPr>
      </w:pPr>
    </w:p>
    <w:p w:rsidR="00F2617B" w:rsidRDefault="00F2617B">
      <w:pPr>
        <w:widowControl/>
        <w:autoSpaceDE/>
        <w:autoSpaceDN/>
        <w:adjustRightInd/>
        <w:spacing w:after="200" w:line="276" w:lineRule="auto"/>
        <w:rPr>
          <w:rFonts w:eastAsiaTheme="minorHAnsi"/>
          <w:sz w:val="26"/>
          <w:szCs w:val="26"/>
          <w:lang w:eastAsia="en-US"/>
        </w:rPr>
      </w:pPr>
    </w:p>
    <w:p w:rsidR="00F2617B" w:rsidRDefault="00F2617B">
      <w:pPr>
        <w:widowControl/>
        <w:autoSpaceDE/>
        <w:autoSpaceDN/>
        <w:adjustRightInd/>
        <w:spacing w:after="200" w:line="276" w:lineRule="auto"/>
        <w:rPr>
          <w:rFonts w:eastAsiaTheme="minorHAnsi"/>
          <w:sz w:val="26"/>
          <w:szCs w:val="26"/>
          <w:lang w:eastAsia="en-US"/>
        </w:rPr>
      </w:pPr>
    </w:p>
    <w:p w:rsidR="00F2617B" w:rsidRDefault="00F2617B">
      <w:pPr>
        <w:widowControl/>
        <w:autoSpaceDE/>
        <w:autoSpaceDN/>
        <w:adjustRightInd/>
        <w:spacing w:after="200" w:line="276" w:lineRule="auto"/>
        <w:rPr>
          <w:rFonts w:eastAsiaTheme="minorHAnsi"/>
          <w:sz w:val="26"/>
          <w:szCs w:val="26"/>
          <w:lang w:eastAsia="en-US"/>
        </w:rPr>
      </w:pPr>
    </w:p>
    <w:p w:rsidR="00F2617B" w:rsidRDefault="00F2617B">
      <w:pPr>
        <w:widowControl/>
        <w:autoSpaceDE/>
        <w:autoSpaceDN/>
        <w:adjustRightInd/>
        <w:spacing w:after="200" w:line="276" w:lineRule="auto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jc w:val="right"/>
        <w:tblInd w:w="5354" w:type="dxa"/>
        <w:tblLook w:val="04A0"/>
      </w:tblPr>
      <w:tblGrid>
        <w:gridCol w:w="4217"/>
      </w:tblGrid>
      <w:tr w:rsidR="00A46AA8" w:rsidTr="00F2617B">
        <w:trPr>
          <w:jc w:val="right"/>
        </w:trPr>
        <w:tc>
          <w:tcPr>
            <w:tcW w:w="4217" w:type="dxa"/>
            <w:shd w:val="clear" w:color="auto" w:fill="auto"/>
            <w:vAlign w:val="center"/>
          </w:tcPr>
          <w:p w:rsidR="00F2617B" w:rsidRDefault="00F2617B" w:rsidP="00F2617B">
            <w:pPr>
              <w:widowControl/>
              <w:autoSpaceDE/>
              <w:autoSpaceDN/>
              <w:adjustRightInd/>
              <w:jc w:val="right"/>
              <w:rPr>
                <w:rFonts w:cstheme="minorBidi"/>
                <w:color w:val="000000"/>
                <w:spacing w:val="-4"/>
                <w:sz w:val="24"/>
                <w:szCs w:val="24"/>
              </w:rPr>
            </w:pPr>
          </w:p>
          <w:p w:rsidR="00F2617B" w:rsidRPr="00013A52" w:rsidRDefault="00511F6A" w:rsidP="00F2617B">
            <w:pPr>
              <w:widowControl/>
              <w:autoSpaceDE/>
              <w:autoSpaceDN/>
              <w:adjustRightInd/>
              <w:jc w:val="right"/>
              <w:rPr>
                <w:rFonts w:cstheme="minorBidi"/>
                <w:color w:val="000000"/>
                <w:spacing w:val="-4"/>
                <w:sz w:val="24"/>
                <w:szCs w:val="24"/>
              </w:rPr>
            </w:pPr>
            <w:r w:rsidRPr="00CC5818">
              <w:rPr>
                <w:rFonts w:cstheme="minorBidi"/>
                <w:color w:val="000000"/>
                <w:spacing w:val="-4"/>
                <w:sz w:val="24"/>
                <w:szCs w:val="24"/>
              </w:rPr>
              <w:t xml:space="preserve">Приложение № </w:t>
            </w:r>
            <w:r w:rsidR="0010479D">
              <w:rPr>
                <w:rFonts w:cstheme="minorBidi"/>
                <w:color w:val="000000"/>
                <w:spacing w:val="-4"/>
                <w:sz w:val="24"/>
                <w:szCs w:val="24"/>
              </w:rPr>
              <w:t>4</w:t>
            </w:r>
          </w:p>
          <w:p w:rsidR="00F2617B" w:rsidRDefault="00511F6A" w:rsidP="00F2617B">
            <w:pPr>
              <w:widowControl/>
              <w:autoSpaceDE/>
              <w:autoSpaceDN/>
              <w:adjustRightInd/>
              <w:jc w:val="right"/>
              <w:rPr>
                <w:rFonts w:cstheme="minorBidi"/>
                <w:color w:val="000000"/>
                <w:spacing w:val="-4"/>
                <w:sz w:val="24"/>
                <w:szCs w:val="24"/>
              </w:rPr>
            </w:pPr>
            <w:r>
              <w:rPr>
                <w:rFonts w:cstheme="minorBidi"/>
                <w:color w:val="000000"/>
                <w:spacing w:val="-4"/>
                <w:sz w:val="24"/>
                <w:szCs w:val="24"/>
              </w:rPr>
              <w:lastRenderedPageBreak/>
              <w:t>к Административному регламенту</w:t>
            </w:r>
          </w:p>
          <w:p w:rsidR="00F2617B" w:rsidRPr="00CC5818" w:rsidRDefault="00511F6A" w:rsidP="00F2617B">
            <w:pPr>
              <w:widowControl/>
              <w:autoSpaceDE/>
              <w:autoSpaceDN/>
              <w:adjustRightInd/>
              <w:rPr>
                <w:rFonts w:cstheme="minorBidi"/>
                <w:color w:val="000000"/>
                <w:spacing w:val="-4"/>
                <w:sz w:val="24"/>
                <w:szCs w:val="24"/>
              </w:rPr>
            </w:pPr>
            <w:r>
              <w:rPr>
                <w:rFonts w:cstheme="minorBidi"/>
                <w:color w:val="000000"/>
                <w:spacing w:val="-4"/>
                <w:sz w:val="24"/>
                <w:szCs w:val="24"/>
              </w:rPr>
              <w:t xml:space="preserve">по предоставлению муниципальной </w:t>
            </w:r>
            <w:r w:rsidRPr="00360666">
              <w:rPr>
                <w:rFonts w:cstheme="minorBidi"/>
                <w:color w:val="000000"/>
                <w:spacing w:val="-4"/>
                <w:sz w:val="24"/>
                <w:szCs w:val="24"/>
              </w:rPr>
              <w:t>услуги</w:t>
            </w:r>
            <w:r>
              <w:rPr>
                <w:rFonts w:cstheme="minorBidi"/>
                <w:color w:val="000000"/>
                <w:spacing w:val="-4"/>
                <w:sz w:val="24"/>
                <w:szCs w:val="24"/>
              </w:rPr>
              <w:t xml:space="preserve"> «</w:t>
            </w:r>
            <w:r w:rsidRPr="00360666">
              <w:rPr>
                <w:rFonts w:cstheme="minorBidi"/>
                <w:color w:val="000000"/>
                <w:spacing w:val="-4"/>
                <w:sz w:val="24"/>
                <w:szCs w:val="24"/>
              </w:rPr>
              <w:t>Присвоение адресов объектам адресации,</w:t>
            </w:r>
            <w:r>
              <w:rPr>
                <w:rFonts w:cstheme="minorBidi"/>
                <w:color w:val="000000"/>
                <w:spacing w:val="-4"/>
                <w:sz w:val="24"/>
                <w:szCs w:val="24"/>
              </w:rPr>
              <w:t xml:space="preserve"> </w:t>
            </w:r>
            <w:r w:rsidRPr="00360666">
              <w:rPr>
                <w:rFonts w:cstheme="minorBidi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cstheme="minorBidi"/>
                <w:color w:val="000000"/>
                <w:spacing w:val="-4"/>
                <w:sz w:val="24"/>
                <w:szCs w:val="24"/>
              </w:rPr>
              <w:t>зменение, аннулирования адресов»</w:t>
            </w:r>
          </w:p>
          <w:p w:rsidR="00F2617B" w:rsidRPr="00215F44" w:rsidRDefault="00F2617B" w:rsidP="00F2617B">
            <w:pPr>
              <w:widowControl/>
              <w:autoSpaceDE/>
              <w:autoSpaceDN/>
              <w:adjustRightInd/>
              <w:jc w:val="both"/>
              <w:rPr>
                <w:rFonts w:cstheme="minorBidi"/>
                <w:color w:val="000000"/>
                <w:spacing w:val="-4"/>
                <w:sz w:val="24"/>
                <w:szCs w:val="24"/>
              </w:rPr>
            </w:pPr>
          </w:p>
          <w:p w:rsidR="00F2617B" w:rsidRPr="00215F44" w:rsidRDefault="00F2617B" w:rsidP="00F2617B">
            <w:pPr>
              <w:widowControl/>
              <w:autoSpaceDE/>
              <w:autoSpaceDN/>
              <w:adjustRightInd/>
              <w:jc w:val="both"/>
              <w:rPr>
                <w:rFonts w:cstheme="minorBidi"/>
                <w:color w:val="000000"/>
                <w:spacing w:val="-4"/>
                <w:sz w:val="24"/>
                <w:szCs w:val="24"/>
              </w:rPr>
            </w:pPr>
          </w:p>
        </w:tc>
      </w:tr>
    </w:tbl>
    <w:p w:rsidR="00F2617B" w:rsidRPr="00D83477" w:rsidRDefault="00511F6A" w:rsidP="00D83477">
      <w:pPr>
        <w:jc w:val="center"/>
        <w:rPr>
          <w:rFonts w:eastAsiaTheme="minorEastAsia"/>
          <w:sz w:val="26"/>
          <w:szCs w:val="26"/>
        </w:rPr>
      </w:pPr>
      <w:r w:rsidRPr="00D83477">
        <w:rPr>
          <w:rFonts w:eastAsiaTheme="minorEastAsia"/>
          <w:b/>
          <w:color w:val="26282F"/>
          <w:sz w:val="26"/>
          <w:szCs w:val="26"/>
        </w:rPr>
        <w:lastRenderedPageBreak/>
        <w:t>ФОРМА</w:t>
      </w:r>
    </w:p>
    <w:p w:rsidR="00F2617B" w:rsidRPr="00D83477" w:rsidRDefault="00511F6A" w:rsidP="00D83477">
      <w:pPr>
        <w:spacing w:before="108" w:after="108"/>
        <w:jc w:val="center"/>
        <w:outlineLvl w:val="0"/>
        <w:rPr>
          <w:rFonts w:eastAsiaTheme="minorEastAsia"/>
          <w:b/>
          <w:bCs/>
          <w:color w:val="26282F"/>
          <w:sz w:val="24"/>
          <w:szCs w:val="24"/>
        </w:rPr>
      </w:pPr>
      <w:r w:rsidRPr="00D83477">
        <w:rPr>
          <w:rFonts w:eastAsiaTheme="minorEastAsia"/>
          <w:b/>
          <w:bCs/>
          <w:color w:val="26282F"/>
          <w:sz w:val="24"/>
          <w:szCs w:val="24"/>
        </w:rPr>
        <w:t>расписки в приеме документов</w:t>
      </w:r>
    </w:p>
    <w:p w:rsidR="00F2617B" w:rsidRDefault="00511F6A" w:rsidP="00D83477">
      <w:pPr>
        <w:spacing w:before="108" w:after="108"/>
        <w:jc w:val="both"/>
        <w:outlineLvl w:val="0"/>
        <w:rPr>
          <w:rFonts w:eastAsiaTheme="minorEastAsia"/>
          <w:bCs/>
          <w:color w:val="26282F"/>
          <w:sz w:val="26"/>
          <w:szCs w:val="26"/>
        </w:rPr>
      </w:pPr>
      <w:r>
        <w:rPr>
          <w:rFonts w:eastAsiaTheme="minorEastAsia"/>
          <w:bCs/>
          <w:color w:val="26282F"/>
          <w:sz w:val="26"/>
          <w:szCs w:val="26"/>
        </w:rPr>
        <w:t>Орган предоставления муниципальной услуги: ____________________________</w:t>
      </w:r>
    </w:p>
    <w:p w:rsidR="00D83477" w:rsidRDefault="00511F6A" w:rsidP="00D83477">
      <w:pPr>
        <w:spacing w:before="108" w:after="108"/>
        <w:jc w:val="both"/>
        <w:outlineLvl w:val="0"/>
        <w:rPr>
          <w:rFonts w:eastAsiaTheme="minorEastAsia"/>
          <w:bCs/>
          <w:color w:val="26282F"/>
          <w:sz w:val="26"/>
          <w:szCs w:val="26"/>
        </w:rPr>
      </w:pPr>
      <w:r>
        <w:rPr>
          <w:rFonts w:eastAsiaTheme="minorEastAsia"/>
          <w:bCs/>
          <w:color w:val="26282F"/>
          <w:sz w:val="26"/>
          <w:szCs w:val="26"/>
        </w:rPr>
        <w:t>Мною, ________________________________________________________________</w:t>
      </w:r>
    </w:p>
    <w:p w:rsidR="00D83477" w:rsidRDefault="00511F6A" w:rsidP="00D83477">
      <w:pPr>
        <w:spacing w:before="108" w:after="108"/>
        <w:jc w:val="both"/>
        <w:outlineLvl w:val="0"/>
        <w:rPr>
          <w:rFonts w:eastAsiaTheme="minorEastAsia"/>
          <w:bCs/>
          <w:color w:val="26282F"/>
          <w:sz w:val="26"/>
          <w:szCs w:val="26"/>
        </w:rPr>
      </w:pPr>
      <w:r>
        <w:rPr>
          <w:rFonts w:eastAsiaTheme="minorEastAsia"/>
          <w:bCs/>
          <w:color w:val="26282F"/>
          <w:sz w:val="26"/>
          <w:szCs w:val="26"/>
        </w:rPr>
        <w:t>____________________________________________________________________</w:t>
      </w:r>
    </w:p>
    <w:p w:rsidR="00D83477" w:rsidRDefault="00511F6A" w:rsidP="00D83477">
      <w:pPr>
        <w:spacing w:before="108" w:after="108"/>
        <w:jc w:val="center"/>
        <w:outlineLvl w:val="0"/>
        <w:rPr>
          <w:rFonts w:eastAsiaTheme="minorEastAsia"/>
          <w:bCs/>
          <w:color w:val="26282F"/>
          <w:sz w:val="22"/>
          <w:szCs w:val="22"/>
        </w:rPr>
      </w:pPr>
      <w:r w:rsidRPr="00D83477">
        <w:rPr>
          <w:rFonts w:eastAsiaTheme="minorEastAsia"/>
          <w:bCs/>
          <w:color w:val="26282F"/>
          <w:sz w:val="22"/>
          <w:szCs w:val="22"/>
        </w:rPr>
        <w:t>(должность сотрудника, принявшего документы, Ф.И.О.)</w:t>
      </w:r>
    </w:p>
    <w:p w:rsidR="00D83477" w:rsidRDefault="00511F6A" w:rsidP="00D83477">
      <w:pPr>
        <w:spacing w:before="108" w:after="108"/>
        <w:jc w:val="both"/>
        <w:outlineLvl w:val="0"/>
        <w:rPr>
          <w:rFonts w:eastAsiaTheme="minorEastAsia"/>
          <w:bCs/>
          <w:color w:val="26282F"/>
          <w:sz w:val="26"/>
          <w:szCs w:val="26"/>
        </w:rPr>
      </w:pPr>
      <w:r>
        <w:rPr>
          <w:rFonts w:eastAsiaTheme="minorEastAsia"/>
          <w:bCs/>
          <w:color w:val="26282F"/>
          <w:sz w:val="26"/>
          <w:szCs w:val="26"/>
        </w:rPr>
        <w:t xml:space="preserve">«___» _________ 202___г </w:t>
      </w:r>
      <w:proofErr w:type="gramStart"/>
      <w:r>
        <w:rPr>
          <w:rFonts w:eastAsiaTheme="minorEastAsia"/>
          <w:bCs/>
          <w:color w:val="26282F"/>
          <w:sz w:val="26"/>
          <w:szCs w:val="26"/>
        </w:rPr>
        <w:t>от</w:t>
      </w:r>
      <w:proofErr w:type="gramEnd"/>
      <w:r>
        <w:rPr>
          <w:rFonts w:eastAsiaTheme="minorEastAsia"/>
          <w:bCs/>
          <w:color w:val="26282F"/>
          <w:sz w:val="26"/>
          <w:szCs w:val="26"/>
        </w:rPr>
        <w:t xml:space="preserve"> _____________________</w:t>
      </w:r>
      <w:r w:rsidR="0019132E">
        <w:rPr>
          <w:rFonts w:eastAsiaTheme="minorEastAsia"/>
          <w:bCs/>
          <w:color w:val="26282F"/>
          <w:sz w:val="26"/>
          <w:szCs w:val="26"/>
        </w:rPr>
        <w:t>______________________</w:t>
      </w:r>
      <w:r>
        <w:rPr>
          <w:rFonts w:eastAsiaTheme="minorEastAsia"/>
          <w:bCs/>
          <w:color w:val="26282F"/>
          <w:sz w:val="26"/>
          <w:szCs w:val="26"/>
        </w:rPr>
        <w:t>_</w:t>
      </w:r>
    </w:p>
    <w:p w:rsidR="00D83477" w:rsidRDefault="00511F6A" w:rsidP="00D83477">
      <w:pPr>
        <w:spacing w:before="108" w:after="108"/>
        <w:jc w:val="center"/>
        <w:outlineLvl w:val="0"/>
        <w:rPr>
          <w:rFonts w:eastAsiaTheme="minorEastAsia"/>
          <w:bCs/>
          <w:color w:val="26282F"/>
          <w:sz w:val="22"/>
          <w:szCs w:val="22"/>
        </w:rPr>
      </w:pPr>
      <w:r w:rsidRPr="00D83477">
        <w:rPr>
          <w:rFonts w:eastAsiaTheme="minorEastAsia"/>
          <w:bCs/>
          <w:color w:val="26282F"/>
          <w:sz w:val="22"/>
          <w:szCs w:val="22"/>
        </w:rPr>
        <w:t>(наименования заявителя)</w:t>
      </w:r>
    </w:p>
    <w:p w:rsidR="00D83477" w:rsidRDefault="00511F6A" w:rsidP="00D83477">
      <w:pPr>
        <w:spacing w:before="108" w:after="108"/>
        <w:jc w:val="both"/>
        <w:outlineLvl w:val="0"/>
        <w:rPr>
          <w:rFonts w:eastAsiaTheme="minorEastAsia"/>
          <w:bCs/>
          <w:color w:val="26282F"/>
          <w:sz w:val="26"/>
          <w:szCs w:val="26"/>
        </w:rPr>
      </w:pPr>
      <w:r>
        <w:rPr>
          <w:rFonts w:eastAsiaTheme="minorEastAsia"/>
          <w:bCs/>
          <w:color w:val="26282F"/>
          <w:sz w:val="26"/>
          <w:szCs w:val="26"/>
        </w:rPr>
        <w:t>Ф.И.О. представителя заявителя _________________________________________</w:t>
      </w:r>
    </w:p>
    <w:p w:rsidR="00D83477" w:rsidRDefault="00511F6A" w:rsidP="00D83477">
      <w:pPr>
        <w:spacing w:before="108" w:after="108"/>
        <w:jc w:val="both"/>
        <w:outlineLvl w:val="0"/>
        <w:rPr>
          <w:rFonts w:eastAsiaTheme="minorEastAsia"/>
          <w:bCs/>
          <w:color w:val="26282F"/>
          <w:sz w:val="26"/>
          <w:szCs w:val="26"/>
        </w:rPr>
      </w:pPr>
      <w:proofErr w:type="gramStart"/>
      <w:r>
        <w:rPr>
          <w:rFonts w:eastAsiaTheme="minorEastAsia"/>
          <w:bCs/>
          <w:color w:val="26282F"/>
          <w:sz w:val="26"/>
          <w:szCs w:val="26"/>
        </w:rPr>
        <w:t>действующего</w:t>
      </w:r>
      <w:proofErr w:type="gramEnd"/>
      <w:r>
        <w:rPr>
          <w:rFonts w:eastAsiaTheme="minorEastAsia"/>
          <w:bCs/>
          <w:color w:val="26282F"/>
          <w:sz w:val="26"/>
          <w:szCs w:val="26"/>
        </w:rPr>
        <w:t xml:space="preserve"> на основании ____________________________________________</w:t>
      </w:r>
    </w:p>
    <w:p w:rsidR="00D83477" w:rsidRDefault="00511F6A" w:rsidP="00D83477">
      <w:pPr>
        <w:spacing w:before="108" w:after="108"/>
        <w:jc w:val="both"/>
        <w:outlineLvl w:val="0"/>
        <w:rPr>
          <w:rFonts w:eastAsiaTheme="minorEastAsia"/>
          <w:bCs/>
          <w:color w:val="26282F"/>
          <w:sz w:val="26"/>
          <w:szCs w:val="26"/>
        </w:rPr>
      </w:pPr>
      <w:r>
        <w:rPr>
          <w:rFonts w:eastAsiaTheme="minorEastAsia"/>
          <w:bCs/>
          <w:color w:val="26282F"/>
          <w:sz w:val="26"/>
          <w:szCs w:val="26"/>
        </w:rPr>
        <w:t>_______________________________________________________________________</w:t>
      </w:r>
    </w:p>
    <w:p w:rsidR="00D83477" w:rsidRDefault="00511F6A" w:rsidP="00D83477">
      <w:pPr>
        <w:spacing w:before="108" w:after="108"/>
        <w:jc w:val="both"/>
        <w:outlineLvl w:val="0"/>
        <w:rPr>
          <w:rFonts w:eastAsiaTheme="minorEastAsia"/>
          <w:bCs/>
          <w:color w:val="26282F"/>
          <w:sz w:val="26"/>
          <w:szCs w:val="26"/>
        </w:rPr>
      </w:pPr>
      <w:r>
        <w:rPr>
          <w:rFonts w:eastAsiaTheme="minorEastAsia"/>
          <w:bCs/>
          <w:color w:val="26282F"/>
          <w:sz w:val="26"/>
          <w:szCs w:val="26"/>
        </w:rPr>
        <w:t>тел: ___________________________________________________________________</w:t>
      </w:r>
    </w:p>
    <w:p w:rsidR="00D83477" w:rsidRDefault="00511F6A" w:rsidP="00D83477">
      <w:pPr>
        <w:spacing w:before="108" w:after="108"/>
        <w:jc w:val="both"/>
        <w:outlineLvl w:val="0"/>
        <w:rPr>
          <w:rFonts w:eastAsiaTheme="minorEastAsia"/>
          <w:bCs/>
          <w:color w:val="26282F"/>
          <w:sz w:val="26"/>
          <w:szCs w:val="26"/>
        </w:rPr>
      </w:pPr>
      <w:r>
        <w:rPr>
          <w:rFonts w:eastAsiaTheme="minorEastAsia"/>
          <w:bCs/>
          <w:color w:val="26282F"/>
          <w:sz w:val="26"/>
          <w:szCs w:val="26"/>
        </w:rPr>
        <w:t>в отношении _________________________________________________________</w:t>
      </w:r>
    </w:p>
    <w:p w:rsidR="00D83477" w:rsidRDefault="00511F6A" w:rsidP="00D83477">
      <w:pPr>
        <w:spacing w:before="108" w:after="108"/>
        <w:jc w:val="both"/>
        <w:outlineLvl w:val="0"/>
        <w:rPr>
          <w:rFonts w:eastAsiaTheme="minorEastAsia"/>
          <w:bCs/>
          <w:color w:val="26282F"/>
          <w:sz w:val="22"/>
          <w:szCs w:val="22"/>
        </w:rPr>
      </w:pPr>
      <w:r w:rsidRPr="00D83477">
        <w:rPr>
          <w:rFonts w:eastAsiaTheme="minorEastAsia"/>
          <w:bCs/>
          <w:color w:val="26282F"/>
          <w:sz w:val="22"/>
          <w:szCs w:val="22"/>
        </w:rPr>
        <w:t xml:space="preserve">                             </w:t>
      </w:r>
      <w:r>
        <w:rPr>
          <w:rFonts w:eastAsiaTheme="minorEastAsia"/>
          <w:bCs/>
          <w:color w:val="26282F"/>
          <w:sz w:val="22"/>
          <w:szCs w:val="22"/>
        </w:rPr>
        <w:t xml:space="preserve">             </w:t>
      </w:r>
      <w:r w:rsidRPr="00D83477">
        <w:rPr>
          <w:rFonts w:eastAsiaTheme="minorEastAsia"/>
          <w:bCs/>
          <w:color w:val="26282F"/>
          <w:sz w:val="22"/>
          <w:szCs w:val="22"/>
        </w:rPr>
        <w:t xml:space="preserve"> (наименование объекта, кадастровый номер)</w:t>
      </w:r>
    </w:p>
    <w:p w:rsidR="00D83477" w:rsidRDefault="00511F6A" w:rsidP="00246C1C">
      <w:pPr>
        <w:widowControl/>
        <w:autoSpaceDE/>
        <w:autoSpaceDN/>
        <w:adjustRightInd/>
        <w:jc w:val="both"/>
        <w:rPr>
          <w:rFonts w:eastAsiaTheme="minorEastAsia"/>
          <w:bCs/>
          <w:color w:val="26282F"/>
          <w:sz w:val="26"/>
          <w:szCs w:val="26"/>
        </w:rPr>
      </w:pPr>
      <w:r w:rsidRPr="00246C1C">
        <w:rPr>
          <w:rFonts w:eastAsiaTheme="minorEastAsia"/>
          <w:bCs/>
          <w:color w:val="26282F"/>
          <w:sz w:val="26"/>
          <w:szCs w:val="26"/>
        </w:rPr>
        <w:t xml:space="preserve">в рамках предоставления </w:t>
      </w:r>
      <w:r w:rsidRPr="00246C1C">
        <w:rPr>
          <w:rFonts w:cstheme="minorBidi"/>
          <w:color w:val="000000"/>
          <w:spacing w:val="-4"/>
          <w:sz w:val="26"/>
          <w:szCs w:val="26"/>
        </w:rPr>
        <w:t>муниципальной услуги «Присвоение адресов объектам адресации, изменение, аннулирования адресов»</w:t>
      </w:r>
      <w:r>
        <w:rPr>
          <w:rFonts w:cstheme="minorBidi"/>
          <w:color w:val="000000"/>
          <w:spacing w:val="-4"/>
          <w:sz w:val="26"/>
          <w:szCs w:val="26"/>
        </w:rPr>
        <w:t xml:space="preserve"> </w:t>
      </w:r>
      <w:r>
        <w:rPr>
          <w:rFonts w:eastAsiaTheme="minorEastAsia"/>
          <w:bCs/>
          <w:color w:val="26282F"/>
          <w:sz w:val="26"/>
          <w:szCs w:val="26"/>
        </w:rPr>
        <w:t>приняты следующие документы: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3029"/>
        <w:gridCol w:w="1470"/>
        <w:gridCol w:w="1327"/>
        <w:gridCol w:w="1653"/>
        <w:gridCol w:w="1352"/>
      </w:tblGrid>
      <w:tr w:rsidR="00A46AA8" w:rsidTr="001E1054">
        <w:trPr>
          <w:trHeight w:val="463"/>
        </w:trPr>
        <w:tc>
          <w:tcPr>
            <w:tcW w:w="567" w:type="dxa"/>
            <w:vMerge w:val="restart"/>
          </w:tcPr>
          <w:p w:rsidR="00D83477" w:rsidRPr="00D83477" w:rsidRDefault="00511F6A" w:rsidP="00D83477">
            <w:pPr>
              <w:spacing w:before="108" w:after="108"/>
              <w:jc w:val="both"/>
              <w:outlineLvl w:val="0"/>
              <w:rPr>
                <w:rFonts w:eastAsiaTheme="minorEastAsia"/>
                <w:bCs/>
                <w:color w:val="26282F"/>
                <w:sz w:val="26"/>
                <w:szCs w:val="26"/>
              </w:rPr>
            </w:pPr>
            <w:r>
              <w:rPr>
                <w:rFonts w:eastAsiaTheme="minorEastAsia"/>
                <w:bCs/>
                <w:color w:val="26282F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eastAsiaTheme="minorEastAsia"/>
                <w:bCs/>
                <w:color w:val="26282F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eastAsiaTheme="minorEastAsia"/>
                <w:bCs/>
                <w:color w:val="26282F"/>
                <w:sz w:val="26"/>
                <w:szCs w:val="26"/>
              </w:rPr>
              <w:t>/</w:t>
            </w:r>
            <w:proofErr w:type="spellStart"/>
            <w:r>
              <w:rPr>
                <w:rFonts w:eastAsiaTheme="minorEastAsia"/>
                <w:bCs/>
                <w:color w:val="26282F"/>
                <w:sz w:val="26"/>
                <w:szCs w:val="26"/>
              </w:rPr>
              <w:t>п</w:t>
            </w:r>
            <w:proofErr w:type="spellEnd"/>
          </w:p>
          <w:p w:rsidR="00D83477" w:rsidRDefault="00D83477" w:rsidP="00D83477">
            <w:pPr>
              <w:spacing w:before="108" w:after="108"/>
              <w:jc w:val="center"/>
              <w:outlineLvl w:val="0"/>
              <w:rPr>
                <w:rFonts w:eastAsiaTheme="minorEastAsia"/>
                <w:bCs/>
                <w:color w:val="26282F"/>
                <w:sz w:val="26"/>
                <w:szCs w:val="26"/>
              </w:rPr>
            </w:pPr>
          </w:p>
        </w:tc>
        <w:tc>
          <w:tcPr>
            <w:tcW w:w="3029" w:type="dxa"/>
            <w:vMerge w:val="restart"/>
          </w:tcPr>
          <w:p w:rsidR="00D83477" w:rsidRDefault="00511F6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bCs/>
                <w:color w:val="26282F"/>
                <w:sz w:val="26"/>
                <w:szCs w:val="26"/>
              </w:rPr>
            </w:pPr>
            <w:r>
              <w:rPr>
                <w:rFonts w:eastAsiaTheme="minorEastAsia"/>
                <w:bCs/>
                <w:color w:val="26282F"/>
                <w:sz w:val="26"/>
                <w:szCs w:val="26"/>
              </w:rPr>
              <w:t>Наименование и реквизиты документов</w:t>
            </w:r>
          </w:p>
          <w:p w:rsidR="00D83477" w:rsidRDefault="00D83477" w:rsidP="00D83477">
            <w:pPr>
              <w:spacing w:before="108" w:after="108"/>
              <w:jc w:val="center"/>
              <w:outlineLvl w:val="0"/>
              <w:rPr>
                <w:rFonts w:eastAsiaTheme="minorEastAsia"/>
                <w:bCs/>
                <w:color w:val="26282F"/>
                <w:sz w:val="26"/>
                <w:szCs w:val="26"/>
              </w:rPr>
            </w:pPr>
          </w:p>
        </w:tc>
        <w:tc>
          <w:tcPr>
            <w:tcW w:w="2797" w:type="dxa"/>
            <w:gridSpan w:val="2"/>
          </w:tcPr>
          <w:p w:rsidR="00D83477" w:rsidRDefault="00511F6A" w:rsidP="00D83477">
            <w:pPr>
              <w:spacing w:before="108" w:after="108"/>
              <w:jc w:val="center"/>
              <w:outlineLvl w:val="0"/>
              <w:rPr>
                <w:rFonts w:eastAsiaTheme="minorEastAsia"/>
                <w:bCs/>
                <w:color w:val="26282F"/>
                <w:sz w:val="26"/>
                <w:szCs w:val="26"/>
              </w:rPr>
            </w:pPr>
            <w:r>
              <w:rPr>
                <w:rFonts w:eastAsiaTheme="minorEastAsia"/>
                <w:bCs/>
                <w:color w:val="26282F"/>
                <w:sz w:val="26"/>
                <w:szCs w:val="26"/>
              </w:rPr>
              <w:t>Количество экземпляров</w:t>
            </w:r>
          </w:p>
        </w:tc>
        <w:tc>
          <w:tcPr>
            <w:tcW w:w="3005" w:type="dxa"/>
            <w:gridSpan w:val="2"/>
          </w:tcPr>
          <w:p w:rsidR="00D83477" w:rsidRDefault="00511F6A" w:rsidP="00D83477">
            <w:pPr>
              <w:spacing w:before="108" w:after="108"/>
              <w:jc w:val="center"/>
              <w:outlineLvl w:val="0"/>
              <w:rPr>
                <w:rFonts w:eastAsiaTheme="minorEastAsia"/>
                <w:bCs/>
                <w:color w:val="26282F"/>
                <w:sz w:val="26"/>
                <w:szCs w:val="26"/>
              </w:rPr>
            </w:pPr>
            <w:r>
              <w:rPr>
                <w:rFonts w:eastAsiaTheme="minorEastAsia"/>
                <w:bCs/>
                <w:color w:val="26282F"/>
                <w:sz w:val="26"/>
                <w:szCs w:val="26"/>
              </w:rPr>
              <w:t>Количество листов</w:t>
            </w:r>
          </w:p>
        </w:tc>
      </w:tr>
      <w:tr w:rsidR="00A46AA8" w:rsidTr="001E1054">
        <w:trPr>
          <w:trHeight w:val="300"/>
        </w:trPr>
        <w:tc>
          <w:tcPr>
            <w:tcW w:w="567" w:type="dxa"/>
            <w:vMerge/>
          </w:tcPr>
          <w:p w:rsidR="00D83477" w:rsidRPr="00D83477" w:rsidRDefault="00D83477" w:rsidP="00D83477">
            <w:pPr>
              <w:spacing w:before="108" w:after="108"/>
              <w:jc w:val="both"/>
              <w:outlineLvl w:val="0"/>
              <w:rPr>
                <w:rFonts w:eastAsiaTheme="minorEastAsia"/>
                <w:bCs/>
                <w:color w:val="26282F"/>
                <w:sz w:val="26"/>
                <w:szCs w:val="26"/>
              </w:rPr>
            </w:pPr>
          </w:p>
        </w:tc>
        <w:tc>
          <w:tcPr>
            <w:tcW w:w="3029" w:type="dxa"/>
            <w:vMerge/>
          </w:tcPr>
          <w:p w:rsidR="00D83477" w:rsidRDefault="00D83477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bCs/>
                <w:color w:val="26282F"/>
                <w:sz w:val="26"/>
                <w:szCs w:val="26"/>
              </w:rPr>
            </w:pPr>
          </w:p>
        </w:tc>
        <w:tc>
          <w:tcPr>
            <w:tcW w:w="1470" w:type="dxa"/>
          </w:tcPr>
          <w:p w:rsidR="00D83477" w:rsidRDefault="00511F6A" w:rsidP="00D83477">
            <w:pPr>
              <w:spacing w:before="108" w:after="108"/>
              <w:jc w:val="center"/>
              <w:outlineLvl w:val="0"/>
              <w:rPr>
                <w:rFonts w:eastAsiaTheme="minorEastAsia"/>
                <w:bCs/>
                <w:color w:val="26282F"/>
                <w:sz w:val="26"/>
                <w:szCs w:val="26"/>
              </w:rPr>
            </w:pPr>
            <w:r>
              <w:rPr>
                <w:rFonts w:eastAsiaTheme="minorEastAsia"/>
                <w:bCs/>
                <w:color w:val="26282F"/>
                <w:sz w:val="26"/>
                <w:szCs w:val="26"/>
              </w:rPr>
              <w:t>подлинных</w:t>
            </w:r>
          </w:p>
        </w:tc>
        <w:tc>
          <w:tcPr>
            <w:tcW w:w="1327" w:type="dxa"/>
          </w:tcPr>
          <w:p w:rsidR="00D83477" w:rsidRDefault="00511F6A" w:rsidP="00D83477">
            <w:pPr>
              <w:spacing w:before="108" w:after="108"/>
              <w:jc w:val="center"/>
              <w:outlineLvl w:val="0"/>
              <w:rPr>
                <w:rFonts w:eastAsiaTheme="minorEastAsia"/>
                <w:bCs/>
                <w:color w:val="26282F"/>
                <w:sz w:val="26"/>
                <w:szCs w:val="26"/>
              </w:rPr>
            </w:pPr>
            <w:r>
              <w:rPr>
                <w:rFonts w:eastAsiaTheme="minorEastAsia"/>
                <w:bCs/>
                <w:color w:val="26282F"/>
                <w:sz w:val="26"/>
                <w:szCs w:val="26"/>
              </w:rPr>
              <w:t>копий</w:t>
            </w:r>
          </w:p>
        </w:tc>
        <w:tc>
          <w:tcPr>
            <w:tcW w:w="1653" w:type="dxa"/>
          </w:tcPr>
          <w:p w:rsidR="00D83477" w:rsidRDefault="00511F6A" w:rsidP="00D83477">
            <w:pPr>
              <w:spacing w:before="108" w:after="108"/>
              <w:jc w:val="center"/>
              <w:outlineLvl w:val="0"/>
              <w:rPr>
                <w:rFonts w:eastAsiaTheme="minorEastAsia"/>
                <w:bCs/>
                <w:color w:val="26282F"/>
                <w:sz w:val="26"/>
                <w:szCs w:val="26"/>
              </w:rPr>
            </w:pPr>
            <w:r>
              <w:rPr>
                <w:rFonts w:eastAsiaTheme="minorEastAsia"/>
                <w:bCs/>
                <w:color w:val="26282F"/>
                <w:sz w:val="26"/>
                <w:szCs w:val="26"/>
              </w:rPr>
              <w:t>подлинных</w:t>
            </w:r>
          </w:p>
        </w:tc>
        <w:tc>
          <w:tcPr>
            <w:tcW w:w="1352" w:type="dxa"/>
          </w:tcPr>
          <w:p w:rsidR="00D83477" w:rsidRDefault="00511F6A" w:rsidP="00D83477">
            <w:pPr>
              <w:spacing w:before="108" w:after="108"/>
              <w:jc w:val="center"/>
              <w:outlineLvl w:val="0"/>
              <w:rPr>
                <w:rFonts w:eastAsiaTheme="minorEastAsia"/>
                <w:bCs/>
                <w:color w:val="26282F"/>
                <w:sz w:val="26"/>
                <w:szCs w:val="26"/>
              </w:rPr>
            </w:pPr>
            <w:r>
              <w:rPr>
                <w:rFonts w:eastAsiaTheme="minorEastAsia"/>
                <w:bCs/>
                <w:color w:val="26282F"/>
                <w:sz w:val="26"/>
                <w:szCs w:val="26"/>
              </w:rPr>
              <w:t>копий</w:t>
            </w:r>
          </w:p>
        </w:tc>
      </w:tr>
      <w:tr w:rsidR="00A46AA8" w:rsidTr="001E1054">
        <w:trPr>
          <w:trHeight w:val="198"/>
        </w:trPr>
        <w:tc>
          <w:tcPr>
            <w:tcW w:w="567" w:type="dxa"/>
          </w:tcPr>
          <w:p w:rsidR="00D83477" w:rsidRPr="00D83477" w:rsidRDefault="00D83477" w:rsidP="00D83477">
            <w:pPr>
              <w:spacing w:before="108" w:after="108"/>
              <w:jc w:val="center"/>
              <w:outlineLvl w:val="0"/>
              <w:rPr>
                <w:rFonts w:eastAsiaTheme="minorEastAsia"/>
                <w:bCs/>
                <w:color w:val="26282F"/>
                <w:sz w:val="26"/>
                <w:szCs w:val="26"/>
              </w:rPr>
            </w:pPr>
          </w:p>
        </w:tc>
        <w:tc>
          <w:tcPr>
            <w:tcW w:w="3029" w:type="dxa"/>
          </w:tcPr>
          <w:p w:rsidR="00D83477" w:rsidRDefault="00D83477" w:rsidP="00D83477">
            <w:pPr>
              <w:spacing w:before="108" w:after="108"/>
              <w:jc w:val="center"/>
              <w:outlineLvl w:val="0"/>
              <w:rPr>
                <w:rFonts w:eastAsiaTheme="minorEastAsia"/>
                <w:bCs/>
                <w:color w:val="26282F"/>
                <w:sz w:val="26"/>
                <w:szCs w:val="26"/>
              </w:rPr>
            </w:pPr>
          </w:p>
        </w:tc>
        <w:tc>
          <w:tcPr>
            <w:tcW w:w="1470" w:type="dxa"/>
          </w:tcPr>
          <w:p w:rsidR="00D83477" w:rsidRDefault="00D83477" w:rsidP="00D83477">
            <w:pPr>
              <w:spacing w:before="108" w:after="108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4"/>
                <w:szCs w:val="24"/>
              </w:rPr>
            </w:pPr>
          </w:p>
        </w:tc>
        <w:tc>
          <w:tcPr>
            <w:tcW w:w="1327" w:type="dxa"/>
          </w:tcPr>
          <w:p w:rsidR="00D83477" w:rsidRDefault="00D83477" w:rsidP="00D83477">
            <w:pPr>
              <w:spacing w:before="108" w:after="108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4"/>
                <w:szCs w:val="24"/>
              </w:rPr>
            </w:pPr>
          </w:p>
        </w:tc>
        <w:tc>
          <w:tcPr>
            <w:tcW w:w="1653" w:type="dxa"/>
          </w:tcPr>
          <w:p w:rsidR="00D83477" w:rsidRDefault="00D83477" w:rsidP="00D83477">
            <w:pPr>
              <w:spacing w:before="108" w:after="108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4"/>
                <w:szCs w:val="24"/>
              </w:rPr>
            </w:pPr>
          </w:p>
        </w:tc>
        <w:tc>
          <w:tcPr>
            <w:tcW w:w="1352" w:type="dxa"/>
          </w:tcPr>
          <w:p w:rsidR="00D83477" w:rsidRDefault="00D83477" w:rsidP="00D83477">
            <w:pPr>
              <w:spacing w:before="108" w:after="108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4"/>
                <w:szCs w:val="24"/>
              </w:rPr>
            </w:pPr>
          </w:p>
        </w:tc>
      </w:tr>
      <w:tr w:rsidR="00A46AA8" w:rsidTr="001E1054">
        <w:trPr>
          <w:trHeight w:val="338"/>
        </w:trPr>
        <w:tc>
          <w:tcPr>
            <w:tcW w:w="567" w:type="dxa"/>
          </w:tcPr>
          <w:p w:rsidR="00D83477" w:rsidRDefault="00D83477" w:rsidP="00D83477">
            <w:pPr>
              <w:spacing w:before="108" w:after="108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4"/>
                <w:szCs w:val="24"/>
              </w:rPr>
            </w:pPr>
          </w:p>
        </w:tc>
        <w:tc>
          <w:tcPr>
            <w:tcW w:w="3029" w:type="dxa"/>
          </w:tcPr>
          <w:p w:rsidR="00D83477" w:rsidRDefault="00D83477" w:rsidP="00D83477">
            <w:pPr>
              <w:spacing w:before="108" w:after="108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4"/>
                <w:szCs w:val="24"/>
              </w:rPr>
            </w:pPr>
          </w:p>
        </w:tc>
        <w:tc>
          <w:tcPr>
            <w:tcW w:w="1470" w:type="dxa"/>
          </w:tcPr>
          <w:p w:rsidR="00D83477" w:rsidRDefault="00D83477" w:rsidP="00D83477">
            <w:pPr>
              <w:spacing w:before="108" w:after="108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4"/>
                <w:szCs w:val="24"/>
              </w:rPr>
            </w:pPr>
          </w:p>
        </w:tc>
        <w:tc>
          <w:tcPr>
            <w:tcW w:w="1327" w:type="dxa"/>
          </w:tcPr>
          <w:p w:rsidR="00D83477" w:rsidRDefault="00D83477" w:rsidP="00D83477">
            <w:pPr>
              <w:spacing w:before="108" w:after="108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4"/>
                <w:szCs w:val="24"/>
              </w:rPr>
            </w:pPr>
          </w:p>
        </w:tc>
        <w:tc>
          <w:tcPr>
            <w:tcW w:w="1653" w:type="dxa"/>
          </w:tcPr>
          <w:p w:rsidR="00D83477" w:rsidRDefault="00D83477" w:rsidP="00D83477">
            <w:pPr>
              <w:spacing w:before="108" w:after="108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4"/>
                <w:szCs w:val="24"/>
              </w:rPr>
            </w:pPr>
          </w:p>
        </w:tc>
        <w:tc>
          <w:tcPr>
            <w:tcW w:w="1352" w:type="dxa"/>
          </w:tcPr>
          <w:p w:rsidR="00D83477" w:rsidRDefault="00D83477" w:rsidP="00D83477">
            <w:pPr>
              <w:spacing w:before="108" w:after="108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4"/>
                <w:szCs w:val="24"/>
              </w:rPr>
            </w:pPr>
          </w:p>
        </w:tc>
      </w:tr>
    </w:tbl>
    <w:p w:rsidR="00F2617B" w:rsidRPr="00460C21" w:rsidRDefault="00511F6A" w:rsidP="00460C21">
      <w:pPr>
        <w:spacing w:before="108" w:after="108"/>
        <w:outlineLvl w:val="0"/>
        <w:rPr>
          <w:rFonts w:eastAsiaTheme="minorEastAsia"/>
          <w:bCs/>
          <w:color w:val="26282F"/>
          <w:sz w:val="26"/>
          <w:szCs w:val="26"/>
        </w:rPr>
      </w:pPr>
      <w:r w:rsidRPr="00460C21">
        <w:rPr>
          <w:rFonts w:eastAsiaTheme="minorEastAsia"/>
          <w:bCs/>
          <w:color w:val="26282F"/>
          <w:sz w:val="26"/>
          <w:szCs w:val="26"/>
        </w:rPr>
        <w:t>Документы сдал:</w:t>
      </w:r>
    </w:p>
    <w:p w:rsidR="00460C21" w:rsidRDefault="00511F6A" w:rsidP="00460C21">
      <w:pPr>
        <w:spacing w:before="108" w:after="108"/>
        <w:outlineLvl w:val="0"/>
        <w:rPr>
          <w:rFonts w:eastAsiaTheme="minorEastAsia"/>
          <w:bCs/>
          <w:color w:val="26282F"/>
          <w:sz w:val="26"/>
          <w:szCs w:val="26"/>
        </w:rPr>
      </w:pPr>
      <w:r w:rsidRPr="00460C21">
        <w:rPr>
          <w:rFonts w:eastAsiaTheme="minorEastAsia"/>
          <w:bCs/>
          <w:color w:val="26282F"/>
          <w:sz w:val="26"/>
          <w:szCs w:val="26"/>
        </w:rPr>
        <w:t>Заявитель</w:t>
      </w:r>
      <w:r>
        <w:rPr>
          <w:rFonts w:eastAsiaTheme="minorEastAsia"/>
          <w:bCs/>
          <w:color w:val="26282F"/>
          <w:sz w:val="26"/>
          <w:szCs w:val="26"/>
        </w:rPr>
        <w:t xml:space="preserve"> _____________________________________________________________</w:t>
      </w:r>
    </w:p>
    <w:p w:rsidR="00460C21" w:rsidRDefault="00511F6A" w:rsidP="00460C21">
      <w:pPr>
        <w:spacing w:before="108" w:after="108"/>
        <w:jc w:val="center"/>
        <w:outlineLvl w:val="0"/>
        <w:rPr>
          <w:rFonts w:eastAsiaTheme="minorEastAsia"/>
          <w:bCs/>
          <w:color w:val="26282F"/>
          <w:sz w:val="22"/>
          <w:szCs w:val="22"/>
        </w:rPr>
      </w:pPr>
      <w:r w:rsidRPr="00460C21">
        <w:rPr>
          <w:rFonts w:eastAsiaTheme="minorEastAsia"/>
          <w:bCs/>
          <w:color w:val="26282F"/>
          <w:sz w:val="22"/>
          <w:szCs w:val="22"/>
        </w:rPr>
        <w:t>(подпись, Ф.И.О. заявителя)</w:t>
      </w:r>
    </w:p>
    <w:p w:rsidR="00460C21" w:rsidRPr="008E46AE" w:rsidRDefault="00511F6A" w:rsidP="00460C21">
      <w:pPr>
        <w:spacing w:before="108" w:after="108"/>
        <w:outlineLvl w:val="0"/>
        <w:rPr>
          <w:rFonts w:eastAsiaTheme="minorEastAsia"/>
          <w:bCs/>
          <w:color w:val="26282F"/>
          <w:sz w:val="26"/>
          <w:szCs w:val="26"/>
        </w:rPr>
      </w:pPr>
      <w:r w:rsidRPr="008E46AE">
        <w:rPr>
          <w:rFonts w:eastAsiaTheme="minorEastAsia"/>
          <w:bCs/>
          <w:color w:val="26282F"/>
          <w:sz w:val="26"/>
          <w:szCs w:val="26"/>
        </w:rPr>
        <w:t>«___» ____________ 20 __ г.</w:t>
      </w:r>
    </w:p>
    <w:p w:rsidR="008E46AE" w:rsidRDefault="00511F6A" w:rsidP="00460C21">
      <w:pPr>
        <w:spacing w:before="108" w:after="108"/>
        <w:outlineLvl w:val="0"/>
        <w:rPr>
          <w:rFonts w:eastAsiaTheme="minorEastAsia"/>
          <w:bCs/>
          <w:color w:val="26282F"/>
          <w:sz w:val="26"/>
          <w:szCs w:val="26"/>
        </w:rPr>
      </w:pPr>
      <w:r w:rsidRPr="008E46AE">
        <w:rPr>
          <w:rFonts w:eastAsiaTheme="minorEastAsia"/>
          <w:bCs/>
          <w:color w:val="26282F"/>
          <w:sz w:val="26"/>
          <w:szCs w:val="26"/>
        </w:rPr>
        <w:t>Документы принял:</w:t>
      </w:r>
    </w:p>
    <w:p w:rsidR="008E46AE" w:rsidRDefault="00511F6A" w:rsidP="00460C21">
      <w:pPr>
        <w:spacing w:before="108" w:after="108"/>
        <w:outlineLvl w:val="0"/>
        <w:rPr>
          <w:rFonts w:eastAsiaTheme="minorEastAsia"/>
          <w:bCs/>
          <w:color w:val="26282F"/>
          <w:sz w:val="26"/>
          <w:szCs w:val="26"/>
        </w:rPr>
      </w:pPr>
      <w:r>
        <w:rPr>
          <w:rFonts w:eastAsiaTheme="minorEastAsia"/>
          <w:bCs/>
          <w:color w:val="26282F"/>
          <w:sz w:val="26"/>
          <w:szCs w:val="26"/>
        </w:rPr>
        <w:t>_______________________________________________________________________</w:t>
      </w:r>
    </w:p>
    <w:p w:rsidR="008E46AE" w:rsidRPr="008E46AE" w:rsidRDefault="00511F6A" w:rsidP="008E46AE">
      <w:pPr>
        <w:spacing w:before="108" w:after="108"/>
        <w:jc w:val="center"/>
        <w:outlineLvl w:val="0"/>
        <w:rPr>
          <w:rFonts w:eastAsiaTheme="minorEastAsia"/>
          <w:bCs/>
          <w:color w:val="26282F"/>
          <w:sz w:val="22"/>
          <w:szCs w:val="22"/>
        </w:rPr>
      </w:pPr>
      <w:r w:rsidRPr="008E46AE">
        <w:rPr>
          <w:rFonts w:eastAsiaTheme="minorEastAsia"/>
          <w:bCs/>
          <w:color w:val="26282F"/>
          <w:sz w:val="22"/>
          <w:szCs w:val="22"/>
        </w:rPr>
        <w:t>(подпись, Ф.И.О. специалиста, принявшего документы)</w:t>
      </w:r>
    </w:p>
    <w:p w:rsidR="008E46AE" w:rsidRDefault="00511F6A" w:rsidP="008E46AE">
      <w:pPr>
        <w:spacing w:before="108" w:after="108"/>
        <w:outlineLvl w:val="0"/>
        <w:rPr>
          <w:rFonts w:eastAsiaTheme="minorEastAsia"/>
          <w:bCs/>
          <w:color w:val="26282F"/>
          <w:sz w:val="26"/>
          <w:szCs w:val="26"/>
        </w:rPr>
      </w:pPr>
      <w:r w:rsidRPr="008E46AE">
        <w:rPr>
          <w:rFonts w:eastAsiaTheme="minorEastAsia"/>
          <w:bCs/>
          <w:color w:val="26282F"/>
          <w:sz w:val="26"/>
          <w:szCs w:val="26"/>
        </w:rPr>
        <w:t>«___» ____________ 20 __ г.</w:t>
      </w:r>
    </w:p>
    <w:p w:rsidR="009052B1" w:rsidRPr="008E46AE" w:rsidRDefault="00511F6A" w:rsidP="009052B1">
      <w:pPr>
        <w:spacing w:before="108" w:after="108"/>
        <w:jc w:val="both"/>
        <w:outlineLvl w:val="0"/>
        <w:rPr>
          <w:rFonts w:eastAsiaTheme="minorEastAsia"/>
          <w:bCs/>
          <w:color w:val="26282F"/>
          <w:sz w:val="26"/>
          <w:szCs w:val="26"/>
        </w:rPr>
      </w:pPr>
      <w:r>
        <w:rPr>
          <w:rFonts w:eastAsiaTheme="minorEastAsia"/>
          <w:bCs/>
          <w:color w:val="26282F"/>
          <w:sz w:val="26"/>
          <w:szCs w:val="26"/>
        </w:rPr>
        <w:t>Информацию о предоставлении муниципальной услуги можно получить по телефону (42335) 5-00-17.</w:t>
      </w:r>
    </w:p>
    <w:p w:rsidR="00F2617B" w:rsidRDefault="00F2617B" w:rsidP="008E46AE">
      <w:pPr>
        <w:spacing w:before="108" w:after="108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</w:rPr>
      </w:pPr>
    </w:p>
    <w:tbl>
      <w:tblPr>
        <w:tblW w:w="0" w:type="auto"/>
        <w:jc w:val="right"/>
        <w:tblInd w:w="5354" w:type="dxa"/>
        <w:tblLook w:val="04A0"/>
      </w:tblPr>
      <w:tblGrid>
        <w:gridCol w:w="4217"/>
      </w:tblGrid>
      <w:tr w:rsidR="00A46AA8" w:rsidTr="005522BD">
        <w:trPr>
          <w:jc w:val="right"/>
        </w:trPr>
        <w:tc>
          <w:tcPr>
            <w:tcW w:w="4217" w:type="dxa"/>
            <w:shd w:val="clear" w:color="auto" w:fill="auto"/>
            <w:vAlign w:val="center"/>
          </w:tcPr>
          <w:p w:rsidR="005522BD" w:rsidRPr="00013A52" w:rsidRDefault="00511F6A" w:rsidP="005522BD">
            <w:pPr>
              <w:widowControl/>
              <w:autoSpaceDE/>
              <w:autoSpaceDN/>
              <w:adjustRightInd/>
              <w:jc w:val="right"/>
              <w:rPr>
                <w:rFonts w:cstheme="minorBidi"/>
                <w:color w:val="000000"/>
                <w:spacing w:val="-4"/>
                <w:sz w:val="24"/>
                <w:szCs w:val="24"/>
              </w:rPr>
            </w:pPr>
            <w:r w:rsidRPr="00CC5818">
              <w:rPr>
                <w:rFonts w:cstheme="minorBidi"/>
                <w:color w:val="000000"/>
                <w:spacing w:val="-4"/>
                <w:sz w:val="24"/>
                <w:szCs w:val="24"/>
              </w:rPr>
              <w:lastRenderedPageBreak/>
              <w:t>Приложение №</w:t>
            </w:r>
            <w:r w:rsidR="0010479D">
              <w:rPr>
                <w:rFonts w:cstheme="minorBidi"/>
                <w:color w:val="000000"/>
                <w:spacing w:val="-4"/>
                <w:sz w:val="24"/>
                <w:szCs w:val="24"/>
              </w:rPr>
              <w:t>5</w:t>
            </w:r>
          </w:p>
          <w:p w:rsidR="005522BD" w:rsidRDefault="00511F6A" w:rsidP="005522BD">
            <w:pPr>
              <w:widowControl/>
              <w:autoSpaceDE/>
              <w:autoSpaceDN/>
              <w:adjustRightInd/>
              <w:jc w:val="right"/>
              <w:rPr>
                <w:rFonts w:cstheme="minorBidi"/>
                <w:color w:val="000000"/>
                <w:spacing w:val="-4"/>
                <w:sz w:val="24"/>
                <w:szCs w:val="24"/>
              </w:rPr>
            </w:pPr>
            <w:r>
              <w:rPr>
                <w:rFonts w:cstheme="minorBidi"/>
                <w:color w:val="000000"/>
                <w:spacing w:val="-4"/>
                <w:sz w:val="24"/>
                <w:szCs w:val="24"/>
              </w:rPr>
              <w:t>к Административному регламенту</w:t>
            </w:r>
          </w:p>
          <w:p w:rsidR="005522BD" w:rsidRPr="00CC5818" w:rsidRDefault="00511F6A" w:rsidP="005522BD">
            <w:pPr>
              <w:widowControl/>
              <w:autoSpaceDE/>
              <w:autoSpaceDN/>
              <w:adjustRightInd/>
              <w:rPr>
                <w:rFonts w:cstheme="minorBidi"/>
                <w:color w:val="000000"/>
                <w:spacing w:val="-4"/>
                <w:sz w:val="24"/>
                <w:szCs w:val="24"/>
              </w:rPr>
            </w:pPr>
            <w:r>
              <w:rPr>
                <w:rFonts w:cstheme="minorBidi"/>
                <w:color w:val="000000"/>
                <w:spacing w:val="-4"/>
                <w:sz w:val="24"/>
                <w:szCs w:val="24"/>
              </w:rPr>
              <w:t xml:space="preserve">по предоставлению муниципальной </w:t>
            </w:r>
            <w:r w:rsidRPr="00360666">
              <w:rPr>
                <w:rFonts w:cstheme="minorBidi"/>
                <w:color w:val="000000"/>
                <w:spacing w:val="-4"/>
                <w:sz w:val="24"/>
                <w:szCs w:val="24"/>
              </w:rPr>
              <w:t>услуги</w:t>
            </w:r>
            <w:r>
              <w:rPr>
                <w:rFonts w:cstheme="minorBidi"/>
                <w:color w:val="000000"/>
                <w:spacing w:val="-4"/>
                <w:sz w:val="24"/>
                <w:szCs w:val="24"/>
              </w:rPr>
              <w:t xml:space="preserve"> «</w:t>
            </w:r>
            <w:r w:rsidRPr="00360666">
              <w:rPr>
                <w:rFonts w:cstheme="minorBidi"/>
                <w:color w:val="000000"/>
                <w:spacing w:val="-4"/>
                <w:sz w:val="24"/>
                <w:szCs w:val="24"/>
              </w:rPr>
              <w:t>Присвоение адресов объектам адресации,</w:t>
            </w:r>
            <w:r>
              <w:rPr>
                <w:rFonts w:cstheme="minorBidi"/>
                <w:color w:val="000000"/>
                <w:spacing w:val="-4"/>
                <w:sz w:val="24"/>
                <w:szCs w:val="24"/>
              </w:rPr>
              <w:t xml:space="preserve"> </w:t>
            </w:r>
            <w:r w:rsidRPr="00360666">
              <w:rPr>
                <w:rFonts w:cstheme="minorBidi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cstheme="minorBidi"/>
                <w:color w:val="000000"/>
                <w:spacing w:val="-4"/>
                <w:sz w:val="24"/>
                <w:szCs w:val="24"/>
              </w:rPr>
              <w:t>зменение, аннулирования адресов»</w:t>
            </w:r>
          </w:p>
          <w:p w:rsidR="005522BD" w:rsidRPr="00215F44" w:rsidRDefault="005522BD" w:rsidP="005522BD">
            <w:pPr>
              <w:widowControl/>
              <w:autoSpaceDE/>
              <w:autoSpaceDN/>
              <w:adjustRightInd/>
              <w:jc w:val="both"/>
              <w:rPr>
                <w:rFonts w:cstheme="minorBidi"/>
                <w:color w:val="000000"/>
                <w:spacing w:val="-4"/>
                <w:sz w:val="24"/>
                <w:szCs w:val="24"/>
              </w:rPr>
            </w:pPr>
          </w:p>
          <w:p w:rsidR="005522BD" w:rsidRPr="00215F44" w:rsidRDefault="005522BD" w:rsidP="005522BD">
            <w:pPr>
              <w:widowControl/>
              <w:autoSpaceDE/>
              <w:autoSpaceDN/>
              <w:adjustRightInd/>
              <w:jc w:val="both"/>
              <w:rPr>
                <w:rFonts w:cstheme="minorBidi"/>
                <w:color w:val="000000"/>
                <w:spacing w:val="-4"/>
                <w:sz w:val="24"/>
                <w:szCs w:val="24"/>
              </w:rPr>
            </w:pPr>
          </w:p>
        </w:tc>
      </w:tr>
    </w:tbl>
    <w:p w:rsidR="00F2617B" w:rsidRDefault="00511F6A" w:rsidP="00F2617B">
      <w:pPr>
        <w:spacing w:before="108" w:after="108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</w:rPr>
      </w:pPr>
      <w:r w:rsidRPr="00F2617B">
        <w:rPr>
          <w:rFonts w:ascii="Arial" w:eastAsiaTheme="minorEastAsia" w:hAnsi="Arial" w:cs="Arial"/>
          <w:b/>
          <w:bCs/>
          <w:color w:val="26282F"/>
          <w:sz w:val="24"/>
          <w:szCs w:val="24"/>
        </w:rPr>
        <w:t>Блок-схема</w:t>
      </w:r>
      <w:r w:rsidRPr="00F2617B">
        <w:rPr>
          <w:rFonts w:ascii="Arial" w:eastAsiaTheme="minorEastAsia" w:hAnsi="Arial" w:cs="Arial"/>
          <w:b/>
          <w:bCs/>
          <w:color w:val="26282F"/>
          <w:sz w:val="24"/>
          <w:szCs w:val="24"/>
        </w:rPr>
        <w:br/>
        <w:t>предоставления муниципальной услуги</w:t>
      </w:r>
    </w:p>
    <w:p w:rsidR="006C7D3C" w:rsidRDefault="006C7D3C" w:rsidP="00F2617B">
      <w:pPr>
        <w:spacing w:before="108" w:after="108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</w:rPr>
      </w:pPr>
    </w:p>
    <w:tbl>
      <w:tblPr>
        <w:tblW w:w="0" w:type="auto"/>
        <w:tblInd w:w="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49"/>
      </w:tblGrid>
      <w:tr w:rsidR="00A46AA8" w:rsidTr="008100FC">
        <w:trPr>
          <w:trHeight w:val="328"/>
        </w:trPr>
        <w:tc>
          <w:tcPr>
            <w:tcW w:w="7749" w:type="dxa"/>
          </w:tcPr>
          <w:p w:rsidR="006C7D3C" w:rsidRPr="008100FC" w:rsidRDefault="00511F6A" w:rsidP="008100FC">
            <w:pPr>
              <w:jc w:val="center"/>
              <w:outlineLvl w:val="0"/>
              <w:rPr>
                <w:rFonts w:eastAsiaTheme="minorEastAsia"/>
                <w:bCs/>
                <w:color w:val="26282F"/>
                <w:sz w:val="22"/>
                <w:szCs w:val="22"/>
              </w:rPr>
            </w:pPr>
            <w:r w:rsidRPr="008100FC">
              <w:rPr>
                <w:rFonts w:eastAsiaTheme="minorEastAsia"/>
                <w:bCs/>
                <w:color w:val="26282F"/>
                <w:sz w:val="22"/>
                <w:szCs w:val="22"/>
              </w:rPr>
              <w:t>Прием документов</w:t>
            </w:r>
          </w:p>
          <w:p w:rsidR="006C7D3C" w:rsidRPr="008100FC" w:rsidRDefault="006C7D3C" w:rsidP="008100FC">
            <w:pPr>
              <w:spacing w:before="108" w:after="108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2"/>
                <w:szCs w:val="22"/>
              </w:rPr>
            </w:pPr>
          </w:p>
        </w:tc>
      </w:tr>
    </w:tbl>
    <w:p w:rsidR="006C7D3C" w:rsidRPr="008100FC" w:rsidRDefault="00A42F44" w:rsidP="008100FC">
      <w:pPr>
        <w:tabs>
          <w:tab w:val="left" w:pos="3256"/>
        </w:tabs>
        <w:spacing w:before="108" w:after="108"/>
        <w:outlineLvl w:val="0"/>
        <w:rPr>
          <w:rFonts w:ascii="Arial" w:eastAsiaTheme="minorEastAsia" w:hAnsi="Arial" w:cs="Arial"/>
          <w:b/>
          <w:bCs/>
          <w:color w:val="26282F"/>
          <w:sz w:val="22"/>
          <w:szCs w:val="22"/>
        </w:rPr>
      </w:pPr>
      <w:r w:rsidRPr="00A42F44">
        <w:rPr>
          <w:rFonts w:ascii="Arial" w:eastAsiaTheme="minorEastAsia" w:hAnsi="Arial" w:cs="Arial"/>
          <w:b/>
          <w:bCs/>
          <w:noProof/>
          <w:color w:val="26282F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16.55pt;margin-top:.35pt;width:0;height:22.55pt;z-index:251658240;mso-position-horizontal-relative:text;mso-position-vertical-relative:text" o:connectortype="straight">
            <v:stroke endarrow="block"/>
          </v:shape>
        </w:pict>
      </w:r>
      <w:r w:rsidRPr="00A42F44">
        <w:rPr>
          <w:rFonts w:ascii="Arial" w:eastAsiaTheme="minorEastAsia" w:hAnsi="Arial" w:cs="Arial"/>
          <w:b/>
          <w:bCs/>
          <w:noProof/>
          <w:color w:val="26282F"/>
        </w:rPr>
        <w:pict>
          <v:shape id="_x0000_s1027" type="#_x0000_t32" style="position:absolute;margin-left:301.25pt;margin-top:.35pt;width:.6pt;height:22.55pt;z-index:251659264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9"/>
        <w:gridCol w:w="3813"/>
      </w:tblGrid>
      <w:tr w:rsidR="00A46AA8" w:rsidTr="006C7D3C">
        <w:trPr>
          <w:trHeight w:val="962"/>
        </w:trPr>
        <w:tc>
          <w:tcPr>
            <w:tcW w:w="3969" w:type="dxa"/>
          </w:tcPr>
          <w:p w:rsidR="006C7D3C" w:rsidRPr="008100FC" w:rsidRDefault="006C7D3C" w:rsidP="008100FC">
            <w:pPr>
              <w:tabs>
                <w:tab w:val="left" w:pos="3256"/>
              </w:tabs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2"/>
                <w:szCs w:val="22"/>
              </w:rPr>
            </w:pPr>
          </w:p>
          <w:p w:rsidR="006C7D3C" w:rsidRPr="008100FC" w:rsidRDefault="00511F6A" w:rsidP="008100FC">
            <w:pPr>
              <w:tabs>
                <w:tab w:val="left" w:pos="3256"/>
              </w:tabs>
              <w:jc w:val="center"/>
              <w:outlineLvl w:val="0"/>
              <w:rPr>
                <w:rFonts w:eastAsiaTheme="minorEastAsia"/>
                <w:bCs/>
                <w:color w:val="26282F"/>
                <w:sz w:val="22"/>
                <w:szCs w:val="22"/>
              </w:rPr>
            </w:pPr>
            <w:r w:rsidRPr="008100FC">
              <w:rPr>
                <w:rFonts w:eastAsiaTheme="minorEastAsia"/>
                <w:bCs/>
                <w:color w:val="26282F"/>
                <w:sz w:val="22"/>
                <w:szCs w:val="22"/>
              </w:rPr>
              <w:t>Отказ в приеме документов</w:t>
            </w:r>
          </w:p>
        </w:tc>
        <w:tc>
          <w:tcPr>
            <w:tcW w:w="3813" w:type="dxa"/>
          </w:tcPr>
          <w:p w:rsidR="006C7D3C" w:rsidRPr="008100FC" w:rsidRDefault="006C7D3C" w:rsidP="008100FC">
            <w:pPr>
              <w:tabs>
                <w:tab w:val="left" w:pos="3256"/>
              </w:tabs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2"/>
                <w:szCs w:val="22"/>
              </w:rPr>
            </w:pPr>
          </w:p>
          <w:p w:rsidR="006C7D3C" w:rsidRPr="008100FC" w:rsidRDefault="00511F6A" w:rsidP="008100FC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bCs/>
                <w:color w:val="26282F"/>
                <w:sz w:val="22"/>
                <w:szCs w:val="22"/>
              </w:rPr>
            </w:pPr>
            <w:r w:rsidRPr="008100FC">
              <w:rPr>
                <w:rFonts w:eastAsiaTheme="minorEastAsia"/>
                <w:bCs/>
                <w:color w:val="26282F"/>
                <w:sz w:val="22"/>
                <w:szCs w:val="22"/>
              </w:rPr>
              <w:t>Передача документов в уполномоченный орган</w:t>
            </w:r>
          </w:p>
          <w:p w:rsidR="006C7D3C" w:rsidRPr="008100FC" w:rsidRDefault="006C7D3C" w:rsidP="008100FC">
            <w:pPr>
              <w:tabs>
                <w:tab w:val="left" w:pos="3256"/>
              </w:tabs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2"/>
                <w:szCs w:val="22"/>
              </w:rPr>
            </w:pPr>
          </w:p>
        </w:tc>
      </w:tr>
    </w:tbl>
    <w:p w:rsidR="006C7D3C" w:rsidRPr="008100FC" w:rsidRDefault="00A42F44" w:rsidP="008100FC">
      <w:pPr>
        <w:tabs>
          <w:tab w:val="left" w:pos="3256"/>
        </w:tabs>
        <w:spacing w:before="108" w:after="108"/>
        <w:outlineLvl w:val="0"/>
        <w:rPr>
          <w:rFonts w:ascii="Arial" w:eastAsiaTheme="minorEastAsia" w:hAnsi="Arial" w:cs="Arial"/>
          <w:b/>
          <w:bCs/>
          <w:color w:val="26282F"/>
          <w:sz w:val="22"/>
          <w:szCs w:val="22"/>
        </w:rPr>
      </w:pPr>
      <w:r w:rsidRPr="00A42F44">
        <w:rPr>
          <w:rFonts w:ascii="Arial" w:eastAsiaTheme="minorEastAsia" w:hAnsi="Arial" w:cs="Arial"/>
          <w:b/>
          <w:bCs/>
          <w:noProof/>
          <w:color w:val="26282F"/>
        </w:rPr>
        <w:pict>
          <v:shape id="_x0000_s1028" type="#_x0000_t32" style="position:absolute;margin-left:306.9pt;margin-top:-.05pt;width:0;height:20.65pt;z-index:251660288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12"/>
      </w:tblGrid>
      <w:tr w:rsidR="00A46AA8" w:rsidTr="008100FC">
        <w:trPr>
          <w:trHeight w:val="484"/>
        </w:trPr>
        <w:tc>
          <w:tcPr>
            <w:tcW w:w="7912" w:type="dxa"/>
          </w:tcPr>
          <w:p w:rsidR="006C7D3C" w:rsidRDefault="00511F6A" w:rsidP="008100FC">
            <w:pPr>
              <w:jc w:val="center"/>
              <w:outlineLvl w:val="0"/>
              <w:rPr>
                <w:rFonts w:eastAsiaTheme="minorEastAsia"/>
                <w:bCs/>
                <w:color w:val="26282F"/>
                <w:sz w:val="22"/>
                <w:szCs w:val="22"/>
              </w:rPr>
            </w:pPr>
            <w:r w:rsidRPr="008100FC">
              <w:rPr>
                <w:rFonts w:eastAsiaTheme="minorEastAsia"/>
                <w:bCs/>
                <w:color w:val="26282F"/>
                <w:sz w:val="22"/>
                <w:szCs w:val="22"/>
              </w:rPr>
              <w:t>Оценка документов</w:t>
            </w:r>
          </w:p>
          <w:p w:rsidR="008100FC" w:rsidRDefault="008100FC" w:rsidP="008100FC">
            <w:pPr>
              <w:jc w:val="center"/>
              <w:outlineLvl w:val="0"/>
              <w:rPr>
                <w:rFonts w:eastAsiaTheme="minorEastAsia"/>
                <w:bCs/>
                <w:color w:val="26282F"/>
                <w:sz w:val="22"/>
                <w:szCs w:val="22"/>
              </w:rPr>
            </w:pPr>
          </w:p>
          <w:p w:rsidR="008100FC" w:rsidRPr="008100FC" w:rsidRDefault="008100FC" w:rsidP="008100FC">
            <w:pPr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2"/>
                <w:szCs w:val="22"/>
              </w:rPr>
            </w:pPr>
          </w:p>
        </w:tc>
      </w:tr>
    </w:tbl>
    <w:p w:rsidR="00F2617B" w:rsidRPr="008100FC" w:rsidRDefault="00A42F44" w:rsidP="008100FC">
      <w:pPr>
        <w:ind w:firstLine="720"/>
        <w:jc w:val="both"/>
        <w:rPr>
          <w:rFonts w:ascii="Arial" w:eastAsiaTheme="minorEastAsia" w:hAnsi="Arial" w:cs="Arial"/>
          <w:sz w:val="22"/>
          <w:szCs w:val="22"/>
        </w:rPr>
      </w:pPr>
      <w:r w:rsidRPr="00A42F44">
        <w:rPr>
          <w:rFonts w:ascii="Arial" w:eastAsiaTheme="minorEastAsia" w:hAnsi="Arial" w:cs="Arial"/>
          <w:b/>
          <w:bCs/>
          <w:noProof/>
          <w:color w:val="26282F"/>
        </w:rPr>
        <w:pict>
          <v:shape id="_x0000_s1029" type="#_x0000_t32" style="position:absolute;left:0;text-align:left;margin-left:306.95pt;margin-top:4.4pt;width:.05pt;height:18.55pt;z-index:251662336;mso-position-horizontal-relative:text;mso-position-vertical-relative:text" o:connectortype="straight">
            <v:stroke endarrow="block"/>
          </v:shape>
        </w:pict>
      </w:r>
      <w:r w:rsidRPr="00A42F44">
        <w:rPr>
          <w:rFonts w:ascii="Arial" w:eastAsiaTheme="minorEastAsia" w:hAnsi="Arial" w:cs="Arial"/>
          <w:b/>
          <w:bCs/>
          <w:noProof/>
          <w:color w:val="26282F"/>
        </w:rPr>
        <w:pict>
          <v:shape id="_x0000_s1030" type="#_x0000_t32" style="position:absolute;left:0;text-align:left;margin-left:124.15pt;margin-top:2.95pt;width:.05pt;height:20pt;z-index:251661312;mso-position-horizontal-relative:text;mso-position-vertical-relative:text" o:connectortype="straight">
            <v:stroke endarrow="block"/>
          </v:shape>
        </w:pict>
      </w:r>
    </w:p>
    <w:p w:rsidR="001D044B" w:rsidRPr="008100FC" w:rsidRDefault="001D044B" w:rsidP="008100FC">
      <w:pPr>
        <w:ind w:firstLine="720"/>
        <w:jc w:val="both"/>
        <w:rPr>
          <w:rFonts w:ascii="Arial" w:eastAsiaTheme="minorEastAsia" w:hAnsi="Arial" w:cs="Arial"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9"/>
        <w:gridCol w:w="3813"/>
      </w:tblGrid>
      <w:tr w:rsidR="00A46AA8" w:rsidTr="006C7D3C">
        <w:trPr>
          <w:trHeight w:val="962"/>
        </w:trPr>
        <w:tc>
          <w:tcPr>
            <w:tcW w:w="3969" w:type="dxa"/>
          </w:tcPr>
          <w:p w:rsidR="006C7D3C" w:rsidRPr="008100FC" w:rsidRDefault="006C7D3C" w:rsidP="008100FC">
            <w:pPr>
              <w:tabs>
                <w:tab w:val="left" w:pos="3256"/>
              </w:tabs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2"/>
                <w:szCs w:val="22"/>
              </w:rPr>
            </w:pPr>
          </w:p>
          <w:p w:rsidR="006C7D3C" w:rsidRPr="008100FC" w:rsidRDefault="00511F6A" w:rsidP="008100FC">
            <w:pPr>
              <w:tabs>
                <w:tab w:val="left" w:pos="3256"/>
              </w:tabs>
              <w:jc w:val="center"/>
              <w:outlineLvl w:val="0"/>
              <w:rPr>
                <w:rFonts w:eastAsiaTheme="minorEastAsia"/>
                <w:bCs/>
                <w:color w:val="26282F"/>
                <w:sz w:val="22"/>
                <w:szCs w:val="22"/>
              </w:rPr>
            </w:pPr>
            <w:r w:rsidRPr="008100FC">
              <w:rPr>
                <w:rFonts w:eastAsiaTheme="minorEastAsia"/>
                <w:bCs/>
                <w:color w:val="26282F"/>
                <w:sz w:val="22"/>
                <w:szCs w:val="22"/>
              </w:rPr>
              <w:t>Подготовка решения об отказе в предоставлении муниципальной услуги</w:t>
            </w:r>
          </w:p>
        </w:tc>
        <w:tc>
          <w:tcPr>
            <w:tcW w:w="3813" w:type="dxa"/>
          </w:tcPr>
          <w:p w:rsidR="006C7D3C" w:rsidRPr="008100FC" w:rsidRDefault="006C7D3C" w:rsidP="008100FC">
            <w:pPr>
              <w:tabs>
                <w:tab w:val="left" w:pos="3256"/>
              </w:tabs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2"/>
                <w:szCs w:val="22"/>
              </w:rPr>
            </w:pPr>
          </w:p>
          <w:p w:rsidR="006C7D3C" w:rsidRPr="008100FC" w:rsidRDefault="00511F6A" w:rsidP="008100FC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bCs/>
                <w:color w:val="26282F"/>
                <w:sz w:val="22"/>
                <w:szCs w:val="22"/>
              </w:rPr>
            </w:pPr>
            <w:r w:rsidRPr="008100FC">
              <w:rPr>
                <w:rFonts w:eastAsiaTheme="minorEastAsia"/>
                <w:bCs/>
                <w:color w:val="26282F"/>
                <w:sz w:val="22"/>
                <w:szCs w:val="22"/>
              </w:rPr>
              <w:t>Подготовка решения о присвоении адреса объекту адресации, изменение, аннулирование адреса</w:t>
            </w:r>
          </w:p>
          <w:p w:rsidR="006C7D3C" w:rsidRPr="008100FC" w:rsidRDefault="006C7D3C" w:rsidP="008100FC">
            <w:pPr>
              <w:tabs>
                <w:tab w:val="left" w:pos="3256"/>
              </w:tabs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2"/>
                <w:szCs w:val="22"/>
              </w:rPr>
            </w:pPr>
          </w:p>
        </w:tc>
      </w:tr>
    </w:tbl>
    <w:p w:rsidR="006C7D3C" w:rsidRPr="008100FC" w:rsidRDefault="00A42F44" w:rsidP="008100FC">
      <w:pPr>
        <w:ind w:firstLine="720"/>
        <w:jc w:val="both"/>
        <w:rPr>
          <w:rFonts w:ascii="Arial" w:eastAsiaTheme="minorEastAsia" w:hAnsi="Arial" w:cs="Arial"/>
          <w:sz w:val="22"/>
          <w:szCs w:val="22"/>
        </w:rPr>
      </w:pPr>
      <w:r w:rsidRPr="00A42F44">
        <w:rPr>
          <w:rFonts w:eastAsiaTheme="minorEastAsia"/>
          <w:bCs/>
          <w:noProof/>
          <w:color w:val="26282F"/>
        </w:rPr>
        <w:pict>
          <v:shape id="_x0000_s1031" type="#_x0000_t32" style="position:absolute;left:0;text-align:left;margin-left:116.55pt;margin-top:1.85pt;width:.05pt;height:21.45pt;z-index:251663360;mso-position-horizontal-relative:text;mso-position-vertical-relative:text" o:connectortype="straight">
            <v:stroke endarrow="block"/>
          </v:shape>
        </w:pict>
      </w:r>
      <w:r w:rsidRPr="00A42F44">
        <w:rPr>
          <w:rFonts w:ascii="Arial" w:eastAsiaTheme="minorEastAsia" w:hAnsi="Arial" w:cs="Arial"/>
          <w:b/>
          <w:bCs/>
          <w:noProof/>
          <w:color w:val="26282F"/>
        </w:rPr>
        <w:pict>
          <v:shape id="_x0000_s1032" type="#_x0000_t32" style="position:absolute;left:0;text-align:left;margin-left:320pt;margin-top:1.85pt;width:.6pt;height:21.45pt;z-index:251664384;mso-position-horizontal-relative:text;mso-position-vertical-relative:text" o:connectortype="straight">
            <v:stroke endarrow="block"/>
          </v:shape>
        </w:pict>
      </w:r>
    </w:p>
    <w:p w:rsidR="006C7D3C" w:rsidRPr="008100FC" w:rsidRDefault="006C7D3C" w:rsidP="008100FC">
      <w:pPr>
        <w:ind w:firstLine="720"/>
        <w:jc w:val="both"/>
        <w:rPr>
          <w:rFonts w:ascii="Arial" w:eastAsiaTheme="minorEastAsia" w:hAnsi="Arial" w:cs="Arial"/>
          <w:sz w:val="22"/>
          <w:szCs w:val="22"/>
        </w:rPr>
      </w:pPr>
    </w:p>
    <w:tbl>
      <w:tblPr>
        <w:tblW w:w="0" w:type="auto"/>
        <w:tblInd w:w="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02"/>
        <w:gridCol w:w="3851"/>
      </w:tblGrid>
      <w:tr w:rsidR="00A46AA8" w:rsidTr="008100FC">
        <w:trPr>
          <w:trHeight w:val="798"/>
        </w:trPr>
        <w:tc>
          <w:tcPr>
            <w:tcW w:w="3902" w:type="dxa"/>
          </w:tcPr>
          <w:p w:rsidR="006C7D3C" w:rsidRPr="008100FC" w:rsidRDefault="006C7D3C" w:rsidP="008100FC">
            <w:pPr>
              <w:ind w:firstLine="720"/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</w:p>
          <w:p w:rsidR="006C7D3C" w:rsidRPr="008100FC" w:rsidRDefault="00511F6A" w:rsidP="008100FC">
            <w:pPr>
              <w:ind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8100FC">
              <w:rPr>
                <w:rFonts w:eastAsiaTheme="minorEastAsia"/>
                <w:sz w:val="22"/>
                <w:szCs w:val="22"/>
              </w:rPr>
              <w:t>Подписание решения об отказе в предоставлении муниципальной услуги</w:t>
            </w:r>
          </w:p>
          <w:p w:rsidR="006C7D3C" w:rsidRPr="008100FC" w:rsidRDefault="006C7D3C" w:rsidP="008100FC">
            <w:pPr>
              <w:ind w:firstLine="720"/>
              <w:jc w:val="both"/>
              <w:rPr>
                <w:rFonts w:ascii="Arial" w:eastAsiaTheme="minorEastAsia" w:hAnsi="Arial" w:cs="Arial"/>
                <w:sz w:val="22"/>
                <w:szCs w:val="22"/>
              </w:rPr>
            </w:pPr>
          </w:p>
          <w:p w:rsidR="006C7D3C" w:rsidRPr="008100FC" w:rsidRDefault="006C7D3C" w:rsidP="008100FC">
            <w:pPr>
              <w:ind w:firstLine="720"/>
              <w:jc w:val="both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3851" w:type="dxa"/>
          </w:tcPr>
          <w:p w:rsidR="001D044B" w:rsidRPr="008100FC" w:rsidRDefault="001D044B" w:rsidP="008100FC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6C7D3C" w:rsidRPr="008100FC" w:rsidRDefault="00511F6A" w:rsidP="008100FC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8100FC">
              <w:rPr>
                <w:rFonts w:eastAsiaTheme="minorEastAsia"/>
                <w:sz w:val="22"/>
                <w:szCs w:val="22"/>
              </w:rPr>
              <w:t>Подпис</w:t>
            </w:r>
            <w:r w:rsidR="001D044B" w:rsidRPr="008100FC">
              <w:rPr>
                <w:rFonts w:eastAsiaTheme="minorEastAsia"/>
                <w:sz w:val="22"/>
                <w:szCs w:val="22"/>
              </w:rPr>
              <w:t>ание и регистрация постановления</w:t>
            </w:r>
            <w:r w:rsidRPr="008100FC">
              <w:rPr>
                <w:rFonts w:eastAsiaTheme="minorEastAsia"/>
                <w:sz w:val="22"/>
                <w:szCs w:val="22"/>
              </w:rPr>
              <w:t xml:space="preserve"> о присвоении</w:t>
            </w:r>
            <w:r w:rsidR="001D044B" w:rsidRPr="008100FC">
              <w:rPr>
                <w:rFonts w:eastAsiaTheme="minorEastAsia"/>
                <w:sz w:val="22"/>
                <w:szCs w:val="22"/>
              </w:rPr>
              <w:t xml:space="preserve"> адреса объекту адресации или аннулирования адреса</w:t>
            </w:r>
          </w:p>
          <w:p w:rsidR="006C7D3C" w:rsidRPr="008100FC" w:rsidRDefault="006C7D3C" w:rsidP="008100FC">
            <w:pPr>
              <w:jc w:val="both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</w:tr>
    </w:tbl>
    <w:p w:rsidR="006C7D3C" w:rsidRPr="00F2617B" w:rsidRDefault="00A42F44" w:rsidP="008100FC">
      <w:pPr>
        <w:ind w:firstLine="720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</w:rPr>
        <w:pict>
          <v:shape id="_x0000_s1033" type="#_x0000_t32" style="position:absolute;left:0;text-align:left;margin-left:320.6pt;margin-top:.65pt;width:0;height:22.5pt;z-index:251666432;mso-position-horizontal-relative:text;mso-position-vertical-relative:text" o:connectortype="straight">
            <v:stroke endarrow="block"/>
          </v:shape>
        </w:pict>
      </w:r>
      <w:r>
        <w:rPr>
          <w:rFonts w:ascii="Arial" w:eastAsiaTheme="minorEastAsia" w:hAnsi="Arial" w:cs="Arial"/>
          <w:noProof/>
          <w:sz w:val="24"/>
          <w:szCs w:val="24"/>
        </w:rPr>
        <w:pict>
          <v:shape id="_x0000_s1034" type="#_x0000_t32" style="position:absolute;left:0;text-align:left;margin-left:124.2pt;margin-top:.65pt;width:0;height:22.5pt;z-index:251665408;mso-position-horizontal-relative:text;mso-position-vertical-relative:text" o:connectortype="straight">
            <v:stroke endarrow="block"/>
          </v:shape>
        </w:pict>
      </w:r>
    </w:p>
    <w:p w:rsidR="008100FC" w:rsidRDefault="008100FC" w:rsidP="008100FC">
      <w:pPr>
        <w:rPr>
          <w:rFonts w:ascii="Courier New" w:eastAsiaTheme="minorEastAsia" w:hAnsi="Courier New" w:cs="Courier New"/>
        </w:rPr>
      </w:pPr>
    </w:p>
    <w:tbl>
      <w:tblPr>
        <w:tblW w:w="0" w:type="auto"/>
        <w:tblInd w:w="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10"/>
        <w:gridCol w:w="3945"/>
      </w:tblGrid>
      <w:tr w:rsidR="00A46AA8" w:rsidTr="008100FC">
        <w:trPr>
          <w:trHeight w:val="1095"/>
        </w:trPr>
        <w:tc>
          <w:tcPr>
            <w:tcW w:w="3810" w:type="dxa"/>
          </w:tcPr>
          <w:p w:rsidR="008100FC" w:rsidRPr="008100FC" w:rsidRDefault="008100FC" w:rsidP="008100FC">
            <w:pPr>
              <w:rPr>
                <w:rFonts w:eastAsiaTheme="minorEastAsia"/>
                <w:sz w:val="22"/>
                <w:szCs w:val="22"/>
              </w:rPr>
            </w:pPr>
          </w:p>
          <w:p w:rsidR="008100FC" w:rsidRPr="008100FC" w:rsidRDefault="00511F6A" w:rsidP="008100FC">
            <w:pPr>
              <w:widowControl/>
              <w:tabs>
                <w:tab w:val="left" w:pos="1095"/>
              </w:tabs>
              <w:autoSpaceDE/>
              <w:autoSpaceDN/>
              <w:adjustRightInd/>
              <w:rPr>
                <w:rFonts w:eastAsiaTheme="minorEastAsia"/>
                <w:sz w:val="22"/>
                <w:szCs w:val="22"/>
              </w:rPr>
            </w:pPr>
            <w:r w:rsidRPr="008100FC">
              <w:rPr>
                <w:rFonts w:eastAsiaTheme="minorEastAsia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</w:rPr>
              <w:t>Направление отказа в присвоении адреса объекту адресации или в аннулировании адреса заявителю</w:t>
            </w:r>
          </w:p>
        </w:tc>
        <w:tc>
          <w:tcPr>
            <w:tcW w:w="3945" w:type="dxa"/>
          </w:tcPr>
          <w:p w:rsidR="008100FC" w:rsidRPr="008100FC" w:rsidRDefault="00511F6A" w:rsidP="008100FC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Направление постановлений о присвоении адреса объекту адресации  или аннулирование адреса заявителю</w:t>
            </w:r>
          </w:p>
        </w:tc>
      </w:tr>
    </w:tbl>
    <w:p w:rsidR="008100FC" w:rsidRPr="008100FC" w:rsidRDefault="00A42F44" w:rsidP="00F2617B">
      <w:pPr>
        <w:rPr>
          <w:rFonts w:eastAsiaTheme="minorEastAsia"/>
          <w:sz w:val="22"/>
          <w:szCs w:val="22"/>
        </w:rPr>
      </w:pPr>
      <w:r w:rsidRPr="00A42F44">
        <w:rPr>
          <w:rFonts w:eastAsiaTheme="minorEastAsia"/>
          <w:noProof/>
        </w:rPr>
        <w:pict>
          <v:shape id="_x0000_s1035" type="#_x0000_t32" style="position:absolute;margin-left:320.6pt;margin-top:.5pt;width:0;height:22.5pt;z-index:251668480;mso-position-horizontal-relative:text;mso-position-vertical-relative:text" o:connectortype="straight">
            <v:stroke endarrow="block"/>
          </v:shape>
        </w:pict>
      </w:r>
      <w:r w:rsidRPr="00A42F44">
        <w:rPr>
          <w:rFonts w:eastAsiaTheme="minorEastAsia"/>
          <w:noProof/>
        </w:rPr>
        <w:pict>
          <v:shape id="_x0000_s1036" type="#_x0000_t32" style="position:absolute;margin-left:133.95pt;margin-top:.5pt;width:.75pt;height:22.5pt;z-index:251667456;mso-position-horizontal-relative:text;mso-position-vertical-relative:text" o:connectortype="straight">
            <v:stroke endarrow="block"/>
          </v:shape>
        </w:pict>
      </w:r>
    </w:p>
    <w:p w:rsidR="008100FC" w:rsidRPr="008100FC" w:rsidRDefault="008100FC" w:rsidP="00F2617B">
      <w:pPr>
        <w:rPr>
          <w:rFonts w:eastAsiaTheme="minorEastAsia"/>
          <w:sz w:val="22"/>
          <w:szCs w:val="22"/>
        </w:rPr>
      </w:pPr>
    </w:p>
    <w:tbl>
      <w:tblPr>
        <w:tblW w:w="0" w:type="auto"/>
        <w:tblInd w:w="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65"/>
      </w:tblGrid>
      <w:tr w:rsidR="00A46AA8" w:rsidTr="008100FC">
        <w:trPr>
          <w:trHeight w:val="780"/>
        </w:trPr>
        <w:tc>
          <w:tcPr>
            <w:tcW w:w="7665" w:type="dxa"/>
          </w:tcPr>
          <w:p w:rsidR="008100FC" w:rsidRPr="008100FC" w:rsidRDefault="008100FC" w:rsidP="008100FC">
            <w:pPr>
              <w:rPr>
                <w:rFonts w:eastAsiaTheme="minorEastAsia"/>
                <w:sz w:val="22"/>
                <w:szCs w:val="22"/>
              </w:rPr>
            </w:pPr>
          </w:p>
          <w:p w:rsidR="008100FC" w:rsidRPr="008100FC" w:rsidRDefault="00511F6A" w:rsidP="008100FC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Выдача результатов</w:t>
            </w:r>
          </w:p>
          <w:p w:rsidR="008100FC" w:rsidRPr="008100FC" w:rsidRDefault="008100FC" w:rsidP="008100FC">
            <w:pPr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8100FC" w:rsidRDefault="008100FC" w:rsidP="00F2617B">
      <w:pPr>
        <w:rPr>
          <w:rFonts w:ascii="Courier New" w:eastAsiaTheme="minorEastAsia" w:hAnsi="Courier New" w:cs="Courier New"/>
        </w:rPr>
      </w:pPr>
    </w:p>
    <w:sectPr w:rsidR="008100FC" w:rsidSect="00360666">
      <w:pgSz w:w="11906" w:h="16838"/>
      <w:pgMar w:top="568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9C5" w:rsidRDefault="00F329C5" w:rsidP="00A46AA8">
      <w:r>
        <w:separator/>
      </w:r>
    </w:p>
  </w:endnote>
  <w:endnote w:type="continuationSeparator" w:id="0">
    <w:p w:rsidR="00F329C5" w:rsidRDefault="00F329C5" w:rsidP="00A46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257790"/>
      <w:docPartObj>
        <w:docPartGallery w:val="Page Numbers (Bottom of Page)"/>
        <w:docPartUnique/>
      </w:docPartObj>
    </w:sdtPr>
    <w:sdtContent>
      <w:p w:rsidR="00E64DBF" w:rsidRDefault="00A42F44">
        <w:pPr>
          <w:widowControl/>
          <w:tabs>
            <w:tab w:val="center" w:pos="4677"/>
            <w:tab w:val="right" w:pos="9355"/>
          </w:tabs>
          <w:autoSpaceDE/>
          <w:autoSpaceDN/>
          <w:adjustRightInd/>
          <w:jc w:val="center"/>
          <w:rPr>
            <w:rFonts w:ascii="Calibri" w:eastAsia="Calibri" w:hAnsi="Calibri"/>
            <w:sz w:val="22"/>
            <w:szCs w:val="22"/>
            <w:lang w:eastAsia="en-US"/>
          </w:rPr>
        </w:pPr>
        <w:r w:rsidRPr="00E02121">
          <w:rPr>
            <w:rFonts w:eastAsia="Calibri"/>
            <w:sz w:val="22"/>
            <w:szCs w:val="22"/>
            <w:lang w:eastAsia="en-US"/>
          </w:rPr>
          <w:fldChar w:fldCharType="begin"/>
        </w:r>
        <w:r w:rsidR="00511F6A" w:rsidRPr="00E02121">
          <w:rPr>
            <w:rFonts w:eastAsia="Calibri"/>
            <w:sz w:val="22"/>
            <w:szCs w:val="22"/>
            <w:lang w:eastAsia="en-US"/>
          </w:rPr>
          <w:instrText xml:space="preserve"> PAGE   \* MERGEFORMAT </w:instrText>
        </w:r>
        <w:r w:rsidRPr="00E02121">
          <w:rPr>
            <w:rFonts w:eastAsia="Calibri"/>
            <w:sz w:val="22"/>
            <w:szCs w:val="22"/>
            <w:lang w:eastAsia="en-US"/>
          </w:rPr>
          <w:fldChar w:fldCharType="separate"/>
        </w:r>
        <w:r w:rsidR="008D273E">
          <w:rPr>
            <w:rFonts w:eastAsia="Calibri"/>
            <w:noProof/>
            <w:sz w:val="22"/>
            <w:szCs w:val="22"/>
            <w:lang w:eastAsia="en-US"/>
          </w:rPr>
          <w:t>3</w:t>
        </w:r>
        <w:r w:rsidRPr="00E02121">
          <w:rPr>
            <w:rFonts w:eastAsia="Calibri"/>
            <w:sz w:val="22"/>
            <w:szCs w:val="22"/>
            <w:lang w:eastAsia="en-US"/>
          </w:rPr>
          <w:fldChar w:fldCharType="end"/>
        </w:r>
      </w:p>
    </w:sdtContent>
  </w:sdt>
  <w:p w:rsidR="00E64DBF" w:rsidRPr="00E02121" w:rsidRDefault="00E64DBF" w:rsidP="00E02121">
    <w:pPr>
      <w:widowControl/>
      <w:tabs>
        <w:tab w:val="center" w:pos="4677"/>
        <w:tab w:val="right" w:pos="9355"/>
      </w:tabs>
      <w:autoSpaceDE/>
      <w:autoSpaceDN/>
      <w:adjustRightInd/>
      <w:rPr>
        <w:rFonts w:ascii="Calibri" w:eastAsia="Calibri" w:hAnsi="Calibri"/>
        <w:sz w:val="22"/>
        <w:szCs w:val="22"/>
        <w:lang w:eastAsia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257787"/>
      <w:docPartObj>
        <w:docPartGallery w:val="Page Numbers (Bottom of Page)"/>
        <w:docPartUnique/>
      </w:docPartObj>
    </w:sdtPr>
    <w:sdtContent>
      <w:p w:rsidR="00E64DBF" w:rsidRDefault="00A42F44">
        <w:pPr>
          <w:widowControl/>
          <w:tabs>
            <w:tab w:val="center" w:pos="4677"/>
            <w:tab w:val="right" w:pos="9355"/>
          </w:tabs>
          <w:autoSpaceDE/>
          <w:autoSpaceDN/>
          <w:adjustRightInd/>
          <w:jc w:val="center"/>
          <w:rPr>
            <w:rFonts w:ascii="Calibri" w:eastAsia="Calibri" w:hAnsi="Calibri"/>
            <w:sz w:val="22"/>
            <w:szCs w:val="22"/>
            <w:lang w:eastAsia="en-US"/>
          </w:rPr>
        </w:pPr>
      </w:p>
    </w:sdtContent>
  </w:sdt>
  <w:p w:rsidR="00E64DBF" w:rsidRDefault="00E64DBF">
    <w:pPr>
      <w:widowControl/>
      <w:tabs>
        <w:tab w:val="center" w:pos="4677"/>
        <w:tab w:val="right" w:pos="9355"/>
      </w:tabs>
      <w:autoSpaceDE/>
      <w:autoSpaceDN/>
      <w:adjustRightInd/>
      <w:rPr>
        <w:rFonts w:ascii="Calibri" w:eastAsia="Calibri" w:hAnsi="Calibri"/>
        <w:sz w:val="22"/>
        <w:szCs w:val="22"/>
        <w:lang w:eastAsia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1537065"/>
      <w:docPartObj>
        <w:docPartGallery w:val="Page Numbers (Bottom of Page)"/>
        <w:docPartUnique/>
      </w:docPartObj>
    </w:sdtPr>
    <w:sdtContent>
      <w:p w:rsidR="0010479D" w:rsidRDefault="00A42F44">
        <w:pPr>
          <w:widowControl/>
          <w:tabs>
            <w:tab w:val="center" w:pos="4677"/>
            <w:tab w:val="right" w:pos="9355"/>
          </w:tabs>
          <w:autoSpaceDE/>
          <w:autoSpaceDN/>
          <w:adjustRightInd/>
          <w:jc w:val="center"/>
          <w:rPr>
            <w:rFonts w:asciiTheme="minorHAnsi" w:eastAsiaTheme="minorHAnsi" w:hAnsiTheme="minorHAnsi" w:cstheme="minorBidi"/>
            <w:sz w:val="22"/>
            <w:szCs w:val="22"/>
            <w:lang w:eastAsia="en-US"/>
          </w:rPr>
        </w:pPr>
        <w:r w:rsidRPr="00BD5FE6">
          <w:rPr>
            <w:rFonts w:eastAsiaTheme="minorHAnsi"/>
            <w:sz w:val="22"/>
            <w:szCs w:val="22"/>
            <w:lang w:eastAsia="en-US"/>
          </w:rPr>
          <w:fldChar w:fldCharType="begin"/>
        </w:r>
        <w:r w:rsidR="00511F6A" w:rsidRPr="00BD5FE6">
          <w:rPr>
            <w:rFonts w:eastAsiaTheme="minorHAnsi"/>
            <w:sz w:val="22"/>
            <w:szCs w:val="22"/>
            <w:lang w:eastAsia="en-US"/>
          </w:rPr>
          <w:instrText>PAGE   \* MERGEFORMAT</w:instrText>
        </w:r>
        <w:r w:rsidRPr="00BD5FE6">
          <w:rPr>
            <w:rFonts w:eastAsiaTheme="minorHAnsi"/>
            <w:sz w:val="22"/>
            <w:szCs w:val="22"/>
            <w:lang w:eastAsia="en-US"/>
          </w:rPr>
          <w:fldChar w:fldCharType="separate"/>
        </w:r>
        <w:r w:rsidR="008D273E">
          <w:rPr>
            <w:rFonts w:eastAsiaTheme="minorHAnsi"/>
            <w:noProof/>
            <w:sz w:val="22"/>
            <w:szCs w:val="22"/>
            <w:lang w:eastAsia="en-US"/>
          </w:rPr>
          <w:t>18</w:t>
        </w:r>
        <w:r w:rsidRPr="00BD5FE6">
          <w:rPr>
            <w:rFonts w:eastAsiaTheme="minorHAnsi"/>
            <w:sz w:val="22"/>
            <w:szCs w:val="22"/>
            <w:lang w:eastAsia="en-US"/>
          </w:rPr>
          <w:fldChar w:fldCharType="end"/>
        </w:r>
      </w:p>
    </w:sdtContent>
  </w:sdt>
  <w:p w:rsidR="0010479D" w:rsidRDefault="0010479D">
    <w:pPr>
      <w:widowControl/>
      <w:tabs>
        <w:tab w:val="center" w:pos="4677"/>
        <w:tab w:val="right" w:pos="9355"/>
      </w:tabs>
      <w:autoSpaceDE/>
      <w:autoSpaceDN/>
      <w:adjustRightInd/>
      <w:rPr>
        <w:rFonts w:asciiTheme="minorHAnsi" w:eastAsiaTheme="minorHAnsi" w:hAnsiTheme="minorHAnsi" w:cstheme="minorBidi"/>
        <w:sz w:val="22"/>
        <w:szCs w:val="22"/>
        <w:lang w:eastAsia="en-US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79D" w:rsidRPr="00E62B12" w:rsidRDefault="0010479D" w:rsidP="008A108F">
    <w:pPr>
      <w:widowControl/>
      <w:tabs>
        <w:tab w:val="center" w:pos="4677"/>
        <w:tab w:val="right" w:pos="9355"/>
      </w:tabs>
      <w:autoSpaceDE/>
      <w:autoSpaceDN/>
      <w:adjustRightInd/>
      <w:jc w:val="center"/>
      <w:rPr>
        <w:rFonts w:asciiTheme="minorHAnsi" w:eastAsiaTheme="minorHAnsi" w:hAnsiTheme="minorHAnsi" w:cstheme="minorBidi"/>
        <w:sz w:val="22"/>
        <w:szCs w:val="22"/>
        <w:lang w:eastAsia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9C5" w:rsidRDefault="00F329C5" w:rsidP="00A46AA8">
      <w:r>
        <w:separator/>
      </w:r>
    </w:p>
  </w:footnote>
  <w:footnote w:type="continuationSeparator" w:id="0">
    <w:p w:rsidR="00F329C5" w:rsidRDefault="00F329C5" w:rsidP="00A46A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DBF" w:rsidRDefault="00E64DBF">
    <w:pPr>
      <w:widowControl/>
      <w:tabs>
        <w:tab w:val="center" w:pos="4677"/>
        <w:tab w:val="right" w:pos="9355"/>
      </w:tabs>
      <w:autoSpaceDE/>
      <w:autoSpaceDN/>
      <w:adjustRightInd/>
      <w:jc w:val="center"/>
      <w:rPr>
        <w:rFonts w:ascii="Calibri" w:eastAsia="Calibri" w:hAnsi="Calibri"/>
        <w:sz w:val="22"/>
        <w:szCs w:val="22"/>
        <w:lang w:eastAsia="en-US"/>
      </w:rPr>
    </w:pPr>
  </w:p>
  <w:p w:rsidR="00E64DBF" w:rsidRDefault="00E64DBF">
    <w:pPr>
      <w:widowControl/>
      <w:tabs>
        <w:tab w:val="center" w:pos="4677"/>
        <w:tab w:val="right" w:pos="9355"/>
      </w:tabs>
      <w:autoSpaceDE/>
      <w:autoSpaceDN/>
      <w:adjustRightInd/>
      <w:rPr>
        <w:rFonts w:ascii="Calibri" w:eastAsia="Calibri" w:hAnsi="Calibri"/>
        <w:sz w:val="22"/>
        <w:szCs w:val="22"/>
        <w:lang w:eastAsia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AA8" w:rsidRDefault="00A46AA8">
    <w:pPr>
      <w:rPr>
        <w:vanish/>
        <w:sz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1FFD"/>
    <w:multiLevelType w:val="hybridMultilevel"/>
    <w:tmpl w:val="10F26A4A"/>
    <w:lvl w:ilvl="0" w:tplc="CEF62ABE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9EE54AA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5204DF4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82F2ECDC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59BACB2E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3C7E3DD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171AB2E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8F2E84B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DCB827F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5C10FCB"/>
    <w:multiLevelType w:val="hybridMultilevel"/>
    <w:tmpl w:val="BAA85C76"/>
    <w:lvl w:ilvl="0" w:tplc="A056AE18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74ECECEC">
      <w:start w:val="1"/>
      <w:numFmt w:val="decimal"/>
      <w:lvlText w:val="%2)"/>
      <w:lvlJc w:val="left"/>
      <w:pPr>
        <w:tabs>
          <w:tab w:val="num" w:pos="2475"/>
        </w:tabs>
        <w:ind w:left="2475" w:hanging="1050"/>
      </w:pPr>
      <w:rPr>
        <w:rFonts w:hint="default"/>
      </w:rPr>
    </w:lvl>
    <w:lvl w:ilvl="2" w:tplc="A5204D54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642E38C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678E0A8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A867F7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DB4227C2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4628E12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DA36DF1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85635CC"/>
    <w:multiLevelType w:val="hybridMultilevel"/>
    <w:tmpl w:val="A3F8CA2E"/>
    <w:lvl w:ilvl="0" w:tplc="2C7CF89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9F2565C" w:tentative="1">
      <w:start w:val="1"/>
      <w:numFmt w:val="lowerLetter"/>
      <w:lvlText w:val="%2."/>
      <w:lvlJc w:val="left"/>
      <w:pPr>
        <w:ind w:left="1800" w:hanging="360"/>
      </w:pPr>
    </w:lvl>
    <w:lvl w:ilvl="2" w:tplc="77F46256" w:tentative="1">
      <w:start w:val="1"/>
      <w:numFmt w:val="lowerRoman"/>
      <w:lvlText w:val="%3."/>
      <w:lvlJc w:val="right"/>
      <w:pPr>
        <w:ind w:left="2520" w:hanging="180"/>
      </w:pPr>
    </w:lvl>
    <w:lvl w:ilvl="3" w:tplc="076AF182" w:tentative="1">
      <w:start w:val="1"/>
      <w:numFmt w:val="decimal"/>
      <w:lvlText w:val="%4."/>
      <w:lvlJc w:val="left"/>
      <w:pPr>
        <w:ind w:left="3240" w:hanging="360"/>
      </w:pPr>
    </w:lvl>
    <w:lvl w:ilvl="4" w:tplc="B538BE54" w:tentative="1">
      <w:start w:val="1"/>
      <w:numFmt w:val="lowerLetter"/>
      <w:lvlText w:val="%5."/>
      <w:lvlJc w:val="left"/>
      <w:pPr>
        <w:ind w:left="3960" w:hanging="360"/>
      </w:pPr>
    </w:lvl>
    <w:lvl w:ilvl="5" w:tplc="2472A0AC" w:tentative="1">
      <w:start w:val="1"/>
      <w:numFmt w:val="lowerRoman"/>
      <w:lvlText w:val="%6."/>
      <w:lvlJc w:val="right"/>
      <w:pPr>
        <w:ind w:left="4680" w:hanging="180"/>
      </w:pPr>
    </w:lvl>
    <w:lvl w:ilvl="6" w:tplc="5212CE28" w:tentative="1">
      <w:start w:val="1"/>
      <w:numFmt w:val="decimal"/>
      <w:lvlText w:val="%7."/>
      <w:lvlJc w:val="left"/>
      <w:pPr>
        <w:ind w:left="5400" w:hanging="360"/>
      </w:pPr>
    </w:lvl>
    <w:lvl w:ilvl="7" w:tplc="6710599E" w:tentative="1">
      <w:start w:val="1"/>
      <w:numFmt w:val="lowerLetter"/>
      <w:lvlText w:val="%8."/>
      <w:lvlJc w:val="left"/>
      <w:pPr>
        <w:ind w:left="6120" w:hanging="360"/>
      </w:pPr>
    </w:lvl>
    <w:lvl w:ilvl="8" w:tplc="689496D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B964B4"/>
    <w:multiLevelType w:val="multilevel"/>
    <w:tmpl w:val="35E8606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22D063E"/>
    <w:multiLevelType w:val="hybridMultilevel"/>
    <w:tmpl w:val="C840D80E"/>
    <w:lvl w:ilvl="0" w:tplc="F83E20D2">
      <w:start w:val="1"/>
      <w:numFmt w:val="decimal"/>
      <w:lvlText w:val="%1."/>
      <w:lvlJc w:val="left"/>
      <w:pPr>
        <w:tabs>
          <w:tab w:val="num" w:pos="360"/>
        </w:tabs>
        <w:ind w:left="76" w:firstLine="284"/>
      </w:pPr>
      <w:rPr>
        <w:rFonts w:hint="default"/>
      </w:rPr>
    </w:lvl>
    <w:lvl w:ilvl="1" w:tplc="946C76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DC9D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EE41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4AEA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36F3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E6AB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98EE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DE64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AC7B8B"/>
    <w:multiLevelType w:val="multilevel"/>
    <w:tmpl w:val="E976DEF8"/>
    <w:lvl w:ilvl="0">
      <w:start w:val="1"/>
      <w:numFmt w:val="decimal"/>
      <w:lvlText w:val="%1."/>
      <w:lvlJc w:val="left"/>
      <w:pPr>
        <w:ind w:left="1637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6">
    <w:nsid w:val="470E3074"/>
    <w:multiLevelType w:val="hybridMultilevel"/>
    <w:tmpl w:val="3BAA73E6"/>
    <w:lvl w:ilvl="0" w:tplc="4EB04BD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AB381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B26E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FC34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1897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848D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8249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62C4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E62C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913BF4"/>
    <w:multiLevelType w:val="multilevel"/>
    <w:tmpl w:val="9322FD18"/>
    <w:lvl w:ilvl="0">
      <w:start w:val="2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80" w:hanging="1800"/>
      </w:pPr>
      <w:rPr>
        <w:rFonts w:hint="default"/>
      </w:rPr>
    </w:lvl>
  </w:abstractNum>
  <w:abstractNum w:abstractNumId="8">
    <w:nsid w:val="4E6702B8"/>
    <w:multiLevelType w:val="multilevel"/>
    <w:tmpl w:val="F34C73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37B5"/>
    <w:rsid w:val="00013A52"/>
    <w:rsid w:val="00016C50"/>
    <w:rsid w:val="00020054"/>
    <w:rsid w:val="00026C99"/>
    <w:rsid w:val="000342E5"/>
    <w:rsid w:val="00035B8E"/>
    <w:rsid w:val="00047934"/>
    <w:rsid w:val="000511F8"/>
    <w:rsid w:val="000651E6"/>
    <w:rsid w:val="00070092"/>
    <w:rsid w:val="000768B2"/>
    <w:rsid w:val="00085AA8"/>
    <w:rsid w:val="000956E4"/>
    <w:rsid w:val="000C4290"/>
    <w:rsid w:val="000D41CC"/>
    <w:rsid w:val="000D7CE8"/>
    <w:rsid w:val="000E1607"/>
    <w:rsid w:val="0010479D"/>
    <w:rsid w:val="001055C5"/>
    <w:rsid w:val="00112020"/>
    <w:rsid w:val="001157A2"/>
    <w:rsid w:val="00147C0E"/>
    <w:rsid w:val="0015309D"/>
    <w:rsid w:val="00176970"/>
    <w:rsid w:val="0019132E"/>
    <w:rsid w:val="0019197F"/>
    <w:rsid w:val="00192BEE"/>
    <w:rsid w:val="001A614A"/>
    <w:rsid w:val="001B53F7"/>
    <w:rsid w:val="001C08FB"/>
    <w:rsid w:val="001D044B"/>
    <w:rsid w:val="001D0E42"/>
    <w:rsid w:val="001F3A60"/>
    <w:rsid w:val="00201FCB"/>
    <w:rsid w:val="002125C2"/>
    <w:rsid w:val="00215F44"/>
    <w:rsid w:val="0022022D"/>
    <w:rsid w:val="00220332"/>
    <w:rsid w:val="0022497F"/>
    <w:rsid w:val="002301A6"/>
    <w:rsid w:val="0023045D"/>
    <w:rsid w:val="00230C66"/>
    <w:rsid w:val="00246C1C"/>
    <w:rsid w:val="0027698D"/>
    <w:rsid w:val="00286DAC"/>
    <w:rsid w:val="002A7538"/>
    <w:rsid w:val="002D409B"/>
    <w:rsid w:val="002E5627"/>
    <w:rsid w:val="002E6F97"/>
    <w:rsid w:val="003002B4"/>
    <w:rsid w:val="00302062"/>
    <w:rsid w:val="00346BD5"/>
    <w:rsid w:val="00355EED"/>
    <w:rsid w:val="00360666"/>
    <w:rsid w:val="00363589"/>
    <w:rsid w:val="003777BE"/>
    <w:rsid w:val="00385BEB"/>
    <w:rsid w:val="003B6C2D"/>
    <w:rsid w:val="003D7C78"/>
    <w:rsid w:val="00410B32"/>
    <w:rsid w:val="00411184"/>
    <w:rsid w:val="00421EE4"/>
    <w:rsid w:val="004256C1"/>
    <w:rsid w:val="00430030"/>
    <w:rsid w:val="0043623A"/>
    <w:rsid w:val="00460C21"/>
    <w:rsid w:val="00464B45"/>
    <w:rsid w:val="00477B0A"/>
    <w:rsid w:val="00492BB5"/>
    <w:rsid w:val="004964AB"/>
    <w:rsid w:val="004A5C04"/>
    <w:rsid w:val="004C358D"/>
    <w:rsid w:val="004F0646"/>
    <w:rsid w:val="004F329B"/>
    <w:rsid w:val="005118DC"/>
    <w:rsid w:val="00511F6A"/>
    <w:rsid w:val="00516253"/>
    <w:rsid w:val="0052060C"/>
    <w:rsid w:val="0054524B"/>
    <w:rsid w:val="005522BD"/>
    <w:rsid w:val="00555681"/>
    <w:rsid w:val="005711AE"/>
    <w:rsid w:val="005876B8"/>
    <w:rsid w:val="005A4C52"/>
    <w:rsid w:val="005A600E"/>
    <w:rsid w:val="005E6321"/>
    <w:rsid w:val="006004CD"/>
    <w:rsid w:val="00607AE9"/>
    <w:rsid w:val="00612C47"/>
    <w:rsid w:val="00625C2A"/>
    <w:rsid w:val="00634378"/>
    <w:rsid w:val="00634861"/>
    <w:rsid w:val="00635E81"/>
    <w:rsid w:val="006438B0"/>
    <w:rsid w:val="00645EDE"/>
    <w:rsid w:val="0066655A"/>
    <w:rsid w:val="006740C6"/>
    <w:rsid w:val="00680ECA"/>
    <w:rsid w:val="00682484"/>
    <w:rsid w:val="00694853"/>
    <w:rsid w:val="006A5E83"/>
    <w:rsid w:val="006C7D3C"/>
    <w:rsid w:val="006E42F0"/>
    <w:rsid w:val="006E7A08"/>
    <w:rsid w:val="006E7D30"/>
    <w:rsid w:val="00702E8C"/>
    <w:rsid w:val="00702F7C"/>
    <w:rsid w:val="007037B5"/>
    <w:rsid w:val="00705830"/>
    <w:rsid w:val="0070600E"/>
    <w:rsid w:val="0072580C"/>
    <w:rsid w:val="00770F42"/>
    <w:rsid w:val="00775F84"/>
    <w:rsid w:val="00777DE1"/>
    <w:rsid w:val="00793262"/>
    <w:rsid w:val="00796ECB"/>
    <w:rsid w:val="007A506E"/>
    <w:rsid w:val="007C4416"/>
    <w:rsid w:val="007D1B07"/>
    <w:rsid w:val="007D249B"/>
    <w:rsid w:val="007D71E6"/>
    <w:rsid w:val="007F395F"/>
    <w:rsid w:val="008100FC"/>
    <w:rsid w:val="00833CE5"/>
    <w:rsid w:val="00841746"/>
    <w:rsid w:val="0085295F"/>
    <w:rsid w:val="00853D6C"/>
    <w:rsid w:val="008609AB"/>
    <w:rsid w:val="00870D9D"/>
    <w:rsid w:val="008727F4"/>
    <w:rsid w:val="00875364"/>
    <w:rsid w:val="008760D1"/>
    <w:rsid w:val="00883428"/>
    <w:rsid w:val="00887B4E"/>
    <w:rsid w:val="00887E7D"/>
    <w:rsid w:val="0089663F"/>
    <w:rsid w:val="00897560"/>
    <w:rsid w:val="008A108F"/>
    <w:rsid w:val="008A77E8"/>
    <w:rsid w:val="008B5CB6"/>
    <w:rsid w:val="008D1B75"/>
    <w:rsid w:val="008D273E"/>
    <w:rsid w:val="008E46AE"/>
    <w:rsid w:val="008F2C27"/>
    <w:rsid w:val="008F38BB"/>
    <w:rsid w:val="008F585C"/>
    <w:rsid w:val="00900536"/>
    <w:rsid w:val="009052B1"/>
    <w:rsid w:val="00920DB0"/>
    <w:rsid w:val="00954F62"/>
    <w:rsid w:val="009910BB"/>
    <w:rsid w:val="009A41F3"/>
    <w:rsid w:val="009D41CF"/>
    <w:rsid w:val="00A07FD7"/>
    <w:rsid w:val="00A106D4"/>
    <w:rsid w:val="00A23A35"/>
    <w:rsid w:val="00A40449"/>
    <w:rsid w:val="00A4293D"/>
    <w:rsid w:val="00A42F44"/>
    <w:rsid w:val="00A450EA"/>
    <w:rsid w:val="00A46829"/>
    <w:rsid w:val="00A46AA8"/>
    <w:rsid w:val="00A56C63"/>
    <w:rsid w:val="00A6407D"/>
    <w:rsid w:val="00A66172"/>
    <w:rsid w:val="00A70D1A"/>
    <w:rsid w:val="00A77DEA"/>
    <w:rsid w:val="00A80A89"/>
    <w:rsid w:val="00A9477E"/>
    <w:rsid w:val="00AB4536"/>
    <w:rsid w:val="00AD7A05"/>
    <w:rsid w:val="00AE42BA"/>
    <w:rsid w:val="00B05138"/>
    <w:rsid w:val="00B23196"/>
    <w:rsid w:val="00B2377B"/>
    <w:rsid w:val="00B43F68"/>
    <w:rsid w:val="00B60746"/>
    <w:rsid w:val="00B63466"/>
    <w:rsid w:val="00B805CA"/>
    <w:rsid w:val="00B904AD"/>
    <w:rsid w:val="00B944F0"/>
    <w:rsid w:val="00BA10D6"/>
    <w:rsid w:val="00BA37CC"/>
    <w:rsid w:val="00BA6F36"/>
    <w:rsid w:val="00BB5C72"/>
    <w:rsid w:val="00BB61F3"/>
    <w:rsid w:val="00BD5FE6"/>
    <w:rsid w:val="00BE19D0"/>
    <w:rsid w:val="00BF167D"/>
    <w:rsid w:val="00C00650"/>
    <w:rsid w:val="00C13A57"/>
    <w:rsid w:val="00C14BD1"/>
    <w:rsid w:val="00C14CFB"/>
    <w:rsid w:val="00C328B4"/>
    <w:rsid w:val="00C36CB7"/>
    <w:rsid w:val="00C5329F"/>
    <w:rsid w:val="00C667A9"/>
    <w:rsid w:val="00C667EE"/>
    <w:rsid w:val="00C80871"/>
    <w:rsid w:val="00C81730"/>
    <w:rsid w:val="00C83649"/>
    <w:rsid w:val="00C83C99"/>
    <w:rsid w:val="00C95F7C"/>
    <w:rsid w:val="00C97730"/>
    <w:rsid w:val="00CB2F82"/>
    <w:rsid w:val="00CC5818"/>
    <w:rsid w:val="00CE15DD"/>
    <w:rsid w:val="00CF077A"/>
    <w:rsid w:val="00CF408F"/>
    <w:rsid w:val="00CF6AC1"/>
    <w:rsid w:val="00D110BB"/>
    <w:rsid w:val="00D16142"/>
    <w:rsid w:val="00D16A07"/>
    <w:rsid w:val="00D31819"/>
    <w:rsid w:val="00D346F0"/>
    <w:rsid w:val="00D448AD"/>
    <w:rsid w:val="00D50C60"/>
    <w:rsid w:val="00D83477"/>
    <w:rsid w:val="00D841D4"/>
    <w:rsid w:val="00D87F69"/>
    <w:rsid w:val="00D90695"/>
    <w:rsid w:val="00DB0F37"/>
    <w:rsid w:val="00DE17DF"/>
    <w:rsid w:val="00E02121"/>
    <w:rsid w:val="00E0224F"/>
    <w:rsid w:val="00E06485"/>
    <w:rsid w:val="00E17AC0"/>
    <w:rsid w:val="00E321F5"/>
    <w:rsid w:val="00E3392E"/>
    <w:rsid w:val="00E424B4"/>
    <w:rsid w:val="00E50065"/>
    <w:rsid w:val="00E508CC"/>
    <w:rsid w:val="00E57684"/>
    <w:rsid w:val="00E62B12"/>
    <w:rsid w:val="00E63C36"/>
    <w:rsid w:val="00E64DBF"/>
    <w:rsid w:val="00E6789F"/>
    <w:rsid w:val="00E81672"/>
    <w:rsid w:val="00E83F6B"/>
    <w:rsid w:val="00E86AF4"/>
    <w:rsid w:val="00E97174"/>
    <w:rsid w:val="00EA55CC"/>
    <w:rsid w:val="00EB3122"/>
    <w:rsid w:val="00EB3527"/>
    <w:rsid w:val="00ED6808"/>
    <w:rsid w:val="00ED7789"/>
    <w:rsid w:val="00EE2DC2"/>
    <w:rsid w:val="00EE7621"/>
    <w:rsid w:val="00EF1FE7"/>
    <w:rsid w:val="00F15EB3"/>
    <w:rsid w:val="00F2617B"/>
    <w:rsid w:val="00F329C5"/>
    <w:rsid w:val="00F459F1"/>
    <w:rsid w:val="00F86EB0"/>
    <w:rsid w:val="00F922F7"/>
    <w:rsid w:val="00FD4313"/>
    <w:rsid w:val="00FF5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12" type="connector" idref="#_x0000_s1030"/>
        <o:r id="V:Rule13" type="connector" idref="#_x0000_s1035"/>
        <o:r id="V:Rule14" type="connector" idref="#_x0000_s1033"/>
        <o:r id="V:Rule15" type="connector" idref="#_x0000_s1036"/>
        <o:r id="V:Rule16" type="connector" idref="#_x0000_s1034"/>
        <o:r id="V:Rule17" type="connector" idref="#_x0000_s1028"/>
        <o:r id="V:Rule18" type="connector" idref="#_x0000_s1026"/>
        <o:r id="V:Rule19" type="connector" idref="#_x0000_s1029"/>
        <o:r id="V:Rule20" type="connector" idref="#_x0000_s1031"/>
        <o:r id="V:Rule21" type="connector" idref="#_x0000_s1027"/>
        <o:r id="V:Rule2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37B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7037B5"/>
    <w:pPr>
      <w:keepNext/>
      <w:widowControl/>
      <w:autoSpaceDE/>
      <w:autoSpaceDN/>
      <w:adjustRightInd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037B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locked/>
    <w:rsid w:val="007037B5"/>
    <w:rPr>
      <w:sz w:val="36"/>
      <w:lang w:val="ru-RU" w:eastAsia="ru-RU" w:bidi="ar-SA"/>
    </w:rPr>
  </w:style>
  <w:style w:type="character" w:customStyle="1" w:styleId="a4">
    <w:name w:val="Нижний колонтитул Знак"/>
    <w:link w:val="a3"/>
    <w:semiHidden/>
    <w:locked/>
    <w:rsid w:val="007037B5"/>
    <w:rPr>
      <w:lang w:val="ru-RU" w:eastAsia="ru-RU" w:bidi="ar-SA"/>
    </w:rPr>
  </w:style>
  <w:style w:type="paragraph" w:styleId="a5">
    <w:name w:val="Balloon Text"/>
    <w:basedOn w:val="a"/>
    <w:semiHidden/>
    <w:rsid w:val="004F064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F359C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F359C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0A521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8162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Гипертекстовая ссылка"/>
    <w:basedOn w:val="a0"/>
    <w:uiPriority w:val="99"/>
    <w:rsid w:val="00371856"/>
    <w:rPr>
      <w:color w:val="106BBE"/>
    </w:rPr>
  </w:style>
  <w:style w:type="paragraph" w:customStyle="1" w:styleId="docdata">
    <w:name w:val="docdata"/>
    <w:basedOn w:val="a"/>
    <w:rsid w:val="00EA55C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uiPriority w:val="99"/>
    <w:unhideWhenUsed/>
    <w:rsid w:val="005E4E0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7E70DA"/>
    <w:rPr>
      <w:rFonts w:eastAsiaTheme="minorHAnsi"/>
      <w:sz w:val="24"/>
      <w:szCs w:val="24"/>
      <w:lang w:eastAsia="en-US"/>
    </w:rPr>
  </w:style>
  <w:style w:type="paragraph" w:customStyle="1" w:styleId="11">
    <w:name w:val="Заголовок №1"/>
    <w:basedOn w:val="a"/>
    <w:link w:val="12"/>
    <w:rsid w:val="001055C5"/>
    <w:pPr>
      <w:shd w:val="clear" w:color="auto" w:fill="FFFFFF"/>
      <w:autoSpaceDE/>
      <w:autoSpaceDN/>
      <w:adjustRightInd/>
      <w:spacing w:before="300" w:after="420" w:line="0" w:lineRule="atLeast"/>
      <w:ind w:hanging="1560"/>
      <w:outlineLvl w:val="0"/>
    </w:pPr>
    <w:rPr>
      <w:b/>
      <w:bCs/>
      <w:sz w:val="28"/>
      <w:szCs w:val="28"/>
      <w:lang w:eastAsia="en-US"/>
    </w:rPr>
  </w:style>
  <w:style w:type="character" w:customStyle="1" w:styleId="12">
    <w:name w:val="Заголовок №1_"/>
    <w:basedOn w:val="a0"/>
    <w:link w:val="11"/>
    <w:rsid w:val="001055C5"/>
    <w:rPr>
      <w:b/>
      <w:bCs/>
      <w:sz w:val="28"/>
      <w:szCs w:val="28"/>
      <w:shd w:val="clear" w:color="auto" w:fill="FFFFFF"/>
      <w:lang w:eastAsia="en-US"/>
    </w:rPr>
  </w:style>
  <w:style w:type="character" w:styleId="ac">
    <w:name w:val="Hyperlink"/>
    <w:basedOn w:val="a0"/>
    <w:uiPriority w:val="99"/>
    <w:unhideWhenUsed/>
    <w:rsid w:val="00B3459A"/>
    <w:rPr>
      <w:color w:val="0000FF" w:themeColor="hyperlink"/>
      <w:u w:val="single"/>
    </w:rPr>
  </w:style>
  <w:style w:type="paragraph" w:customStyle="1" w:styleId="ad">
    <w:name w:val="Нормальный (таблица)"/>
    <w:basedOn w:val="a"/>
    <w:next w:val="a"/>
    <w:uiPriority w:val="99"/>
    <w:rsid w:val="00360666"/>
    <w:pPr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e">
    <w:name w:val="Цветовое выделение"/>
    <w:uiPriority w:val="99"/>
    <w:rsid w:val="00360666"/>
    <w:rPr>
      <w:b/>
      <w:bCs/>
      <w:color w:val="26282F"/>
    </w:rPr>
  </w:style>
  <w:style w:type="paragraph" w:customStyle="1" w:styleId="af">
    <w:name w:val="Прижатый влево"/>
    <w:basedOn w:val="a"/>
    <w:next w:val="a"/>
    <w:uiPriority w:val="99"/>
    <w:rsid w:val="00360666"/>
    <w:rPr>
      <w:rFonts w:ascii="Arial" w:eastAsiaTheme="minorEastAsia" w:hAnsi="Arial" w:cs="Arial"/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360666"/>
    <w:rPr>
      <w:rFonts w:ascii="Courier New" w:eastAsiaTheme="minorEastAsia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703770.1027" TargetMode="External"/><Relationship Id="rId13" Type="http://schemas.openxmlformats.org/officeDocument/2006/relationships/hyperlink" Target="garantF1://74544264.2000" TargetMode="External"/><Relationship Id="rId18" Type="http://schemas.openxmlformats.org/officeDocument/2006/relationships/header" Target="header1.xml"/><Relationship Id="rId26" Type="http://schemas.openxmlformats.org/officeDocument/2006/relationships/hyperlink" Target="garantF1://12079043.25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38258.0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garantF1://12054874.423" TargetMode="External"/><Relationship Id="rId17" Type="http://schemas.openxmlformats.org/officeDocument/2006/relationships/hyperlink" Target="mailto:info@mfc-25.ru" TargetMode="External"/><Relationship Id="rId25" Type="http://schemas.openxmlformats.org/officeDocument/2006/relationships/hyperlink" Target="garantF1://12079043.25" TargetMode="External"/><Relationship Id="rId33" Type="http://schemas.openxmlformats.org/officeDocument/2006/relationships/hyperlink" Target="mailto:shkot_mr@mail.ru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84522.11" TargetMode="External"/><Relationship Id="rId20" Type="http://schemas.openxmlformats.org/officeDocument/2006/relationships/footer" Target="footer2.xml"/><Relationship Id="rId29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54874.35" TargetMode="External"/><Relationship Id="rId24" Type="http://schemas.openxmlformats.org/officeDocument/2006/relationships/hyperlink" Target="garantF1://71029192.7207" TargetMode="External"/><Relationship Id="rId32" Type="http://schemas.openxmlformats.org/officeDocument/2006/relationships/hyperlink" Target="garantF1://70703770.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12084522.54" TargetMode="External"/><Relationship Id="rId23" Type="http://schemas.openxmlformats.org/officeDocument/2006/relationships/hyperlink" Target="garantF1://71029192.0" TargetMode="External"/><Relationship Id="rId28" Type="http://schemas.openxmlformats.org/officeDocument/2006/relationships/footer" Target="footer3.xml"/><Relationship Id="rId10" Type="http://schemas.openxmlformats.org/officeDocument/2006/relationships/hyperlink" Target="garantF1://70703770.0" TargetMode="External"/><Relationship Id="rId19" Type="http://schemas.openxmlformats.org/officeDocument/2006/relationships/footer" Target="footer1.xml"/><Relationship Id="rId31" Type="http://schemas.openxmlformats.org/officeDocument/2006/relationships/hyperlink" Target="garantF1://70703770.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703770.1029" TargetMode="External"/><Relationship Id="rId14" Type="http://schemas.openxmlformats.org/officeDocument/2006/relationships/hyperlink" Target="garantF1://70765886.2000" TargetMode="External"/><Relationship Id="rId22" Type="http://schemas.openxmlformats.org/officeDocument/2006/relationships/hyperlink" Target="garantF1://71029192.0" TargetMode="External"/><Relationship Id="rId27" Type="http://schemas.openxmlformats.org/officeDocument/2006/relationships/header" Target="header2.xml"/><Relationship Id="rId30" Type="http://schemas.openxmlformats.org/officeDocument/2006/relationships/hyperlink" Target="mailto:shkot_mr@mail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16357</Words>
  <Characters>93239</Characters>
  <Application>Microsoft Office Word</Application>
  <DocSecurity>0</DocSecurity>
  <Lines>776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Arhitectura_2</dc:creator>
  <cp:lastModifiedBy>user</cp:lastModifiedBy>
  <cp:revision>6</cp:revision>
  <cp:lastPrinted>2024-08-29T06:20:00Z</cp:lastPrinted>
  <dcterms:created xsi:type="dcterms:W3CDTF">2024-08-07T04:11:00Z</dcterms:created>
  <dcterms:modified xsi:type="dcterms:W3CDTF">2024-09-02T00:27:00Z</dcterms:modified>
</cp:coreProperties>
</file>