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34" w:rsidRPr="008B1CAF" w:rsidRDefault="00A21F34" w:rsidP="00A21F34">
      <w:pPr>
        <w:tabs>
          <w:tab w:val="left" w:pos="5220"/>
        </w:tabs>
        <w:spacing w:after="0" w:line="360" w:lineRule="auto"/>
        <w:ind w:left="-540"/>
        <w:jc w:val="center"/>
        <w:rPr>
          <w:rFonts w:ascii="Times New Roman" w:eastAsia="Times New Roman" w:hAnsi="Times New Roman" w:cs="Times New Roman"/>
          <w:sz w:val="26"/>
          <w:szCs w:val="20"/>
        </w:rPr>
      </w:pPr>
      <w:r>
        <w:rPr>
          <w:noProof/>
        </w:rPr>
        <w:drawing>
          <wp:inline distT="0" distB="0" distL="0" distR="0">
            <wp:extent cx="586740" cy="75755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757555"/>
                    </a:xfrm>
                    <a:prstGeom prst="rect">
                      <a:avLst/>
                    </a:prstGeom>
                    <a:noFill/>
                    <a:ln w="9525">
                      <a:noFill/>
                      <a:miter lim="800000"/>
                      <a:headEnd/>
                      <a:tailEnd/>
                    </a:ln>
                  </pic:spPr>
                </pic:pic>
              </a:graphicData>
            </a:graphic>
          </wp:inline>
        </w:drawing>
      </w:r>
    </w:p>
    <w:p w:rsidR="00A21F34" w:rsidRPr="008B1CAF" w:rsidRDefault="00A21F34" w:rsidP="00A21F34">
      <w:pPr>
        <w:spacing w:after="0" w:line="240" w:lineRule="auto"/>
        <w:jc w:val="center"/>
        <w:rPr>
          <w:rFonts w:ascii="Times New Roman" w:eastAsia="Times New Roman" w:hAnsi="Times New Roman" w:cs="Times New Roman"/>
          <w:b/>
          <w:spacing w:val="40"/>
          <w:sz w:val="26"/>
          <w:szCs w:val="20"/>
        </w:rPr>
      </w:pPr>
    </w:p>
    <w:p w:rsidR="00A21F34" w:rsidRPr="008B1CAF" w:rsidRDefault="00A21F34" w:rsidP="00A21F34">
      <w:pPr>
        <w:spacing w:after="0" w:line="240" w:lineRule="auto"/>
        <w:jc w:val="center"/>
        <w:rPr>
          <w:rFonts w:ascii="Times New Roman" w:eastAsia="Times New Roman" w:hAnsi="Times New Roman" w:cs="Times New Roman"/>
          <w:b/>
          <w:spacing w:val="40"/>
          <w:sz w:val="26"/>
          <w:szCs w:val="26"/>
        </w:rPr>
      </w:pPr>
      <w:r w:rsidRPr="008B1CAF">
        <w:rPr>
          <w:rFonts w:ascii="Times New Roman" w:eastAsia="Times New Roman" w:hAnsi="Times New Roman" w:cs="Times New Roman"/>
          <w:b/>
          <w:spacing w:val="40"/>
          <w:sz w:val="26"/>
          <w:szCs w:val="26"/>
        </w:rPr>
        <w:t>АДМИНИСТРАЦИЯ</w:t>
      </w:r>
    </w:p>
    <w:p w:rsidR="00A21F34" w:rsidRPr="008B1CAF" w:rsidRDefault="00A21F34" w:rsidP="00A21F34">
      <w:pPr>
        <w:spacing w:after="0" w:line="240" w:lineRule="auto"/>
        <w:jc w:val="center"/>
        <w:rPr>
          <w:rFonts w:ascii="Times New Roman" w:eastAsia="Times New Roman" w:hAnsi="Times New Roman" w:cs="Times New Roman"/>
          <w:b/>
          <w:spacing w:val="30"/>
          <w:sz w:val="26"/>
          <w:szCs w:val="26"/>
        </w:rPr>
      </w:pPr>
      <w:r w:rsidRPr="008B1CAF">
        <w:rPr>
          <w:rFonts w:ascii="Times New Roman" w:eastAsia="Times New Roman" w:hAnsi="Times New Roman" w:cs="Times New Roman"/>
          <w:b/>
          <w:spacing w:val="30"/>
          <w:sz w:val="26"/>
          <w:szCs w:val="26"/>
        </w:rPr>
        <w:t xml:space="preserve">ШКОТОВСКОГО МУНИЦИПАЛЬНОГО ОКРУГА </w:t>
      </w:r>
    </w:p>
    <w:p w:rsidR="00A21F34" w:rsidRPr="008B1CAF" w:rsidRDefault="00A21F34" w:rsidP="00A21F34">
      <w:pPr>
        <w:spacing w:after="0" w:line="240" w:lineRule="auto"/>
        <w:jc w:val="center"/>
        <w:rPr>
          <w:rFonts w:ascii="Times New Roman" w:eastAsia="Times New Roman" w:hAnsi="Times New Roman" w:cs="Times New Roman"/>
          <w:b/>
          <w:spacing w:val="20"/>
          <w:sz w:val="26"/>
          <w:szCs w:val="26"/>
        </w:rPr>
      </w:pPr>
      <w:r w:rsidRPr="008B1CAF">
        <w:rPr>
          <w:rFonts w:ascii="Times New Roman" w:eastAsia="Times New Roman" w:hAnsi="Times New Roman" w:cs="Times New Roman"/>
          <w:b/>
          <w:spacing w:val="30"/>
          <w:sz w:val="26"/>
          <w:szCs w:val="26"/>
        </w:rPr>
        <w:t>ПРИМОРСКОГО КРАЯ</w:t>
      </w:r>
    </w:p>
    <w:p w:rsidR="00A21F34" w:rsidRPr="008B1CAF" w:rsidRDefault="00A21F34" w:rsidP="00A21F34">
      <w:pPr>
        <w:keepNext/>
        <w:spacing w:after="0" w:line="240" w:lineRule="auto"/>
        <w:jc w:val="center"/>
        <w:outlineLvl w:val="0"/>
        <w:rPr>
          <w:rFonts w:ascii="Times New Roman" w:eastAsia="Times New Roman" w:hAnsi="Times New Roman" w:cs="Times New Roman"/>
          <w:b/>
          <w:sz w:val="16"/>
          <w:szCs w:val="16"/>
        </w:rPr>
      </w:pPr>
    </w:p>
    <w:p w:rsidR="00A21F34" w:rsidRPr="008B1CAF" w:rsidRDefault="00A21F34" w:rsidP="00A21F34">
      <w:pPr>
        <w:spacing w:after="0" w:line="240" w:lineRule="auto"/>
        <w:rPr>
          <w:rFonts w:ascii="Times New Roman" w:eastAsia="Times New Roman" w:hAnsi="Times New Roman" w:cs="Times New Roman"/>
          <w:sz w:val="26"/>
          <w:szCs w:val="20"/>
        </w:rPr>
      </w:pPr>
    </w:p>
    <w:p w:rsidR="00A21F34" w:rsidRPr="008B1CAF" w:rsidRDefault="00A21F34" w:rsidP="00A21F34">
      <w:pPr>
        <w:keepNext/>
        <w:spacing w:after="0" w:line="240" w:lineRule="auto"/>
        <w:jc w:val="center"/>
        <w:outlineLvl w:val="0"/>
        <w:rPr>
          <w:rFonts w:ascii="Times New Roman" w:eastAsia="Times New Roman" w:hAnsi="Times New Roman" w:cs="Times New Roman"/>
          <w:b/>
          <w:sz w:val="26"/>
          <w:szCs w:val="26"/>
        </w:rPr>
      </w:pPr>
      <w:r w:rsidRPr="008B1CAF">
        <w:rPr>
          <w:rFonts w:ascii="Times New Roman" w:eastAsia="Times New Roman" w:hAnsi="Times New Roman" w:cs="Times New Roman"/>
          <w:b/>
          <w:sz w:val="26"/>
          <w:szCs w:val="26"/>
        </w:rPr>
        <w:t>П О С Т А Н О В Л Е Н И Е</w:t>
      </w:r>
    </w:p>
    <w:p w:rsidR="00A21F34" w:rsidRPr="008B1CAF" w:rsidRDefault="00A21F34" w:rsidP="00A21F34">
      <w:pPr>
        <w:spacing w:after="0" w:line="240" w:lineRule="auto"/>
        <w:rPr>
          <w:rFonts w:ascii="Times New Roman" w:eastAsia="Times New Roman" w:hAnsi="Times New Roman" w:cs="Times New Roman"/>
          <w:sz w:val="26"/>
          <w:szCs w:val="26"/>
        </w:rPr>
      </w:pPr>
      <w:r w:rsidRPr="008B1CAF">
        <w:rPr>
          <w:rFonts w:ascii="Times New Roman" w:eastAsia="Times New Roman" w:hAnsi="Times New Roman" w:cs="Times New Roman"/>
          <w:sz w:val="26"/>
          <w:szCs w:val="26"/>
        </w:rPr>
        <w:t xml:space="preserve">                                                          </w:t>
      </w:r>
      <w:r w:rsidRPr="008B1CAF">
        <w:rPr>
          <w:rFonts w:ascii="Times New Roman" w:eastAsia="Times New Roman" w:hAnsi="Times New Roman" w:cs="Times New Roman"/>
          <w:spacing w:val="60"/>
          <w:sz w:val="26"/>
          <w:szCs w:val="26"/>
        </w:rPr>
        <w:t xml:space="preserve">  </w:t>
      </w:r>
    </w:p>
    <w:p w:rsidR="00A21F34" w:rsidRPr="008B1CAF" w:rsidRDefault="00A21F34" w:rsidP="00A21F34">
      <w:pPr>
        <w:spacing w:after="0" w:line="240" w:lineRule="auto"/>
        <w:jc w:val="center"/>
        <w:rPr>
          <w:rFonts w:ascii="Times New Roman" w:eastAsia="Times New Roman" w:hAnsi="Times New Roman" w:cs="Times New Roman"/>
          <w:spacing w:val="60"/>
          <w:sz w:val="16"/>
          <w:szCs w:val="16"/>
        </w:rPr>
      </w:pPr>
    </w:p>
    <w:p w:rsidR="00A21F34" w:rsidRPr="008B1CAF" w:rsidRDefault="001E57B5" w:rsidP="001E57B5">
      <w:pPr>
        <w:spacing w:after="0" w:line="240" w:lineRule="auto"/>
        <w:ind w:firstLine="708"/>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14.05.2025</w:t>
      </w:r>
      <w:r w:rsidR="00A21F34" w:rsidRPr="008B1CA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A21F34" w:rsidRPr="008B1CA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A21F34" w:rsidRPr="008B1CAF">
        <w:rPr>
          <w:rFonts w:ascii="Times New Roman" w:eastAsia="Times New Roman" w:hAnsi="Times New Roman" w:cs="Times New Roman"/>
          <w:sz w:val="26"/>
          <w:szCs w:val="26"/>
        </w:rPr>
        <w:t xml:space="preserve"> г. Большой Камень                       №  </w:t>
      </w:r>
      <w:r>
        <w:rPr>
          <w:rFonts w:ascii="Times New Roman" w:eastAsia="Times New Roman" w:hAnsi="Times New Roman" w:cs="Times New Roman"/>
          <w:sz w:val="26"/>
          <w:szCs w:val="26"/>
        </w:rPr>
        <w:t>1082-НПА</w:t>
      </w:r>
    </w:p>
    <w:p w:rsidR="00A21F34" w:rsidRPr="008B1CAF" w:rsidRDefault="00A21F34" w:rsidP="00A21F34">
      <w:pPr>
        <w:spacing w:after="0" w:line="240" w:lineRule="auto"/>
        <w:rPr>
          <w:rFonts w:ascii="Times New Roman" w:eastAsia="Times New Roman" w:hAnsi="Times New Roman" w:cs="Times New Roman"/>
          <w:sz w:val="16"/>
          <w:szCs w:val="16"/>
        </w:rPr>
      </w:pPr>
    </w:p>
    <w:p w:rsidR="00A21F34" w:rsidRPr="008B1CAF" w:rsidRDefault="00A21F34" w:rsidP="00A21F34">
      <w:pPr>
        <w:spacing w:after="0" w:line="240" w:lineRule="auto"/>
        <w:rPr>
          <w:rFonts w:ascii="Times New Roman" w:eastAsia="Times New Roman" w:hAnsi="Times New Roman" w:cs="Times New Roman"/>
          <w:sz w:val="26"/>
          <w:szCs w:val="20"/>
        </w:rPr>
      </w:pPr>
    </w:p>
    <w:p w:rsidR="00A21F34" w:rsidRPr="008B1CAF" w:rsidRDefault="00A21F34" w:rsidP="00A21F34">
      <w:pPr>
        <w:spacing w:after="0" w:line="240" w:lineRule="auto"/>
        <w:ind w:left="1100" w:right="1200"/>
        <w:jc w:val="center"/>
        <w:rPr>
          <w:rFonts w:ascii="Times New Roman" w:eastAsia="Times New Roman" w:hAnsi="Times New Roman" w:cs="Times New Roman"/>
          <w:b/>
          <w:sz w:val="26"/>
          <w:szCs w:val="26"/>
        </w:rPr>
      </w:pPr>
      <w:r w:rsidRPr="008B1CAF">
        <w:rPr>
          <w:rFonts w:ascii="Times New Roman" w:eastAsia="Times New Roman" w:hAnsi="Times New Roman" w:cs="Times New Roman"/>
          <w:b/>
          <w:sz w:val="26"/>
          <w:szCs w:val="26"/>
        </w:rPr>
        <w:t xml:space="preserve">Об утверждении административного регламента предоставления Администрацией Шкотовского муниципального округа муниципальной услуги  </w:t>
      </w:r>
    </w:p>
    <w:p w:rsidR="00A21F34" w:rsidRPr="008B1CAF" w:rsidRDefault="00A21F34" w:rsidP="00AF7EFF">
      <w:pPr>
        <w:spacing w:after="0" w:line="240" w:lineRule="auto"/>
        <w:ind w:left="1100" w:right="1200"/>
        <w:jc w:val="center"/>
        <w:rPr>
          <w:rFonts w:ascii="Times New Roman" w:eastAsia="Times New Roman" w:hAnsi="Times New Roman" w:cs="Times New Roman"/>
          <w:sz w:val="26"/>
          <w:szCs w:val="26"/>
        </w:rPr>
      </w:pPr>
      <w:r w:rsidRPr="008B1CAF">
        <w:rPr>
          <w:rFonts w:ascii="Times New Roman" w:eastAsia="Times New Roman" w:hAnsi="Times New Roman" w:cs="Times New Roman"/>
          <w:b/>
          <w:sz w:val="26"/>
          <w:szCs w:val="26"/>
        </w:rPr>
        <w:t>«</w:t>
      </w:r>
      <w:r w:rsidR="00280AF7" w:rsidRPr="00280AF7">
        <w:rPr>
          <w:rFonts w:ascii="Times New Roman" w:eastAsia="Times New Roman" w:hAnsi="Times New Roman" w:cs="Times New Roman"/>
          <w:b/>
          <w:sz w:val="26"/>
          <w:szCs w:val="26"/>
        </w:rPr>
        <w:t>Выдача градостроительного плана земельного участка</w:t>
      </w:r>
      <w:r w:rsidRPr="008B1CAF">
        <w:rPr>
          <w:rFonts w:ascii="Times New Roman" w:eastAsia="Times New Roman" w:hAnsi="Times New Roman" w:cs="Times New Roman"/>
          <w:b/>
          <w:sz w:val="26"/>
          <w:szCs w:val="26"/>
        </w:rPr>
        <w:t>»</w:t>
      </w:r>
    </w:p>
    <w:p w:rsidR="00A21F34" w:rsidRPr="008B1CAF" w:rsidRDefault="00A21F34" w:rsidP="00A21F34">
      <w:pPr>
        <w:spacing w:after="0" w:line="240" w:lineRule="auto"/>
        <w:ind w:left="1100" w:right="1200"/>
        <w:jc w:val="center"/>
        <w:rPr>
          <w:rFonts w:ascii="Times New Roman" w:eastAsia="Times New Roman" w:hAnsi="Times New Roman" w:cs="Times New Roman"/>
          <w:sz w:val="26"/>
          <w:szCs w:val="26"/>
        </w:rPr>
      </w:pPr>
    </w:p>
    <w:p w:rsidR="00A21F34" w:rsidRPr="008B1CAF" w:rsidRDefault="00A21F34" w:rsidP="00A21F34">
      <w:pPr>
        <w:spacing w:after="0" w:line="240" w:lineRule="auto"/>
        <w:jc w:val="center"/>
        <w:rPr>
          <w:rFonts w:ascii="Times New Roman" w:eastAsia="Times New Roman" w:hAnsi="Times New Roman" w:cs="Times New Roman"/>
          <w:sz w:val="26"/>
          <w:szCs w:val="20"/>
        </w:rPr>
      </w:pPr>
    </w:p>
    <w:p w:rsidR="00A21F34" w:rsidRPr="008B1CAF" w:rsidRDefault="00A21F34" w:rsidP="00A21F34">
      <w:pPr>
        <w:spacing w:after="0" w:line="240" w:lineRule="auto"/>
        <w:rPr>
          <w:rFonts w:ascii="Times New Roman" w:eastAsia="Times New Roman" w:hAnsi="Times New Roman" w:cs="Times New Roman"/>
          <w:sz w:val="16"/>
          <w:szCs w:val="16"/>
        </w:rPr>
      </w:pPr>
    </w:p>
    <w:p w:rsidR="00A21F34" w:rsidRPr="008B1CAF" w:rsidRDefault="00A21F34" w:rsidP="00511F6B">
      <w:pPr>
        <w:spacing w:after="0" w:line="360" w:lineRule="auto"/>
        <w:ind w:firstLine="720"/>
        <w:jc w:val="both"/>
        <w:rPr>
          <w:rFonts w:ascii="Times New Roman" w:eastAsia="Times New Roman" w:hAnsi="Times New Roman" w:cs="Times New Roman"/>
          <w:sz w:val="26"/>
          <w:szCs w:val="26"/>
        </w:rPr>
      </w:pPr>
      <w:r w:rsidRPr="008B1CAF">
        <w:rPr>
          <w:rFonts w:ascii="Times New Roman" w:eastAsia="Times New Roman" w:hAnsi="Times New Roman" w:cs="Times New Roman"/>
          <w:sz w:val="26"/>
          <w:szCs w:val="26"/>
        </w:rPr>
        <w:t xml:space="preserve">В соответствии с </w:t>
      </w:r>
      <w:r w:rsidR="00280AF7">
        <w:rPr>
          <w:rFonts w:ascii="Times New Roman" w:eastAsia="Times New Roman" w:hAnsi="Times New Roman" w:cs="Times New Roman"/>
          <w:sz w:val="26"/>
          <w:szCs w:val="26"/>
        </w:rPr>
        <w:t>Градостроительным</w:t>
      </w:r>
      <w:r w:rsidRPr="008B1CAF">
        <w:rPr>
          <w:rFonts w:ascii="Times New Roman" w:eastAsia="Times New Roman" w:hAnsi="Times New Roman" w:cs="Times New Roman"/>
          <w:sz w:val="26"/>
          <w:szCs w:val="26"/>
        </w:rPr>
        <w:t xml:space="preserve"> кодексом РФ, </w:t>
      </w:r>
      <w:r w:rsidR="00280AF7" w:rsidRPr="00280AF7">
        <w:rPr>
          <w:rFonts w:ascii="Times New Roman" w:eastAsia="Times New Roman" w:hAnsi="Times New Roman" w:cs="Times New Roman"/>
          <w:sz w:val="26"/>
          <w:szCs w:val="26"/>
        </w:rPr>
        <w:t>Федеральным законом от 06 октября 2003 года</w:t>
      </w:r>
      <w:r w:rsidR="00280AF7">
        <w:rPr>
          <w:rFonts w:ascii="Times New Roman" w:eastAsia="Times New Roman" w:hAnsi="Times New Roman" w:cs="Times New Roman"/>
          <w:sz w:val="26"/>
          <w:szCs w:val="26"/>
        </w:rPr>
        <w:t xml:space="preserve"> № 131-ФЗ «</w:t>
      </w:r>
      <w:r w:rsidR="00280AF7" w:rsidRPr="00280AF7">
        <w:rPr>
          <w:rFonts w:ascii="Times New Roman" w:eastAsia="Times New Roman" w:hAnsi="Times New Roman" w:cs="Times New Roman"/>
          <w:sz w:val="26"/>
          <w:szCs w:val="26"/>
        </w:rPr>
        <w:t>Об общих принципах организации местного самоуправления в Российской Федерации</w:t>
      </w:r>
      <w:r w:rsidR="00280AF7">
        <w:rPr>
          <w:rFonts w:ascii="Times New Roman" w:eastAsia="Times New Roman" w:hAnsi="Times New Roman" w:cs="Times New Roman"/>
          <w:sz w:val="26"/>
          <w:szCs w:val="26"/>
        </w:rPr>
        <w:t>»</w:t>
      </w:r>
      <w:r w:rsidR="00061C65">
        <w:rPr>
          <w:rFonts w:ascii="Times New Roman" w:eastAsia="Times New Roman" w:hAnsi="Times New Roman" w:cs="Times New Roman"/>
          <w:sz w:val="26"/>
          <w:szCs w:val="26"/>
        </w:rPr>
        <w:t xml:space="preserve">, </w:t>
      </w:r>
      <w:r w:rsidRPr="008B1CAF">
        <w:rPr>
          <w:rFonts w:ascii="Times New Roman" w:eastAsia="Times New Roman" w:hAnsi="Times New Roman" w:cs="Times New Roman"/>
          <w:sz w:val="26"/>
          <w:szCs w:val="26"/>
        </w:rPr>
        <w:t>Федеральным законом от 27 июля 2010 года № 210-ФЗ «Об организации предоставления государ</w:t>
      </w:r>
      <w:r w:rsidR="00061C65">
        <w:rPr>
          <w:rFonts w:ascii="Times New Roman" w:eastAsia="Times New Roman" w:hAnsi="Times New Roman" w:cs="Times New Roman"/>
          <w:sz w:val="26"/>
          <w:szCs w:val="26"/>
        </w:rPr>
        <w:t>ственных и муниципальных услуг»,</w:t>
      </w:r>
      <w:r w:rsidR="00511F6B">
        <w:rPr>
          <w:rFonts w:ascii="Times New Roman" w:eastAsia="Times New Roman" w:hAnsi="Times New Roman" w:cs="Times New Roman"/>
          <w:sz w:val="26"/>
          <w:szCs w:val="26"/>
        </w:rPr>
        <w:t xml:space="preserve"> Федеральным</w:t>
      </w:r>
      <w:r w:rsidR="00511F6B" w:rsidRPr="00511F6B">
        <w:rPr>
          <w:rFonts w:ascii="Times New Roman" w:eastAsia="Times New Roman" w:hAnsi="Times New Roman" w:cs="Times New Roman"/>
          <w:sz w:val="26"/>
          <w:szCs w:val="26"/>
        </w:rPr>
        <w:t xml:space="preserve"> закон</w:t>
      </w:r>
      <w:r w:rsidR="00511F6B">
        <w:rPr>
          <w:rFonts w:ascii="Times New Roman" w:eastAsia="Times New Roman" w:hAnsi="Times New Roman" w:cs="Times New Roman"/>
          <w:sz w:val="26"/>
          <w:szCs w:val="26"/>
        </w:rPr>
        <w:t>ом</w:t>
      </w:r>
      <w:r w:rsidR="00511F6B" w:rsidRPr="00511F6B">
        <w:rPr>
          <w:rFonts w:ascii="Times New Roman" w:eastAsia="Times New Roman" w:hAnsi="Times New Roman" w:cs="Times New Roman"/>
          <w:sz w:val="26"/>
          <w:szCs w:val="26"/>
        </w:rPr>
        <w:t xml:space="preserve"> от 13 июля 2015 г. </w:t>
      </w:r>
      <w:r w:rsidR="00511F6B">
        <w:rPr>
          <w:rFonts w:ascii="Times New Roman" w:eastAsia="Times New Roman" w:hAnsi="Times New Roman" w:cs="Times New Roman"/>
          <w:sz w:val="26"/>
          <w:szCs w:val="26"/>
        </w:rPr>
        <w:t>№</w:t>
      </w:r>
      <w:r w:rsidR="00511F6B" w:rsidRPr="00511F6B">
        <w:rPr>
          <w:rFonts w:ascii="Times New Roman" w:eastAsia="Times New Roman" w:hAnsi="Times New Roman" w:cs="Times New Roman"/>
          <w:sz w:val="26"/>
          <w:szCs w:val="26"/>
        </w:rPr>
        <w:t> 212-ФЗ</w:t>
      </w:r>
      <w:r w:rsidR="00511F6B">
        <w:rPr>
          <w:rFonts w:ascii="Times New Roman" w:eastAsia="Times New Roman" w:hAnsi="Times New Roman" w:cs="Times New Roman"/>
          <w:sz w:val="26"/>
          <w:szCs w:val="26"/>
        </w:rPr>
        <w:t xml:space="preserve">  «О свободном порте Владивосток»,</w:t>
      </w:r>
      <w:r w:rsidR="00061C65">
        <w:rPr>
          <w:rFonts w:ascii="Times New Roman" w:eastAsia="Times New Roman" w:hAnsi="Times New Roman" w:cs="Times New Roman"/>
          <w:sz w:val="26"/>
          <w:szCs w:val="26"/>
        </w:rPr>
        <w:t xml:space="preserve"> во исполнение </w:t>
      </w:r>
      <w:r w:rsidR="0055226F">
        <w:rPr>
          <w:rFonts w:ascii="Times New Roman" w:eastAsia="Times New Roman" w:hAnsi="Times New Roman" w:cs="Times New Roman"/>
          <w:sz w:val="26"/>
          <w:szCs w:val="26"/>
        </w:rPr>
        <w:t xml:space="preserve">требований </w:t>
      </w:r>
      <w:r w:rsidR="00061C65">
        <w:rPr>
          <w:rFonts w:ascii="Times New Roman" w:eastAsia="Times New Roman" w:hAnsi="Times New Roman" w:cs="Times New Roman"/>
          <w:sz w:val="26"/>
          <w:szCs w:val="26"/>
        </w:rPr>
        <w:t>подпункта «</w:t>
      </w:r>
      <w:r w:rsidR="009B7843">
        <w:rPr>
          <w:rFonts w:ascii="Times New Roman" w:eastAsia="Times New Roman" w:hAnsi="Times New Roman" w:cs="Times New Roman"/>
          <w:sz w:val="26"/>
          <w:szCs w:val="26"/>
        </w:rPr>
        <w:t>ж</w:t>
      </w:r>
      <w:r w:rsidR="00061C65">
        <w:rPr>
          <w:rFonts w:ascii="Times New Roman" w:eastAsia="Times New Roman" w:hAnsi="Times New Roman" w:cs="Times New Roman"/>
          <w:sz w:val="26"/>
          <w:szCs w:val="26"/>
        </w:rPr>
        <w:t>»</w:t>
      </w:r>
      <w:r w:rsidR="00061C65" w:rsidRPr="00061C65">
        <w:rPr>
          <w:rFonts w:ascii="Times New Roman" w:eastAsia="Times New Roman" w:hAnsi="Times New Roman" w:cs="Times New Roman"/>
          <w:sz w:val="26"/>
          <w:szCs w:val="26"/>
        </w:rPr>
        <w:t xml:space="preserve"> пункта </w:t>
      </w:r>
      <w:r w:rsidR="009B7843">
        <w:rPr>
          <w:rFonts w:ascii="Times New Roman" w:eastAsia="Times New Roman" w:hAnsi="Times New Roman" w:cs="Times New Roman"/>
          <w:sz w:val="26"/>
          <w:szCs w:val="26"/>
        </w:rPr>
        <w:t xml:space="preserve">8 </w:t>
      </w:r>
      <w:r w:rsidR="009B7843" w:rsidRPr="009B7843">
        <w:rPr>
          <w:rFonts w:ascii="Times New Roman" w:eastAsia="Times New Roman" w:hAnsi="Times New Roman" w:cs="Times New Roman"/>
          <w:sz w:val="26"/>
          <w:szCs w:val="26"/>
        </w:rPr>
        <w:t>Указ</w:t>
      </w:r>
      <w:r w:rsidR="009B7843">
        <w:rPr>
          <w:rFonts w:ascii="Times New Roman" w:eastAsia="Times New Roman" w:hAnsi="Times New Roman" w:cs="Times New Roman"/>
          <w:sz w:val="26"/>
          <w:szCs w:val="26"/>
        </w:rPr>
        <w:t>а</w:t>
      </w:r>
      <w:r w:rsidR="009B7843" w:rsidRPr="009B7843">
        <w:rPr>
          <w:rFonts w:ascii="Times New Roman" w:eastAsia="Times New Roman" w:hAnsi="Times New Roman" w:cs="Times New Roman"/>
          <w:sz w:val="26"/>
          <w:szCs w:val="26"/>
        </w:rPr>
        <w:t xml:space="preserve"> Президента Российской Федерации от 7 мая 2024 г. </w:t>
      </w:r>
      <w:r w:rsidR="009B7843">
        <w:rPr>
          <w:rFonts w:ascii="Times New Roman" w:eastAsia="Times New Roman" w:hAnsi="Times New Roman" w:cs="Times New Roman"/>
          <w:sz w:val="26"/>
          <w:szCs w:val="26"/>
        </w:rPr>
        <w:t>№</w:t>
      </w:r>
      <w:r w:rsidR="009B7843" w:rsidRPr="009B7843">
        <w:rPr>
          <w:rFonts w:ascii="Times New Roman" w:eastAsia="Times New Roman" w:hAnsi="Times New Roman" w:cs="Times New Roman"/>
          <w:sz w:val="26"/>
          <w:szCs w:val="26"/>
        </w:rPr>
        <w:t> 309</w:t>
      </w:r>
      <w:r w:rsidR="009B7843">
        <w:rPr>
          <w:rFonts w:ascii="Times New Roman" w:eastAsia="Times New Roman" w:hAnsi="Times New Roman" w:cs="Times New Roman"/>
          <w:sz w:val="26"/>
          <w:szCs w:val="26"/>
        </w:rPr>
        <w:t xml:space="preserve"> «</w:t>
      </w:r>
      <w:r w:rsidR="009B7843" w:rsidRPr="009B7843">
        <w:rPr>
          <w:rFonts w:ascii="Times New Roman" w:eastAsia="Times New Roman" w:hAnsi="Times New Roman" w:cs="Times New Roman"/>
          <w:sz w:val="26"/>
          <w:szCs w:val="26"/>
        </w:rPr>
        <w:t>О национальных целях развития Российской Федерации на период до 2030 год</w:t>
      </w:r>
      <w:r w:rsidR="009B7843">
        <w:rPr>
          <w:rFonts w:ascii="Times New Roman" w:eastAsia="Times New Roman" w:hAnsi="Times New Roman" w:cs="Times New Roman"/>
          <w:sz w:val="26"/>
          <w:szCs w:val="26"/>
        </w:rPr>
        <w:t xml:space="preserve">а и на перспективу до 2036 года» </w:t>
      </w:r>
      <w:r w:rsidRPr="008B1CAF">
        <w:rPr>
          <w:rFonts w:ascii="Times New Roman" w:eastAsia="Times New Roman" w:hAnsi="Times New Roman" w:cs="Times New Roman"/>
          <w:sz w:val="26"/>
          <w:szCs w:val="26"/>
        </w:rPr>
        <w:t>Администрация Шкотовского муниципального округа</w:t>
      </w:r>
    </w:p>
    <w:p w:rsidR="00A21F34" w:rsidRPr="008B1CAF" w:rsidRDefault="00A21F34" w:rsidP="00A21F34">
      <w:pPr>
        <w:spacing w:after="0" w:line="360" w:lineRule="auto"/>
        <w:jc w:val="both"/>
        <w:rPr>
          <w:rFonts w:ascii="Times New Roman" w:eastAsia="Times New Roman" w:hAnsi="Times New Roman" w:cs="Times New Roman"/>
          <w:sz w:val="16"/>
          <w:szCs w:val="16"/>
        </w:rPr>
      </w:pPr>
    </w:p>
    <w:p w:rsidR="00A21F34" w:rsidRPr="008B1CAF" w:rsidRDefault="00A21F34" w:rsidP="00A21F34">
      <w:pPr>
        <w:spacing w:after="0" w:line="360" w:lineRule="auto"/>
        <w:jc w:val="both"/>
        <w:rPr>
          <w:rFonts w:ascii="Times New Roman" w:eastAsia="Times New Roman" w:hAnsi="Times New Roman" w:cs="Times New Roman"/>
          <w:sz w:val="16"/>
          <w:szCs w:val="16"/>
        </w:rPr>
      </w:pPr>
    </w:p>
    <w:p w:rsidR="00A21F34" w:rsidRPr="008B1CAF" w:rsidRDefault="00A21F34" w:rsidP="00A21F34">
      <w:pPr>
        <w:spacing w:after="0" w:line="360" w:lineRule="auto"/>
        <w:jc w:val="both"/>
        <w:rPr>
          <w:rFonts w:ascii="Times New Roman" w:eastAsia="Times New Roman" w:hAnsi="Times New Roman" w:cs="Times New Roman"/>
          <w:sz w:val="26"/>
          <w:szCs w:val="26"/>
        </w:rPr>
      </w:pPr>
      <w:r w:rsidRPr="008B1CAF">
        <w:rPr>
          <w:rFonts w:ascii="Times New Roman" w:eastAsia="Times New Roman" w:hAnsi="Times New Roman" w:cs="Times New Roman"/>
          <w:sz w:val="26"/>
          <w:szCs w:val="26"/>
        </w:rPr>
        <w:t>ПОСТАНОВЛЯЕТ:</w:t>
      </w:r>
    </w:p>
    <w:p w:rsidR="00A21F34" w:rsidRPr="008B1CAF" w:rsidRDefault="00A21F34" w:rsidP="00A21F34">
      <w:pPr>
        <w:spacing w:after="0" w:line="360" w:lineRule="auto"/>
        <w:jc w:val="both"/>
        <w:rPr>
          <w:rFonts w:ascii="Times New Roman" w:eastAsia="Times New Roman" w:hAnsi="Times New Roman" w:cs="Times New Roman"/>
          <w:sz w:val="16"/>
          <w:szCs w:val="16"/>
        </w:rPr>
      </w:pPr>
    </w:p>
    <w:p w:rsidR="00A21F34" w:rsidRPr="008B1CAF" w:rsidRDefault="00A21F34" w:rsidP="00A21F34">
      <w:pPr>
        <w:spacing w:after="0" w:line="360" w:lineRule="auto"/>
        <w:jc w:val="both"/>
        <w:rPr>
          <w:rFonts w:ascii="Times New Roman" w:eastAsia="Times New Roman" w:hAnsi="Times New Roman" w:cs="Times New Roman"/>
          <w:sz w:val="16"/>
          <w:szCs w:val="16"/>
        </w:rPr>
      </w:pPr>
    </w:p>
    <w:p w:rsidR="00A21F34" w:rsidRPr="00D474C9" w:rsidRDefault="00A21F34" w:rsidP="008D0E7A">
      <w:pPr>
        <w:numPr>
          <w:ilvl w:val="0"/>
          <w:numId w:val="23"/>
        </w:numPr>
        <w:spacing w:after="0" w:line="360" w:lineRule="auto"/>
        <w:ind w:left="0" w:firstLine="774"/>
        <w:jc w:val="both"/>
        <w:rPr>
          <w:rFonts w:ascii="Times New Roman" w:eastAsia="Times New Roman" w:hAnsi="Times New Roman" w:cs="Times New Roman"/>
          <w:sz w:val="26"/>
          <w:szCs w:val="26"/>
        </w:rPr>
      </w:pPr>
      <w:r w:rsidRPr="008B1CAF">
        <w:rPr>
          <w:rFonts w:ascii="Times New Roman" w:eastAsia="Times New Roman" w:hAnsi="Times New Roman" w:cs="Times New Roman"/>
          <w:sz w:val="26"/>
          <w:szCs w:val="26"/>
        </w:rPr>
        <w:t xml:space="preserve"> Утвердить административный регламент предоставления Администрацией Шкотовского муниципальн</w:t>
      </w:r>
      <w:r w:rsidR="0095245C">
        <w:rPr>
          <w:rFonts w:ascii="Times New Roman" w:eastAsia="Times New Roman" w:hAnsi="Times New Roman" w:cs="Times New Roman"/>
          <w:sz w:val="26"/>
          <w:szCs w:val="26"/>
        </w:rPr>
        <w:t xml:space="preserve">ого округа муниципальной услуги </w:t>
      </w:r>
      <w:r w:rsidR="00AF7EFF" w:rsidRPr="00AF7EFF">
        <w:rPr>
          <w:rFonts w:ascii="Times New Roman" w:eastAsia="Times New Roman" w:hAnsi="Times New Roman" w:cs="Times New Roman"/>
          <w:sz w:val="26"/>
          <w:szCs w:val="26"/>
        </w:rPr>
        <w:t>«</w:t>
      </w:r>
      <w:r w:rsidR="009B7843" w:rsidRPr="009B7843">
        <w:rPr>
          <w:rFonts w:ascii="Times New Roman" w:eastAsia="Times New Roman" w:hAnsi="Times New Roman" w:cs="Times New Roman"/>
          <w:sz w:val="26"/>
          <w:szCs w:val="26"/>
        </w:rPr>
        <w:t>Выдача градостроительного плана земельного участка</w:t>
      </w:r>
      <w:r w:rsidR="00AF7EFF" w:rsidRPr="00AF7EFF">
        <w:rPr>
          <w:rFonts w:ascii="Times New Roman" w:eastAsia="Times New Roman" w:hAnsi="Times New Roman" w:cs="Times New Roman"/>
          <w:sz w:val="26"/>
          <w:szCs w:val="26"/>
        </w:rPr>
        <w:t>»</w:t>
      </w:r>
      <w:r w:rsidRPr="00D474C9">
        <w:rPr>
          <w:rFonts w:ascii="Times New Roman" w:eastAsia="Times New Roman" w:hAnsi="Times New Roman" w:cs="Times New Roman"/>
          <w:sz w:val="26"/>
          <w:szCs w:val="26"/>
        </w:rPr>
        <w:t xml:space="preserve"> (прилагается).</w:t>
      </w:r>
    </w:p>
    <w:p w:rsidR="00A21F34" w:rsidRPr="008B1CAF" w:rsidRDefault="00A21F34" w:rsidP="00A21F34">
      <w:pPr>
        <w:spacing w:after="0" w:line="360" w:lineRule="auto"/>
        <w:ind w:firstLine="720"/>
        <w:jc w:val="both"/>
        <w:rPr>
          <w:rFonts w:ascii="Times New Roman" w:eastAsia="Times New Roman" w:hAnsi="Times New Roman" w:cs="Times New Roman"/>
          <w:sz w:val="26"/>
          <w:szCs w:val="26"/>
        </w:rPr>
      </w:pPr>
      <w:r w:rsidRPr="008B1CAF">
        <w:rPr>
          <w:rFonts w:ascii="Times New Roman" w:eastAsia="Times New Roman" w:hAnsi="Times New Roman" w:cs="Times New Roman"/>
          <w:sz w:val="26"/>
          <w:szCs w:val="26"/>
        </w:rPr>
        <w:t xml:space="preserve"> 2. Признать утратившими силу следующие постановления администрации Шкотовского муниципального района:</w:t>
      </w:r>
    </w:p>
    <w:p w:rsidR="00A21F34" w:rsidRPr="00E77911" w:rsidRDefault="00A21F34" w:rsidP="00A21F34">
      <w:pPr>
        <w:spacing w:after="0" w:line="360" w:lineRule="auto"/>
        <w:ind w:firstLine="720"/>
        <w:jc w:val="both"/>
        <w:rPr>
          <w:rFonts w:ascii="Times New Roman" w:eastAsia="Times New Roman" w:hAnsi="Times New Roman" w:cs="Times New Roman"/>
          <w:sz w:val="26"/>
          <w:szCs w:val="26"/>
        </w:rPr>
      </w:pPr>
      <w:r w:rsidRPr="00E77911">
        <w:rPr>
          <w:rFonts w:ascii="Times New Roman" w:eastAsia="Times New Roman" w:hAnsi="Times New Roman" w:cs="Times New Roman"/>
          <w:sz w:val="26"/>
          <w:szCs w:val="26"/>
        </w:rPr>
        <w:lastRenderedPageBreak/>
        <w:t xml:space="preserve">от </w:t>
      </w:r>
      <w:r w:rsidR="008D0E7A">
        <w:rPr>
          <w:rFonts w:ascii="Times New Roman" w:eastAsia="Times New Roman" w:hAnsi="Times New Roman" w:cs="Times New Roman"/>
          <w:sz w:val="26"/>
          <w:szCs w:val="26"/>
        </w:rPr>
        <w:t>25.12.2019</w:t>
      </w:r>
      <w:r w:rsidRPr="00E77911">
        <w:rPr>
          <w:rFonts w:ascii="Times New Roman" w:eastAsia="Times New Roman" w:hAnsi="Times New Roman" w:cs="Times New Roman"/>
          <w:sz w:val="26"/>
          <w:szCs w:val="26"/>
        </w:rPr>
        <w:t xml:space="preserve"> № </w:t>
      </w:r>
      <w:r w:rsidR="008D0E7A">
        <w:rPr>
          <w:rFonts w:ascii="Times New Roman" w:eastAsia="Times New Roman" w:hAnsi="Times New Roman" w:cs="Times New Roman"/>
          <w:sz w:val="26"/>
          <w:szCs w:val="26"/>
        </w:rPr>
        <w:t>1846</w:t>
      </w:r>
      <w:r w:rsidRPr="00E77911">
        <w:rPr>
          <w:rFonts w:ascii="Times New Roman" w:eastAsia="Times New Roman" w:hAnsi="Times New Roman" w:cs="Times New Roman"/>
          <w:sz w:val="26"/>
          <w:szCs w:val="26"/>
        </w:rPr>
        <w:t>-нпа «Об утверждении административного регламента предоставления администрацией Шкотовского муниципального района муниципальной услуг</w:t>
      </w:r>
      <w:r w:rsidR="00AF7EFF" w:rsidRPr="00E77911">
        <w:rPr>
          <w:rFonts w:ascii="Times New Roman" w:eastAsia="Times New Roman" w:hAnsi="Times New Roman" w:cs="Times New Roman"/>
          <w:sz w:val="26"/>
          <w:szCs w:val="26"/>
        </w:rPr>
        <w:t xml:space="preserve">и  </w:t>
      </w:r>
      <w:r w:rsidR="00AF7EFF" w:rsidRPr="00E77911">
        <w:rPr>
          <w:rFonts w:ascii="Times New Roman" w:hAnsi="Times New Roman" w:cs="Times New Roman"/>
          <w:sz w:val="26"/>
          <w:szCs w:val="26"/>
        </w:rPr>
        <w:t>«</w:t>
      </w:r>
      <w:r w:rsidR="008D0E7A" w:rsidRPr="008D0E7A">
        <w:rPr>
          <w:rFonts w:ascii="Times New Roman" w:hAnsi="Times New Roman" w:cs="Times New Roman"/>
          <w:sz w:val="26"/>
          <w:szCs w:val="26"/>
        </w:rPr>
        <w:t>Выдача градостроительного плана земельного участка</w:t>
      </w:r>
      <w:r w:rsidRPr="00E77911">
        <w:rPr>
          <w:rFonts w:ascii="Times New Roman" w:eastAsia="Times New Roman" w:hAnsi="Times New Roman" w:cs="Times New Roman"/>
          <w:sz w:val="26"/>
          <w:szCs w:val="26"/>
        </w:rPr>
        <w:t>»;</w:t>
      </w:r>
    </w:p>
    <w:p w:rsidR="00E77911" w:rsidRDefault="00A21F34" w:rsidP="008D0E7A">
      <w:pPr>
        <w:spacing w:after="0" w:line="360" w:lineRule="auto"/>
        <w:ind w:firstLine="720"/>
        <w:jc w:val="both"/>
        <w:rPr>
          <w:rFonts w:ascii="Times New Roman" w:eastAsia="Times New Roman" w:hAnsi="Times New Roman" w:cs="Times New Roman"/>
          <w:sz w:val="26"/>
          <w:szCs w:val="26"/>
        </w:rPr>
      </w:pPr>
      <w:r w:rsidRPr="00E77911">
        <w:rPr>
          <w:rFonts w:ascii="Times New Roman" w:eastAsia="Times New Roman" w:hAnsi="Times New Roman" w:cs="Times New Roman"/>
          <w:sz w:val="26"/>
          <w:szCs w:val="26"/>
        </w:rPr>
        <w:t xml:space="preserve">от </w:t>
      </w:r>
      <w:r w:rsidR="008D0E7A">
        <w:rPr>
          <w:rFonts w:ascii="Times New Roman" w:eastAsia="Times New Roman" w:hAnsi="Times New Roman" w:cs="Times New Roman"/>
          <w:sz w:val="26"/>
          <w:szCs w:val="26"/>
        </w:rPr>
        <w:t>29.04.2020</w:t>
      </w:r>
      <w:r w:rsidRPr="00E77911">
        <w:rPr>
          <w:rFonts w:ascii="Times New Roman" w:eastAsia="Times New Roman" w:hAnsi="Times New Roman" w:cs="Times New Roman"/>
          <w:sz w:val="26"/>
          <w:szCs w:val="26"/>
        </w:rPr>
        <w:t xml:space="preserve"> № </w:t>
      </w:r>
      <w:r w:rsidR="008D0E7A">
        <w:rPr>
          <w:rFonts w:ascii="Times New Roman" w:eastAsia="Times New Roman" w:hAnsi="Times New Roman" w:cs="Times New Roman"/>
          <w:sz w:val="26"/>
          <w:szCs w:val="26"/>
        </w:rPr>
        <w:t>561</w:t>
      </w:r>
      <w:r w:rsidRPr="00E77911">
        <w:rPr>
          <w:rFonts w:ascii="Times New Roman" w:eastAsia="Times New Roman" w:hAnsi="Times New Roman" w:cs="Times New Roman"/>
          <w:sz w:val="26"/>
          <w:szCs w:val="26"/>
        </w:rPr>
        <w:t xml:space="preserve"> «</w:t>
      </w:r>
      <w:r w:rsidR="00B70992" w:rsidRPr="00E77911">
        <w:rPr>
          <w:rFonts w:ascii="Times New Roman" w:eastAsia="Times New Roman" w:hAnsi="Times New Roman" w:cs="Times New Roman"/>
          <w:sz w:val="26"/>
          <w:szCs w:val="26"/>
        </w:rPr>
        <w:t>О внесении изменения в административный регламент предоставления администрацией Шкотовского муниципального района муниципальной услуги «</w:t>
      </w:r>
      <w:r w:rsidR="008D0E7A" w:rsidRPr="008D0E7A">
        <w:rPr>
          <w:rFonts w:ascii="Times New Roman" w:eastAsia="Times New Roman" w:hAnsi="Times New Roman" w:cs="Times New Roman"/>
          <w:sz w:val="26"/>
          <w:szCs w:val="26"/>
        </w:rPr>
        <w:t>Выдача градостроительного плана земельного участка</w:t>
      </w:r>
      <w:r w:rsidR="00B70992" w:rsidRPr="00E77911">
        <w:rPr>
          <w:rFonts w:ascii="Times New Roman" w:eastAsia="Times New Roman" w:hAnsi="Times New Roman" w:cs="Times New Roman"/>
          <w:sz w:val="26"/>
          <w:szCs w:val="26"/>
        </w:rPr>
        <w:t xml:space="preserve">», утвержденный  постановлением администрации Шкотовского муниципального района  от </w:t>
      </w:r>
      <w:r w:rsidR="008D0E7A">
        <w:rPr>
          <w:rFonts w:ascii="Times New Roman" w:eastAsia="Times New Roman" w:hAnsi="Times New Roman" w:cs="Times New Roman"/>
          <w:sz w:val="26"/>
          <w:szCs w:val="26"/>
        </w:rPr>
        <w:t>25.12.2019</w:t>
      </w:r>
      <w:r w:rsidR="00B70992" w:rsidRPr="00E77911">
        <w:rPr>
          <w:rFonts w:ascii="Times New Roman" w:eastAsia="Times New Roman" w:hAnsi="Times New Roman" w:cs="Times New Roman"/>
          <w:sz w:val="26"/>
          <w:szCs w:val="26"/>
        </w:rPr>
        <w:t xml:space="preserve"> г. № </w:t>
      </w:r>
      <w:r w:rsidR="008D0E7A">
        <w:rPr>
          <w:rFonts w:ascii="Times New Roman" w:eastAsia="Times New Roman" w:hAnsi="Times New Roman" w:cs="Times New Roman"/>
          <w:sz w:val="26"/>
          <w:szCs w:val="26"/>
        </w:rPr>
        <w:t>1846</w:t>
      </w:r>
      <w:r w:rsidR="00B70992" w:rsidRPr="00E77911">
        <w:rPr>
          <w:rFonts w:ascii="Times New Roman" w:eastAsia="Times New Roman" w:hAnsi="Times New Roman" w:cs="Times New Roman"/>
          <w:sz w:val="26"/>
          <w:szCs w:val="26"/>
        </w:rPr>
        <w:t>-</w:t>
      </w:r>
      <w:r w:rsidR="008D0E7A">
        <w:rPr>
          <w:rFonts w:ascii="Times New Roman" w:eastAsia="Times New Roman" w:hAnsi="Times New Roman" w:cs="Times New Roman"/>
          <w:sz w:val="26"/>
          <w:szCs w:val="26"/>
        </w:rPr>
        <w:t>нпа.</w:t>
      </w:r>
    </w:p>
    <w:p w:rsidR="00A21F34" w:rsidRPr="008B1CAF" w:rsidRDefault="00A21F34" w:rsidP="00A21F34">
      <w:pPr>
        <w:spacing w:after="0" w:line="360" w:lineRule="auto"/>
        <w:ind w:firstLine="709"/>
        <w:jc w:val="both"/>
        <w:rPr>
          <w:rFonts w:ascii="Times New Roman" w:eastAsia="Times New Roman" w:hAnsi="Times New Roman" w:cs="Times New Roman"/>
          <w:sz w:val="26"/>
          <w:szCs w:val="26"/>
        </w:rPr>
      </w:pPr>
      <w:r w:rsidRPr="008B1CAF">
        <w:rPr>
          <w:rFonts w:ascii="Times New Roman" w:eastAsia="Times New Roman" w:hAnsi="Times New Roman" w:cs="Times New Roman"/>
          <w:sz w:val="26"/>
          <w:szCs w:val="26"/>
        </w:rPr>
        <w:t xml:space="preserve">3. </w:t>
      </w:r>
      <w:r w:rsidRPr="008B1CAF">
        <w:rPr>
          <w:rFonts w:ascii="Times New Roman" w:eastAsia="Times New Roman" w:hAnsi="Times New Roman" w:cs="Times New Roman"/>
          <w:color w:val="000000"/>
          <w:sz w:val="26"/>
          <w:szCs w:val="26"/>
        </w:rPr>
        <w:t>Отделу по программному обеспечению и информационной безопасности Администрации Шкотовского муниципального округа (Валентов) разместить настоящее постановление на официальном сайте Шкотовского муниципального округа</w:t>
      </w:r>
      <w:r w:rsidRPr="008B1CAF">
        <w:rPr>
          <w:rFonts w:ascii="Times New Roman" w:eastAsia="Times New Roman" w:hAnsi="Times New Roman" w:cs="Times New Roman"/>
          <w:sz w:val="26"/>
          <w:szCs w:val="26"/>
        </w:rPr>
        <w:t>.</w:t>
      </w:r>
    </w:p>
    <w:p w:rsidR="00A21F34" w:rsidRPr="008B1CAF" w:rsidRDefault="00A21F34" w:rsidP="00A21F34">
      <w:pPr>
        <w:widowControl w:val="0"/>
        <w:numPr>
          <w:ilvl w:val="0"/>
          <w:numId w:val="24"/>
        </w:numPr>
        <w:shd w:val="clear" w:color="auto" w:fill="FFFFFF"/>
        <w:autoSpaceDE w:val="0"/>
        <w:autoSpaceDN w:val="0"/>
        <w:adjustRightInd w:val="0"/>
        <w:spacing w:after="0" w:line="360" w:lineRule="auto"/>
        <w:ind w:left="0" w:firstLine="568"/>
        <w:jc w:val="both"/>
        <w:rPr>
          <w:rFonts w:ascii="Times New Roman" w:eastAsia="Times New Roman" w:hAnsi="Times New Roman" w:cs="Times New Roman"/>
          <w:sz w:val="26"/>
          <w:szCs w:val="26"/>
        </w:rPr>
      </w:pPr>
      <w:r w:rsidRPr="008B1CAF">
        <w:rPr>
          <w:rFonts w:ascii="Times New Roman" w:eastAsia="Times New Roman" w:hAnsi="Times New Roman" w:cs="Times New Roman"/>
          <w:sz w:val="26"/>
          <w:szCs w:val="26"/>
        </w:rPr>
        <w:t>Управлению делами Администрации Шкотовского муниципального округа (Баланова) опубликовать настоящее постановление в газете «Взморье».</w:t>
      </w:r>
    </w:p>
    <w:p w:rsidR="00A21F34" w:rsidRPr="008B1CAF" w:rsidRDefault="00A21F34" w:rsidP="00A21F34">
      <w:pPr>
        <w:numPr>
          <w:ilvl w:val="0"/>
          <w:numId w:val="24"/>
        </w:numPr>
        <w:spacing w:after="0" w:line="360" w:lineRule="auto"/>
        <w:ind w:left="0" w:firstLine="568"/>
        <w:jc w:val="both"/>
        <w:rPr>
          <w:rFonts w:ascii="Times New Roman" w:eastAsia="Times New Roman" w:hAnsi="Times New Roman" w:cs="Times New Roman"/>
          <w:sz w:val="26"/>
          <w:szCs w:val="26"/>
        </w:rPr>
      </w:pPr>
      <w:r w:rsidRPr="008B1CAF">
        <w:rPr>
          <w:rFonts w:ascii="Times New Roman" w:eastAsia="Times New Roman" w:hAnsi="Times New Roman" w:cs="Times New Roman"/>
          <w:color w:val="1A1A1A"/>
          <w:sz w:val="26"/>
          <w:szCs w:val="26"/>
        </w:rPr>
        <w:t>Контроль за исполнением настоящего постановления возложить на заместителя главы Администрации – начальника управления имущественных и земельных  отношений Администрации Шкотовского муниципального округ</w:t>
      </w:r>
      <w:r w:rsidR="008C6184">
        <w:rPr>
          <w:rFonts w:ascii="Times New Roman" w:eastAsia="Times New Roman" w:hAnsi="Times New Roman" w:cs="Times New Roman"/>
          <w:color w:val="1A1A1A"/>
          <w:sz w:val="26"/>
          <w:szCs w:val="26"/>
        </w:rPr>
        <w:t xml:space="preserve">а        </w:t>
      </w:r>
      <w:r w:rsidR="008D0E7A">
        <w:rPr>
          <w:rFonts w:ascii="Times New Roman" w:eastAsia="Times New Roman" w:hAnsi="Times New Roman" w:cs="Times New Roman"/>
          <w:color w:val="1A1A1A"/>
          <w:sz w:val="26"/>
          <w:szCs w:val="26"/>
        </w:rPr>
        <w:t>С.А. Кимбаеву</w:t>
      </w:r>
      <w:r w:rsidRPr="008B1CAF">
        <w:rPr>
          <w:rFonts w:ascii="Times New Roman" w:eastAsia="Times New Roman" w:hAnsi="Times New Roman" w:cs="Times New Roman"/>
          <w:color w:val="1A1A1A"/>
          <w:sz w:val="26"/>
          <w:szCs w:val="26"/>
        </w:rPr>
        <w:t>.</w:t>
      </w:r>
    </w:p>
    <w:p w:rsidR="00A21F34" w:rsidRPr="008B1CAF" w:rsidRDefault="00A21F34" w:rsidP="00A21F34">
      <w:pPr>
        <w:spacing w:after="0" w:line="360" w:lineRule="auto"/>
        <w:ind w:left="568"/>
        <w:jc w:val="both"/>
        <w:rPr>
          <w:rFonts w:ascii="Times New Roman" w:eastAsia="Times New Roman" w:hAnsi="Times New Roman" w:cs="Times New Roman"/>
          <w:sz w:val="26"/>
          <w:szCs w:val="26"/>
        </w:rPr>
      </w:pPr>
    </w:p>
    <w:p w:rsidR="00A21F34" w:rsidRPr="008B1CAF" w:rsidRDefault="00A21F34" w:rsidP="00A21F34">
      <w:pPr>
        <w:spacing w:after="0" w:line="360" w:lineRule="auto"/>
        <w:ind w:firstLine="709"/>
        <w:jc w:val="both"/>
        <w:rPr>
          <w:rFonts w:ascii="Times New Roman" w:eastAsia="Times New Roman" w:hAnsi="Times New Roman" w:cs="Times New Roman"/>
          <w:sz w:val="24"/>
          <w:szCs w:val="24"/>
        </w:rPr>
      </w:pPr>
      <w:r w:rsidRPr="008B1CAF">
        <w:rPr>
          <w:rFonts w:ascii="Times New Roman" w:eastAsia="Times New Roman" w:hAnsi="Times New Roman" w:cs="Times New Roman"/>
          <w:sz w:val="26"/>
          <w:szCs w:val="26"/>
        </w:rPr>
        <w:t xml:space="preserve"> </w:t>
      </w:r>
      <w:r w:rsidRPr="008B1CAF">
        <w:rPr>
          <w:rFonts w:ascii="Arial" w:eastAsia="Times New Roman" w:hAnsi="Arial" w:cs="Arial"/>
          <w:color w:val="1A1A1A"/>
          <w:shd w:val="clear" w:color="auto" w:fill="FFFFFF"/>
        </w:rPr>
        <w:t> </w:t>
      </w:r>
    </w:p>
    <w:p w:rsidR="00A21F34" w:rsidRPr="008B1CAF" w:rsidRDefault="00A21F34" w:rsidP="00A21F34">
      <w:pPr>
        <w:spacing w:after="0" w:line="240" w:lineRule="auto"/>
        <w:rPr>
          <w:rFonts w:ascii="Times New Roman" w:eastAsia="Times New Roman" w:hAnsi="Times New Roman" w:cs="Times New Roman"/>
          <w:sz w:val="26"/>
          <w:szCs w:val="26"/>
        </w:rPr>
      </w:pPr>
      <w:r w:rsidRPr="008B1CAF">
        <w:rPr>
          <w:rFonts w:ascii="Times New Roman" w:eastAsia="Times New Roman" w:hAnsi="Times New Roman" w:cs="Times New Roman"/>
          <w:sz w:val="26"/>
          <w:szCs w:val="26"/>
        </w:rPr>
        <w:t xml:space="preserve">Глава  Администрации                                                </w:t>
      </w:r>
      <w:r w:rsidR="00F43876">
        <w:rPr>
          <w:rFonts w:ascii="Times New Roman" w:eastAsia="Times New Roman" w:hAnsi="Times New Roman" w:cs="Times New Roman"/>
          <w:sz w:val="26"/>
          <w:szCs w:val="26"/>
        </w:rPr>
        <w:t xml:space="preserve">   </w:t>
      </w:r>
      <w:r w:rsidRPr="008B1CAF">
        <w:rPr>
          <w:rFonts w:ascii="Times New Roman" w:eastAsia="Times New Roman" w:hAnsi="Times New Roman" w:cs="Times New Roman"/>
          <w:sz w:val="26"/>
          <w:szCs w:val="26"/>
        </w:rPr>
        <w:t xml:space="preserve">                                 В.А. Носов</w:t>
      </w:r>
    </w:p>
    <w:p w:rsidR="00A21F34" w:rsidRDefault="00A21F34" w:rsidP="00A21F34"/>
    <w:p w:rsidR="00A21F34" w:rsidRDefault="00A21F34" w:rsidP="008B1CAF">
      <w:pPr>
        <w:spacing w:after="0" w:line="240" w:lineRule="auto"/>
        <w:rPr>
          <w:rFonts w:ascii="Times New Roman" w:eastAsia="Times New Roman" w:hAnsi="Times New Roman" w:cs="Times New Roman"/>
          <w:sz w:val="26"/>
          <w:szCs w:val="20"/>
        </w:rPr>
      </w:pPr>
    </w:p>
    <w:p w:rsidR="00CF0650" w:rsidRDefault="00CF0650" w:rsidP="008B1CAF">
      <w:pPr>
        <w:spacing w:after="0" w:line="240" w:lineRule="auto"/>
        <w:rPr>
          <w:rFonts w:ascii="Times New Roman" w:eastAsia="Times New Roman" w:hAnsi="Times New Roman" w:cs="Times New Roman"/>
          <w:sz w:val="26"/>
          <w:szCs w:val="20"/>
        </w:rPr>
      </w:pPr>
    </w:p>
    <w:p w:rsidR="00CF0650" w:rsidRDefault="00CF0650" w:rsidP="008B1CAF">
      <w:pPr>
        <w:spacing w:after="0" w:line="240" w:lineRule="auto"/>
        <w:rPr>
          <w:rFonts w:ascii="Times New Roman" w:eastAsia="Times New Roman" w:hAnsi="Times New Roman" w:cs="Times New Roman"/>
          <w:sz w:val="26"/>
          <w:szCs w:val="20"/>
        </w:rPr>
      </w:pPr>
    </w:p>
    <w:p w:rsidR="00CF0650" w:rsidRDefault="00CF0650"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p w:rsidR="008D0E7A" w:rsidRDefault="008D0E7A" w:rsidP="008B1CAF">
      <w:pPr>
        <w:spacing w:after="0" w:line="240" w:lineRule="auto"/>
        <w:rPr>
          <w:rFonts w:ascii="Times New Roman" w:eastAsia="Times New Roman" w:hAnsi="Times New Roman" w:cs="Times New Roman"/>
          <w:sz w:val="26"/>
          <w:szCs w:val="20"/>
        </w:rPr>
      </w:pPr>
    </w:p>
    <w:tbl>
      <w:tblPr>
        <w:tblStyle w:val="ad"/>
        <w:tblW w:w="4358" w:type="dxa"/>
        <w:jc w:val="right"/>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8"/>
      </w:tblGrid>
      <w:tr w:rsidR="0047012E" w:rsidRPr="00DB0F37" w:rsidTr="001E57B5">
        <w:trPr>
          <w:trHeight w:val="104"/>
          <w:jc w:val="right"/>
        </w:trPr>
        <w:tc>
          <w:tcPr>
            <w:tcW w:w="4358" w:type="dxa"/>
          </w:tcPr>
          <w:p w:rsidR="0047012E" w:rsidRPr="00DB0F37" w:rsidRDefault="0047012E" w:rsidP="005F7AB1">
            <w:pPr>
              <w:rPr>
                <w:rFonts w:ascii="Times New Roman" w:hAnsi="Times New Roman" w:cs="Times New Roman"/>
                <w:sz w:val="24"/>
                <w:szCs w:val="24"/>
              </w:rPr>
            </w:pPr>
            <w:r>
              <w:rPr>
                <w:rFonts w:ascii="Times New Roman" w:hAnsi="Times New Roman" w:cs="Times New Roman"/>
                <w:sz w:val="24"/>
                <w:szCs w:val="24"/>
              </w:rPr>
              <w:t xml:space="preserve">               </w:t>
            </w:r>
            <w:r w:rsidR="008A0C44">
              <w:rPr>
                <w:rFonts w:ascii="Times New Roman" w:hAnsi="Times New Roman" w:cs="Times New Roman"/>
                <w:sz w:val="24"/>
                <w:szCs w:val="24"/>
              </w:rPr>
              <w:t>УТВЕРЖДЕН</w:t>
            </w:r>
            <w:r>
              <w:rPr>
                <w:rFonts w:ascii="Times New Roman" w:hAnsi="Times New Roman" w:cs="Times New Roman"/>
                <w:sz w:val="24"/>
                <w:szCs w:val="24"/>
              </w:rPr>
              <w:t xml:space="preserve"> </w:t>
            </w:r>
          </w:p>
          <w:p w:rsidR="0047012E" w:rsidRPr="00DB0F37" w:rsidRDefault="0047012E" w:rsidP="005F7AB1">
            <w:pPr>
              <w:jc w:val="center"/>
              <w:rPr>
                <w:rFonts w:ascii="Times New Roman" w:hAnsi="Times New Roman" w:cs="Times New Roman"/>
                <w:sz w:val="24"/>
                <w:szCs w:val="24"/>
              </w:rPr>
            </w:pPr>
          </w:p>
        </w:tc>
      </w:tr>
      <w:tr w:rsidR="0047012E" w:rsidRPr="00DB0F37" w:rsidTr="001E57B5">
        <w:trPr>
          <w:trHeight w:val="1446"/>
          <w:jc w:val="right"/>
        </w:trPr>
        <w:tc>
          <w:tcPr>
            <w:tcW w:w="4358" w:type="dxa"/>
          </w:tcPr>
          <w:p w:rsidR="007327B5" w:rsidRDefault="0047012E" w:rsidP="007327B5">
            <w:pPr>
              <w:rPr>
                <w:rFonts w:ascii="Times New Roman" w:hAnsi="Times New Roman" w:cs="Times New Roman"/>
                <w:sz w:val="24"/>
                <w:szCs w:val="24"/>
              </w:rPr>
            </w:pPr>
            <w:r>
              <w:rPr>
                <w:rFonts w:ascii="Times New Roman" w:hAnsi="Times New Roman" w:cs="Times New Roman"/>
                <w:sz w:val="24"/>
                <w:szCs w:val="24"/>
              </w:rPr>
              <w:t>постановление</w:t>
            </w:r>
            <w:r w:rsidR="008A0C44">
              <w:rPr>
                <w:rFonts w:ascii="Times New Roman" w:hAnsi="Times New Roman" w:cs="Times New Roman"/>
                <w:sz w:val="24"/>
                <w:szCs w:val="24"/>
              </w:rPr>
              <w:t>м</w:t>
            </w:r>
            <w:r>
              <w:rPr>
                <w:rFonts w:ascii="Times New Roman" w:hAnsi="Times New Roman" w:cs="Times New Roman"/>
                <w:sz w:val="24"/>
                <w:szCs w:val="24"/>
              </w:rPr>
              <w:t xml:space="preserve"> </w:t>
            </w:r>
            <w:r w:rsidR="008A0C44">
              <w:rPr>
                <w:rFonts w:ascii="Times New Roman" w:hAnsi="Times New Roman" w:cs="Times New Roman"/>
                <w:sz w:val="24"/>
                <w:szCs w:val="24"/>
              </w:rPr>
              <w:t>А</w:t>
            </w:r>
            <w:r>
              <w:rPr>
                <w:rFonts w:ascii="Times New Roman" w:hAnsi="Times New Roman" w:cs="Times New Roman"/>
                <w:sz w:val="24"/>
                <w:szCs w:val="24"/>
              </w:rPr>
              <w:t xml:space="preserve">дминистрации Шкотовского муниципального </w:t>
            </w:r>
            <w:r w:rsidR="008A0C44">
              <w:rPr>
                <w:rFonts w:ascii="Times New Roman" w:hAnsi="Times New Roman" w:cs="Times New Roman"/>
                <w:sz w:val="24"/>
                <w:szCs w:val="24"/>
              </w:rPr>
              <w:t>округа</w:t>
            </w:r>
          </w:p>
          <w:p w:rsidR="0047012E" w:rsidRPr="00DB0F37" w:rsidRDefault="001E57B5" w:rsidP="001E57B5">
            <w:pPr>
              <w:ind w:left="-44"/>
              <w:rPr>
                <w:rFonts w:ascii="Times New Roman" w:hAnsi="Times New Roman" w:cs="Times New Roman"/>
                <w:sz w:val="24"/>
                <w:szCs w:val="24"/>
              </w:rPr>
            </w:pPr>
            <w:r>
              <w:rPr>
                <w:rFonts w:ascii="Times New Roman" w:hAnsi="Times New Roman" w:cs="Times New Roman"/>
                <w:sz w:val="24"/>
                <w:szCs w:val="24"/>
              </w:rPr>
              <w:t>от 14.05.2025 № 1082</w:t>
            </w:r>
            <w:r w:rsidR="007327B5">
              <w:rPr>
                <w:rFonts w:ascii="Times New Roman" w:hAnsi="Times New Roman" w:cs="Times New Roman"/>
                <w:sz w:val="24"/>
                <w:szCs w:val="24"/>
              </w:rPr>
              <w:t>-</w:t>
            </w:r>
            <w:r w:rsidR="003E40E2">
              <w:rPr>
                <w:rFonts w:ascii="Times New Roman" w:hAnsi="Times New Roman" w:cs="Times New Roman"/>
                <w:sz w:val="24"/>
                <w:szCs w:val="24"/>
              </w:rPr>
              <w:t>НПА</w:t>
            </w:r>
          </w:p>
        </w:tc>
      </w:tr>
    </w:tbl>
    <w:p w:rsidR="0047012E" w:rsidRDefault="0047012E" w:rsidP="0047012E">
      <w:pPr>
        <w:autoSpaceDE w:val="0"/>
        <w:autoSpaceDN w:val="0"/>
        <w:adjustRightInd w:val="0"/>
        <w:spacing w:after="0" w:line="240" w:lineRule="auto"/>
        <w:jc w:val="center"/>
        <w:rPr>
          <w:rFonts w:ascii="Times New Roman" w:hAnsi="Times New Roman" w:cs="Times New Roman"/>
          <w:b/>
          <w:sz w:val="28"/>
          <w:szCs w:val="28"/>
        </w:rPr>
      </w:pPr>
    </w:p>
    <w:p w:rsidR="009D4344" w:rsidRDefault="009D4344" w:rsidP="00C169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9D4344">
        <w:rPr>
          <w:rFonts w:ascii="Times New Roman" w:eastAsia="Times New Roman" w:hAnsi="Times New Roman" w:cs="Times New Roman"/>
          <w:b/>
          <w:bCs/>
          <w:sz w:val="24"/>
          <w:szCs w:val="24"/>
        </w:rPr>
        <w:t>Административный регламент</w:t>
      </w:r>
      <w:r w:rsidRPr="009D4344">
        <w:rPr>
          <w:rFonts w:ascii="Times New Roman" w:eastAsia="Times New Roman" w:hAnsi="Times New Roman" w:cs="Times New Roman"/>
          <w:b/>
          <w:bCs/>
          <w:sz w:val="24"/>
          <w:szCs w:val="24"/>
        </w:rPr>
        <w:br/>
        <w:t xml:space="preserve">предоставления муниципальной услуги </w:t>
      </w:r>
      <w:r w:rsidR="00D474C9">
        <w:rPr>
          <w:rFonts w:ascii="Times New Roman" w:eastAsia="Times New Roman" w:hAnsi="Times New Roman" w:cs="Times New Roman"/>
          <w:b/>
          <w:bCs/>
          <w:sz w:val="24"/>
          <w:szCs w:val="24"/>
        </w:rPr>
        <w:t xml:space="preserve">                                                                                   </w:t>
      </w:r>
      <w:r w:rsidR="00C16928">
        <w:rPr>
          <w:rFonts w:ascii="Times New Roman" w:eastAsia="Times New Roman" w:hAnsi="Times New Roman" w:cs="Times New Roman"/>
          <w:b/>
          <w:bCs/>
          <w:sz w:val="24"/>
          <w:szCs w:val="24"/>
        </w:rPr>
        <w:t>«</w:t>
      </w:r>
      <w:r w:rsidR="008D0E7A" w:rsidRPr="008D0E7A">
        <w:rPr>
          <w:rFonts w:ascii="Times New Roman" w:eastAsia="Times New Roman" w:hAnsi="Times New Roman" w:cs="Times New Roman"/>
          <w:b/>
          <w:bCs/>
          <w:sz w:val="24"/>
          <w:szCs w:val="24"/>
        </w:rPr>
        <w:t>Выдача градостроительного плана земельного участка</w:t>
      </w:r>
      <w:r w:rsidR="00C16928">
        <w:rPr>
          <w:rFonts w:ascii="Times New Roman" w:eastAsia="Times New Roman" w:hAnsi="Times New Roman" w:cs="Times New Roman"/>
          <w:b/>
          <w:bCs/>
          <w:sz w:val="24"/>
          <w:szCs w:val="24"/>
        </w:rPr>
        <w:t>»</w:t>
      </w:r>
    </w:p>
    <w:p w:rsidR="008D0E7A" w:rsidRPr="009D4344" w:rsidRDefault="008D0E7A" w:rsidP="00C169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p>
    <w:p w:rsidR="008727F4" w:rsidRPr="00DC4F30"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DC4F30">
        <w:rPr>
          <w:rFonts w:ascii="Times New Roman" w:hAnsi="Times New Roman" w:cs="Times New Roman"/>
          <w:sz w:val="28"/>
          <w:szCs w:val="28"/>
        </w:rPr>
        <w:t>I. ОБЩИЕ ПОЛОЖЕНИЯ</w:t>
      </w:r>
    </w:p>
    <w:p w:rsidR="008727F4" w:rsidRPr="0047012E" w:rsidRDefault="00EA7EF5" w:rsidP="009D4344">
      <w:pPr>
        <w:pStyle w:val="a6"/>
        <w:autoSpaceDE w:val="0"/>
        <w:autoSpaceDN w:val="0"/>
        <w:adjustRightInd w:val="0"/>
        <w:spacing w:after="0" w:line="360" w:lineRule="auto"/>
        <w:ind w:left="709"/>
        <w:jc w:val="center"/>
        <w:rPr>
          <w:rFonts w:ascii="Times New Roman" w:hAnsi="Times New Roman" w:cs="Times New Roman"/>
          <w:b/>
          <w:sz w:val="26"/>
          <w:szCs w:val="26"/>
        </w:rPr>
      </w:pPr>
      <w:r>
        <w:rPr>
          <w:rFonts w:ascii="Times New Roman" w:hAnsi="Times New Roman" w:cs="Times New Roman"/>
          <w:b/>
          <w:sz w:val="26"/>
          <w:szCs w:val="26"/>
        </w:rPr>
        <w:t xml:space="preserve">1. </w:t>
      </w:r>
      <w:r w:rsidR="008727F4" w:rsidRPr="0047012E">
        <w:rPr>
          <w:rFonts w:ascii="Times New Roman" w:hAnsi="Times New Roman" w:cs="Times New Roman"/>
          <w:b/>
          <w:sz w:val="26"/>
          <w:szCs w:val="26"/>
        </w:rPr>
        <w:t>Предмет регулирования административного регламента</w:t>
      </w:r>
    </w:p>
    <w:p w:rsidR="00AE3B32" w:rsidRDefault="008D0E7A" w:rsidP="00AE3B3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8D0E7A">
        <w:rPr>
          <w:rFonts w:ascii="Times New Roman" w:hAnsi="Times New Roman" w:cs="Times New Roman"/>
          <w:sz w:val="26"/>
          <w:szCs w:val="26"/>
        </w:rPr>
        <w:t xml:space="preserve">Административный регламент предоставления муниципальной услуги </w:t>
      </w:r>
      <w:r>
        <w:rPr>
          <w:rFonts w:ascii="Times New Roman" w:hAnsi="Times New Roman" w:cs="Times New Roman"/>
          <w:sz w:val="26"/>
          <w:szCs w:val="26"/>
        </w:rPr>
        <w:t>«</w:t>
      </w:r>
      <w:r w:rsidRPr="008D0E7A">
        <w:rPr>
          <w:rFonts w:ascii="Times New Roman" w:hAnsi="Times New Roman" w:cs="Times New Roman"/>
          <w:sz w:val="26"/>
          <w:szCs w:val="26"/>
        </w:rPr>
        <w:t>Выдача градостроительного плана зем</w:t>
      </w:r>
      <w:r>
        <w:rPr>
          <w:rFonts w:ascii="Times New Roman" w:hAnsi="Times New Roman" w:cs="Times New Roman"/>
          <w:sz w:val="26"/>
          <w:szCs w:val="26"/>
        </w:rPr>
        <w:t>ельного участка»</w:t>
      </w:r>
      <w:r w:rsidRPr="008D0E7A">
        <w:rPr>
          <w:rFonts w:ascii="Times New Roman" w:hAnsi="Times New Roman" w:cs="Times New Roman"/>
          <w:sz w:val="26"/>
          <w:szCs w:val="26"/>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градостроительных планов земельных участков </w:t>
      </w:r>
      <w:r>
        <w:rPr>
          <w:rFonts w:ascii="Times New Roman" w:hAnsi="Times New Roman" w:cs="Times New Roman"/>
          <w:sz w:val="26"/>
          <w:szCs w:val="26"/>
        </w:rPr>
        <w:t>на территории Шкотовского муниципального округа.</w:t>
      </w:r>
    </w:p>
    <w:p w:rsidR="008D0E7A" w:rsidRPr="0047012E" w:rsidRDefault="008D0E7A" w:rsidP="00AE3B32">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727F4" w:rsidRPr="0047012E" w:rsidRDefault="00EA7EF5" w:rsidP="009D4344">
      <w:pPr>
        <w:pStyle w:val="a6"/>
        <w:autoSpaceDE w:val="0"/>
        <w:autoSpaceDN w:val="0"/>
        <w:adjustRightInd w:val="0"/>
        <w:spacing w:after="0" w:line="360" w:lineRule="auto"/>
        <w:ind w:left="1134"/>
        <w:jc w:val="center"/>
        <w:rPr>
          <w:rFonts w:ascii="Times New Roman" w:hAnsi="Times New Roman" w:cs="Times New Roman"/>
          <w:b/>
          <w:sz w:val="26"/>
          <w:szCs w:val="26"/>
        </w:rPr>
      </w:pPr>
      <w:r>
        <w:rPr>
          <w:rFonts w:ascii="Times New Roman" w:hAnsi="Times New Roman" w:cs="Times New Roman"/>
          <w:b/>
          <w:sz w:val="26"/>
          <w:szCs w:val="26"/>
        </w:rPr>
        <w:t xml:space="preserve">2. </w:t>
      </w:r>
      <w:r w:rsidR="00B944F0" w:rsidRPr="0047012E">
        <w:rPr>
          <w:rFonts w:ascii="Times New Roman" w:hAnsi="Times New Roman" w:cs="Times New Roman"/>
          <w:b/>
          <w:sz w:val="26"/>
          <w:szCs w:val="26"/>
        </w:rPr>
        <w:t>Круг</w:t>
      </w:r>
      <w:r w:rsidR="008727F4" w:rsidRPr="0047012E">
        <w:rPr>
          <w:rFonts w:ascii="Times New Roman" w:hAnsi="Times New Roman" w:cs="Times New Roman"/>
          <w:b/>
          <w:sz w:val="26"/>
          <w:szCs w:val="26"/>
        </w:rPr>
        <w:t xml:space="preserve"> заявителе</w:t>
      </w:r>
      <w:r w:rsidR="000956E4" w:rsidRPr="0047012E">
        <w:rPr>
          <w:rFonts w:ascii="Times New Roman" w:hAnsi="Times New Roman" w:cs="Times New Roman"/>
          <w:b/>
          <w:sz w:val="26"/>
          <w:szCs w:val="26"/>
        </w:rPr>
        <w:t>й</w:t>
      </w:r>
    </w:p>
    <w:p w:rsidR="008D0E7A" w:rsidRPr="008D0E7A" w:rsidRDefault="008D0E7A" w:rsidP="008D0E7A">
      <w:pPr>
        <w:spacing w:after="0" w:line="240" w:lineRule="auto"/>
        <w:ind w:firstLine="709"/>
        <w:jc w:val="both"/>
        <w:rPr>
          <w:rFonts w:ascii="Times New Roman" w:hAnsi="Times New Roman" w:cs="Times New Roman"/>
          <w:sz w:val="26"/>
          <w:szCs w:val="26"/>
        </w:rPr>
      </w:pPr>
      <w:bookmarkStart w:id="0" w:name="sub_13"/>
      <w:r w:rsidRPr="008D0E7A">
        <w:rPr>
          <w:rFonts w:ascii="Times New Roman" w:hAnsi="Times New Roman" w:cs="Times New Roman"/>
          <w:sz w:val="26"/>
          <w:szCs w:val="26"/>
        </w:rPr>
        <w:t>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5C4FE3" w:rsidRDefault="008D0E7A" w:rsidP="008D0E7A">
      <w:pPr>
        <w:spacing w:after="0" w:line="240" w:lineRule="auto"/>
        <w:ind w:firstLine="709"/>
        <w:jc w:val="both"/>
        <w:rPr>
          <w:rFonts w:ascii="Times New Roman" w:hAnsi="Times New Roman" w:cs="Times New Roman"/>
          <w:sz w:val="26"/>
          <w:szCs w:val="26"/>
        </w:rPr>
      </w:pPr>
      <w:r w:rsidRPr="008D0E7A">
        <w:rPr>
          <w:rFonts w:ascii="Times New Roman" w:hAnsi="Times New Roman" w:cs="Times New Roman"/>
          <w:sz w:val="26"/>
          <w:szCs w:val="26"/>
        </w:rPr>
        <w:t xml:space="preserve">Интересы заявителей, указанных в </w:t>
      </w:r>
      <w:r>
        <w:rPr>
          <w:rFonts w:ascii="Times New Roman" w:hAnsi="Times New Roman" w:cs="Times New Roman"/>
          <w:sz w:val="26"/>
          <w:szCs w:val="26"/>
        </w:rPr>
        <w:t xml:space="preserve">абзаце 1 </w:t>
      </w:r>
      <w:r w:rsidRPr="008D0E7A">
        <w:rPr>
          <w:rFonts w:ascii="Times New Roman" w:hAnsi="Times New Roman" w:cs="Times New Roman"/>
          <w:sz w:val="26"/>
          <w:szCs w:val="26"/>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cs="Times New Roman"/>
          <w:sz w:val="26"/>
          <w:szCs w:val="26"/>
        </w:rPr>
        <w:t>–</w:t>
      </w:r>
      <w:r w:rsidRPr="008D0E7A">
        <w:rPr>
          <w:rFonts w:ascii="Times New Roman" w:hAnsi="Times New Roman" w:cs="Times New Roman"/>
          <w:sz w:val="26"/>
          <w:szCs w:val="26"/>
        </w:rPr>
        <w:t xml:space="preserve"> представитель</w:t>
      </w:r>
      <w:r>
        <w:rPr>
          <w:rFonts w:ascii="Times New Roman" w:hAnsi="Times New Roman" w:cs="Times New Roman"/>
          <w:sz w:val="26"/>
          <w:szCs w:val="26"/>
        </w:rPr>
        <w:t>).</w:t>
      </w:r>
    </w:p>
    <w:p w:rsidR="008D0E7A" w:rsidRPr="00C25F39" w:rsidRDefault="008D0E7A" w:rsidP="008D0E7A">
      <w:pPr>
        <w:spacing w:after="0" w:line="240" w:lineRule="auto"/>
        <w:ind w:firstLine="709"/>
        <w:jc w:val="both"/>
        <w:rPr>
          <w:rFonts w:ascii="Times New Roman" w:hAnsi="Times New Roman" w:cs="Times New Roman"/>
          <w:sz w:val="26"/>
          <w:szCs w:val="26"/>
        </w:rPr>
      </w:pPr>
    </w:p>
    <w:bookmarkEnd w:id="0"/>
    <w:p w:rsidR="009D4344" w:rsidRPr="009D4344" w:rsidRDefault="00EA7EF5" w:rsidP="00D474C9">
      <w:pPr>
        <w:autoSpaceDE w:val="0"/>
        <w:autoSpaceDN w:val="0"/>
        <w:adjustRightInd w:val="0"/>
        <w:spacing w:after="0"/>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9D4344" w:rsidRPr="009D4344">
        <w:rPr>
          <w:rFonts w:ascii="Times New Roman" w:hAnsi="Times New Roman" w:cs="Times New Roman"/>
          <w:b/>
          <w:sz w:val="26"/>
          <w:szCs w:val="26"/>
        </w:rPr>
        <w:t>Требования к порядку информирования о предоставлении муниципальной услуги</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9D4344" w:rsidRPr="009D4344">
        <w:rPr>
          <w:rFonts w:ascii="Times New Roman" w:hAnsi="Times New Roman" w:cs="Times New Roman"/>
          <w:sz w:val="26"/>
          <w:szCs w:val="26"/>
        </w:rPr>
        <w:t>. Информирование о порядке предоставления услуги осуществляется:</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1) непосредственно при личном приеме зая</w:t>
      </w:r>
      <w:r w:rsidR="005C6261">
        <w:rPr>
          <w:rFonts w:ascii="Times New Roman" w:hAnsi="Times New Roman" w:cs="Times New Roman"/>
          <w:sz w:val="26"/>
          <w:szCs w:val="26"/>
        </w:rPr>
        <w:t xml:space="preserve">вителя в Уполномоченном органе - </w:t>
      </w:r>
      <w:r w:rsidRPr="009D4344">
        <w:rPr>
          <w:rFonts w:ascii="Times New Roman" w:hAnsi="Times New Roman" w:cs="Times New Roman"/>
          <w:sz w:val="26"/>
          <w:szCs w:val="26"/>
        </w:rPr>
        <w:t>отдел</w:t>
      </w:r>
      <w:r w:rsidR="005C6261">
        <w:rPr>
          <w:rFonts w:ascii="Times New Roman" w:hAnsi="Times New Roman" w:cs="Times New Roman"/>
          <w:sz w:val="26"/>
          <w:szCs w:val="26"/>
        </w:rPr>
        <w:t>е</w:t>
      </w:r>
      <w:r w:rsidRPr="009D4344">
        <w:rPr>
          <w:rFonts w:ascii="Times New Roman" w:hAnsi="Times New Roman" w:cs="Times New Roman"/>
          <w:sz w:val="26"/>
          <w:szCs w:val="26"/>
        </w:rPr>
        <w:t xml:space="preserve"> архитектуры и градостроительства управления имущественных и земельных отношений Администрации Шк</w:t>
      </w:r>
      <w:r w:rsidR="005C6261">
        <w:rPr>
          <w:rFonts w:ascii="Times New Roman" w:hAnsi="Times New Roman" w:cs="Times New Roman"/>
          <w:sz w:val="26"/>
          <w:szCs w:val="26"/>
        </w:rPr>
        <w:t xml:space="preserve">отовского муниципального округа </w:t>
      </w:r>
      <w:r w:rsidRPr="009D4344">
        <w:rPr>
          <w:rFonts w:ascii="Times New Roman" w:hAnsi="Times New Roman" w:cs="Times New Roman"/>
          <w:sz w:val="26"/>
          <w:szCs w:val="26"/>
        </w:rPr>
        <w:t>(далее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r w:rsidR="005C6261">
        <w:rPr>
          <w:rFonts w:ascii="Times New Roman" w:hAnsi="Times New Roman" w:cs="Times New Roman"/>
          <w:sz w:val="26"/>
          <w:szCs w:val="26"/>
        </w:rPr>
        <w:t>, МФЦ</w:t>
      </w:r>
      <w:r w:rsidRPr="009D4344">
        <w:rPr>
          <w:rFonts w:ascii="Times New Roman" w:hAnsi="Times New Roman" w:cs="Times New Roman"/>
          <w:sz w:val="26"/>
          <w:szCs w:val="26"/>
        </w:rPr>
        <w:t>);</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2) по телефону в Уполномоченном органе или многофункциональном центре;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3) письменно, в том числе посредством электронной почты, факсимильной связи;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4) посредством размещения в открытой и доступной форме информации: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едином портале «Единый портал государственных и муниципальных услуг (функций)» (https://www.gosuslugi.ru/) (далее - Единый портал);</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lastRenderedPageBreak/>
        <w:t>на региональном портале государственных и муниципальных услуг Приморского края (https://gosuslugi.primorsky.ru) (далее - Региональный портал);</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официальном сайте Шкотовского муниципального округа в информационно-телекоммуникационной сети «Интернет» (https://shkotovskij-r25.gosweb.gosuslugi.ru/);</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5) посредством размещения информации на информационных стендах, расположенных в помещениях отдела архитектуры и градостроительства управления имущественных и земельных отношений Администрации Шкотовского муниципального округа или многофункционального центра.</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w:t>
      </w:r>
      <w:r w:rsidR="009D4344" w:rsidRPr="009D4344">
        <w:rPr>
          <w:rFonts w:ascii="Times New Roman" w:hAnsi="Times New Roman" w:cs="Times New Roman"/>
          <w:sz w:val="26"/>
          <w:szCs w:val="26"/>
        </w:rPr>
        <w:t>. Информирование осуществляется по вопросам, касающимся:</w:t>
      </w:r>
    </w:p>
    <w:p w:rsidR="009D4344" w:rsidRPr="009D4344" w:rsidRDefault="00D474C9" w:rsidP="004E0DB8">
      <w:pPr>
        <w:autoSpaceDE w:val="0"/>
        <w:autoSpaceDN w:val="0"/>
        <w:adjustRightInd w:val="0"/>
        <w:spacing w:after="0" w:line="240" w:lineRule="auto"/>
        <w:ind w:firstLine="709"/>
        <w:jc w:val="both"/>
        <w:rPr>
          <w:rFonts w:ascii="Times New Roman" w:hAnsi="Times New Roman" w:cs="Times New Roman"/>
          <w:sz w:val="26"/>
          <w:szCs w:val="26"/>
        </w:rPr>
      </w:pPr>
      <w:r w:rsidRPr="00D474C9">
        <w:rPr>
          <w:rFonts w:ascii="Times New Roman" w:hAnsi="Times New Roman" w:cs="Times New Roman"/>
          <w:sz w:val="26"/>
          <w:szCs w:val="26"/>
        </w:rPr>
        <w:t xml:space="preserve">способов подачи заявления о </w:t>
      </w:r>
      <w:r w:rsidR="00CC1392">
        <w:rPr>
          <w:rFonts w:ascii="Times New Roman" w:hAnsi="Times New Roman" w:cs="Times New Roman"/>
          <w:sz w:val="26"/>
          <w:szCs w:val="26"/>
        </w:rPr>
        <w:t>выдаче</w:t>
      </w:r>
      <w:r w:rsidR="00CC1392" w:rsidRPr="00CC1392">
        <w:rPr>
          <w:rFonts w:ascii="Times New Roman" w:hAnsi="Times New Roman" w:cs="Times New Roman"/>
          <w:sz w:val="26"/>
          <w:szCs w:val="26"/>
        </w:rPr>
        <w:t xml:space="preserve"> градостроительного плана земельного участка </w:t>
      </w:r>
      <w:r w:rsidR="0012510B">
        <w:rPr>
          <w:rFonts w:ascii="Times New Roman" w:hAnsi="Times New Roman" w:cs="Times New Roman"/>
          <w:sz w:val="26"/>
          <w:szCs w:val="26"/>
        </w:rPr>
        <w:t>(далее - З</w:t>
      </w:r>
      <w:r w:rsidRPr="00D474C9">
        <w:rPr>
          <w:rFonts w:ascii="Times New Roman" w:hAnsi="Times New Roman" w:cs="Times New Roman"/>
          <w:sz w:val="26"/>
          <w:szCs w:val="26"/>
        </w:rPr>
        <w:t>аявление)</w:t>
      </w:r>
      <w:r>
        <w:rPr>
          <w:rFonts w:ascii="Times New Roman" w:hAnsi="Times New Roman" w:cs="Times New Roman"/>
          <w:sz w:val="26"/>
          <w:szCs w:val="26"/>
        </w:rPr>
        <w:t xml:space="preserve"> </w:t>
      </w:r>
      <w:r w:rsidRPr="009D4344">
        <w:rPr>
          <w:rFonts w:ascii="Times New Roman" w:hAnsi="Times New Roman" w:cs="Times New Roman"/>
          <w:sz w:val="26"/>
          <w:szCs w:val="26"/>
        </w:rPr>
        <w:t>о предоставлении услуги</w:t>
      </w:r>
      <w:r w:rsidR="009D4344" w:rsidRPr="009D4344">
        <w:rPr>
          <w:rFonts w:ascii="Times New Roman" w:hAnsi="Times New Roman" w:cs="Times New Roman"/>
          <w:sz w:val="26"/>
          <w:szCs w:val="26"/>
        </w:rPr>
        <w:t>;</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документов, необходимых для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и сроков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получения сведений о ходе рассмот</w:t>
      </w:r>
      <w:r w:rsidR="0012510B">
        <w:rPr>
          <w:rFonts w:ascii="Times New Roman" w:hAnsi="Times New Roman" w:cs="Times New Roman"/>
          <w:sz w:val="26"/>
          <w:szCs w:val="26"/>
        </w:rPr>
        <w:t>рения З</w:t>
      </w:r>
      <w:r w:rsidRPr="009D4344">
        <w:rPr>
          <w:rFonts w:ascii="Times New Roman" w:hAnsi="Times New Roman" w:cs="Times New Roman"/>
          <w:sz w:val="26"/>
          <w:szCs w:val="26"/>
        </w:rPr>
        <w:t>аявления и о результатах предоставления муниципальной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Получение информации по вопросам предоставления услуги осуществляется бесплатно.</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9D4344" w:rsidRPr="009D4344">
        <w:rPr>
          <w:rFonts w:ascii="Times New Roman" w:hAnsi="Times New Roman" w:cs="Times New Roman"/>
          <w:sz w:val="26"/>
          <w:szCs w:val="26"/>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изложить обращение в письменной форме;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назначить другое время для консультаций.</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Продолжительность информирования по телефону не должна превышать 10 минут.</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Информирование осуществляется в соответствии с графиком приема граждан.</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9D4344" w:rsidRPr="009D4344">
        <w:rPr>
          <w:rFonts w:ascii="Times New Roman" w:hAnsi="Times New Roman" w:cs="Times New Roman"/>
          <w:sz w:val="26"/>
          <w:szCs w:val="26"/>
        </w:rPr>
        <w:t xml:space="preserve">. По письменному обращению должностное лицо Уполномоченного органа подробно в письменной форме разъясняет </w:t>
      </w:r>
      <w:r w:rsidR="001514BF">
        <w:rPr>
          <w:rFonts w:ascii="Times New Roman" w:hAnsi="Times New Roman" w:cs="Times New Roman"/>
          <w:sz w:val="26"/>
          <w:szCs w:val="26"/>
        </w:rPr>
        <w:t>гражданину сведения по вопросу предоставления муниципальной услуги</w:t>
      </w:r>
      <w:r w:rsidR="009D4344" w:rsidRPr="009D4344">
        <w:rPr>
          <w:rFonts w:ascii="Times New Roman" w:hAnsi="Times New Roman" w:cs="Times New Roman"/>
          <w:sz w:val="26"/>
          <w:szCs w:val="26"/>
        </w:rPr>
        <w:t>.</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9D4344" w:rsidRPr="009D4344">
        <w:rPr>
          <w:rFonts w:ascii="Times New Roman" w:hAnsi="Times New Roman" w:cs="Times New Roman"/>
          <w:sz w:val="26"/>
          <w:szCs w:val="26"/>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9D4344" w:rsidRPr="009D4344">
        <w:rPr>
          <w:rFonts w:ascii="Times New Roman" w:hAnsi="Times New Roman" w:cs="Times New Roman"/>
          <w:sz w:val="26"/>
          <w:szCs w:val="26"/>
        </w:rPr>
        <w:lastRenderedPageBreak/>
        <w:t xml:space="preserve">постановлением Правительства Российской Федерации </w:t>
      </w:r>
      <w:r w:rsidR="00A32333">
        <w:rPr>
          <w:rFonts w:ascii="Times New Roman" w:hAnsi="Times New Roman" w:cs="Times New Roman"/>
          <w:sz w:val="26"/>
          <w:szCs w:val="26"/>
        </w:rPr>
        <w:t xml:space="preserve">                                </w:t>
      </w:r>
      <w:r w:rsidR="009D4344" w:rsidRPr="009D4344">
        <w:rPr>
          <w:rFonts w:ascii="Times New Roman" w:hAnsi="Times New Roman" w:cs="Times New Roman"/>
          <w:sz w:val="26"/>
          <w:szCs w:val="26"/>
        </w:rPr>
        <w:t>от 24 октября 2011 года № 861.</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9D4344" w:rsidRPr="009D4344">
        <w:rPr>
          <w:rFonts w:ascii="Times New Roman" w:hAnsi="Times New Roman" w:cs="Times New Roman"/>
          <w:sz w:val="26"/>
          <w:szCs w:val="26"/>
        </w:rPr>
        <w:t>. На официальном сайте Шкотовского муниципального округа, на стендах в местах предоставления услуги и в многофункциональном центре размещается следующая справочная информация:</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адрес официального сайта Шкотовского муниципального округа, а также электронной почты и (или) формы обратной связи Уполномоченного органа в сети «Интернет».</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9D4344" w:rsidRPr="009D4344">
        <w:rPr>
          <w:rFonts w:ascii="Times New Roman" w:hAnsi="Times New Roman" w:cs="Times New Roman"/>
          <w:sz w:val="26"/>
          <w:szCs w:val="26"/>
        </w:rPr>
        <w:t>.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9D4344" w:rsidRPr="009D4344">
        <w:rPr>
          <w:rFonts w:ascii="Times New Roman" w:hAnsi="Times New Roman" w:cs="Times New Roman"/>
          <w:sz w:val="26"/>
          <w:szCs w:val="26"/>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Шкотовского муниципального округа с учетом требований к информированию, установленных Административным регламентом.</w:t>
      </w:r>
    </w:p>
    <w:p w:rsidR="0047012E"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9D4344" w:rsidRPr="009D4344">
        <w:rPr>
          <w:rFonts w:ascii="Times New Roman" w:hAnsi="Times New Roman" w:cs="Times New Roman"/>
          <w:sz w:val="26"/>
          <w:szCs w:val="26"/>
        </w:rPr>
        <w:t xml:space="preserve"> Информация о ходе рассмотрения </w:t>
      </w:r>
      <w:r w:rsidR="0012510B">
        <w:rPr>
          <w:rFonts w:ascii="Times New Roman" w:hAnsi="Times New Roman" w:cs="Times New Roman"/>
          <w:sz w:val="26"/>
          <w:szCs w:val="26"/>
        </w:rPr>
        <w:t>З</w:t>
      </w:r>
      <w:r w:rsidR="009D4344" w:rsidRPr="009D4344">
        <w:rPr>
          <w:rFonts w:ascii="Times New Roman" w:hAnsi="Times New Roman" w:cs="Times New Roman"/>
          <w:sz w:val="26"/>
          <w:szCs w:val="26"/>
        </w:rPr>
        <w:t>аявления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w:t>
      </w:r>
      <w:r w:rsidR="00D33E01">
        <w:rPr>
          <w:rFonts w:ascii="Times New Roman" w:hAnsi="Times New Roman" w:cs="Times New Roman"/>
          <w:sz w:val="26"/>
          <w:szCs w:val="26"/>
        </w:rPr>
        <w:t>,</w:t>
      </w:r>
      <w:r w:rsidR="009D4344" w:rsidRPr="009D4344">
        <w:rPr>
          <w:rFonts w:ascii="Times New Roman" w:hAnsi="Times New Roman" w:cs="Times New Roman"/>
          <w:sz w:val="26"/>
          <w:szCs w:val="26"/>
        </w:rPr>
        <w:t xml:space="preserve"> посредством электронной почты.</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lang w:eastAsia="ar-SA"/>
        </w:rPr>
      </w:pPr>
    </w:p>
    <w:p w:rsidR="009D4344" w:rsidRPr="009D4344" w:rsidRDefault="009D4344" w:rsidP="009D4344">
      <w:pPr>
        <w:pStyle w:val="1"/>
        <w:rPr>
          <w:rFonts w:ascii="Times New Roman" w:hAnsi="Times New Roman" w:cs="Times New Roman"/>
          <w:color w:val="auto"/>
          <w:sz w:val="26"/>
          <w:szCs w:val="26"/>
        </w:rPr>
      </w:pPr>
      <w:r w:rsidRPr="009D4344">
        <w:rPr>
          <w:rFonts w:ascii="Times New Roman" w:hAnsi="Times New Roman" w:cs="Times New Roman"/>
          <w:color w:val="auto"/>
          <w:sz w:val="26"/>
          <w:szCs w:val="26"/>
        </w:rPr>
        <w:t> II. Стандарт предоставления муниципальной услуги</w:t>
      </w:r>
    </w:p>
    <w:p w:rsidR="00EF621E" w:rsidRPr="00DC4F30"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47012E" w:rsidRDefault="00EA7EF5" w:rsidP="009D4344">
      <w:pPr>
        <w:pStyle w:val="a6"/>
        <w:autoSpaceDE w:val="0"/>
        <w:autoSpaceDN w:val="0"/>
        <w:adjustRightInd w:val="0"/>
        <w:spacing w:after="0" w:line="360" w:lineRule="auto"/>
        <w:ind w:left="1134"/>
        <w:jc w:val="center"/>
        <w:rPr>
          <w:rFonts w:ascii="Times New Roman" w:hAnsi="Times New Roman" w:cs="Times New Roman"/>
          <w:b/>
          <w:sz w:val="26"/>
          <w:szCs w:val="26"/>
        </w:rPr>
      </w:pPr>
      <w:r>
        <w:rPr>
          <w:rFonts w:ascii="Times New Roman" w:hAnsi="Times New Roman" w:cs="Times New Roman"/>
          <w:b/>
          <w:sz w:val="26"/>
          <w:szCs w:val="26"/>
        </w:rPr>
        <w:t xml:space="preserve">4. </w:t>
      </w:r>
      <w:r w:rsidR="008727F4" w:rsidRPr="0047012E">
        <w:rPr>
          <w:rFonts w:ascii="Times New Roman" w:hAnsi="Times New Roman" w:cs="Times New Roman"/>
          <w:b/>
          <w:sz w:val="26"/>
          <w:szCs w:val="26"/>
        </w:rPr>
        <w:t>Наименование муниципальной услуги</w:t>
      </w:r>
    </w:p>
    <w:p w:rsidR="009D4344" w:rsidRDefault="009D4344" w:rsidP="00E0428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Наименование муниципальной услуги</w:t>
      </w:r>
      <w:r w:rsidR="00D33E01">
        <w:rPr>
          <w:rFonts w:ascii="Times New Roman" w:hAnsi="Times New Roman" w:cs="Times New Roman"/>
          <w:sz w:val="26"/>
          <w:szCs w:val="26"/>
        </w:rPr>
        <w:t>:</w:t>
      </w:r>
      <w:r w:rsidRPr="009D4344">
        <w:rPr>
          <w:rFonts w:ascii="Times New Roman" w:hAnsi="Times New Roman" w:cs="Times New Roman"/>
          <w:sz w:val="26"/>
          <w:szCs w:val="26"/>
        </w:rPr>
        <w:t xml:space="preserve"> «</w:t>
      </w:r>
      <w:r w:rsidR="00F35171" w:rsidRPr="00F35171">
        <w:rPr>
          <w:rFonts w:ascii="Times New Roman" w:hAnsi="Times New Roman" w:cs="Times New Roman"/>
          <w:sz w:val="26"/>
          <w:szCs w:val="26"/>
        </w:rPr>
        <w:t>Выдача градостроительного плана земельного участка</w:t>
      </w:r>
      <w:r w:rsidR="00C86386">
        <w:rPr>
          <w:rFonts w:ascii="Times New Roman" w:hAnsi="Times New Roman" w:cs="Times New Roman"/>
          <w:sz w:val="26"/>
          <w:szCs w:val="26"/>
        </w:rPr>
        <w:t>»</w:t>
      </w:r>
      <w:r w:rsidR="00C86386" w:rsidRPr="00C86386">
        <w:rPr>
          <w:rFonts w:ascii="Times New Roman" w:hAnsi="Times New Roman" w:cs="Times New Roman"/>
          <w:sz w:val="26"/>
          <w:szCs w:val="26"/>
        </w:rPr>
        <w:t>.</w:t>
      </w:r>
    </w:p>
    <w:p w:rsid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p>
    <w:p w:rsidR="008727F4" w:rsidRPr="0047012E" w:rsidRDefault="008A0C44" w:rsidP="008A0C44">
      <w:pPr>
        <w:autoSpaceDE w:val="0"/>
        <w:autoSpaceDN w:val="0"/>
        <w:adjustRightInd w:val="0"/>
        <w:spacing w:after="0" w:line="360" w:lineRule="auto"/>
        <w:ind w:firstLine="709"/>
        <w:jc w:val="center"/>
        <w:rPr>
          <w:rFonts w:ascii="Times New Roman" w:hAnsi="Times New Roman" w:cs="Times New Roman"/>
          <w:b/>
          <w:sz w:val="26"/>
          <w:szCs w:val="26"/>
        </w:rPr>
      </w:pPr>
      <w:r>
        <w:rPr>
          <w:rFonts w:ascii="Times New Roman" w:hAnsi="Times New Roman" w:cs="Times New Roman"/>
          <w:sz w:val="26"/>
          <w:szCs w:val="26"/>
        </w:rPr>
        <w:t xml:space="preserve"> </w:t>
      </w:r>
      <w:r w:rsidR="00EA7EF5">
        <w:rPr>
          <w:rFonts w:ascii="Times New Roman" w:hAnsi="Times New Roman" w:cs="Times New Roman"/>
          <w:sz w:val="26"/>
          <w:szCs w:val="26"/>
        </w:rPr>
        <w:t xml:space="preserve">5. </w:t>
      </w:r>
      <w:r w:rsidR="008727F4" w:rsidRPr="0047012E">
        <w:rPr>
          <w:rFonts w:ascii="Times New Roman" w:hAnsi="Times New Roman" w:cs="Times New Roman"/>
          <w:b/>
          <w:sz w:val="26"/>
          <w:szCs w:val="26"/>
        </w:rPr>
        <w:t>Наименование органа</w:t>
      </w:r>
      <w:r w:rsidR="009D41CF" w:rsidRPr="0047012E">
        <w:rPr>
          <w:rFonts w:ascii="Times New Roman" w:hAnsi="Times New Roman" w:cs="Times New Roman"/>
          <w:b/>
          <w:sz w:val="26"/>
          <w:szCs w:val="26"/>
        </w:rPr>
        <w:t>, предоставляющего муниципальную услугу</w:t>
      </w:r>
    </w:p>
    <w:p w:rsidR="009D4344" w:rsidRPr="009D4344" w:rsidRDefault="00EA7EF5" w:rsidP="009D434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r w:rsidR="009D4344">
        <w:rPr>
          <w:rFonts w:ascii="Times New Roman" w:eastAsia="Times New Roman" w:hAnsi="Times New Roman" w:cs="Times New Roman"/>
          <w:sz w:val="26"/>
          <w:szCs w:val="26"/>
        </w:rPr>
        <w:t xml:space="preserve">. </w:t>
      </w:r>
      <w:r w:rsidR="009D4344" w:rsidRPr="009D4344">
        <w:rPr>
          <w:rFonts w:ascii="Times New Roman" w:eastAsia="Times New Roman" w:hAnsi="Times New Roman" w:cs="Times New Roman"/>
          <w:sz w:val="26"/>
          <w:szCs w:val="26"/>
        </w:rPr>
        <w:t>Муниципальная услуга предоставляется Администрацией Шкотовского муниципального округа в лице отдела архитектуры и градостроительства управления имущественных и земельных отношений Администрации Шкотовского муниципального округа</w:t>
      </w:r>
      <w:r w:rsidR="007B3D17">
        <w:rPr>
          <w:rFonts w:ascii="Times New Roman" w:eastAsia="Times New Roman" w:hAnsi="Times New Roman" w:cs="Times New Roman"/>
          <w:sz w:val="26"/>
          <w:szCs w:val="26"/>
        </w:rPr>
        <w:t xml:space="preserve"> (далее - уполномоченный орган)</w:t>
      </w:r>
      <w:r w:rsidR="009D4344" w:rsidRPr="009D4344">
        <w:rPr>
          <w:rFonts w:ascii="Times New Roman" w:eastAsia="Times New Roman" w:hAnsi="Times New Roman" w:cs="Times New Roman"/>
          <w:sz w:val="26"/>
          <w:szCs w:val="26"/>
        </w:rPr>
        <w:t>.</w:t>
      </w:r>
    </w:p>
    <w:p w:rsidR="007B3D17" w:rsidRPr="007B3D17" w:rsidRDefault="00EA7EF5" w:rsidP="007B3D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5.2</w:t>
      </w:r>
      <w:r w:rsidR="009D4344">
        <w:rPr>
          <w:rFonts w:ascii="Times New Roman" w:hAnsi="Times New Roman" w:cs="Times New Roman"/>
          <w:sz w:val="26"/>
          <w:szCs w:val="26"/>
        </w:rPr>
        <w:t>.</w:t>
      </w:r>
      <w:r w:rsidR="009D4840" w:rsidRPr="0047012E">
        <w:rPr>
          <w:rFonts w:ascii="Times New Roman" w:hAnsi="Times New Roman" w:cs="Times New Roman"/>
          <w:sz w:val="26"/>
          <w:szCs w:val="26"/>
        </w:rPr>
        <w:t xml:space="preserve"> </w:t>
      </w:r>
      <w:r w:rsidR="007B3D17" w:rsidRPr="007B3D17">
        <w:rPr>
          <w:rFonts w:ascii="Times New Roman" w:hAnsi="Times New Roman" w:cs="Times New Roman"/>
          <w:sz w:val="26"/>
          <w:szCs w:val="26"/>
        </w:rPr>
        <w:t>МФЦ участвует в предоставлении муниципальной услуги в части: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информирования по вопросам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приема заявлений и документов, необходимых для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выдачи результата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 xml:space="preserve">Заявитель вправе подать заявление о </w:t>
      </w:r>
      <w:r w:rsidR="00F35171">
        <w:rPr>
          <w:rFonts w:ascii="Times New Roman" w:hAnsi="Times New Roman" w:cs="Times New Roman"/>
          <w:sz w:val="26"/>
          <w:szCs w:val="26"/>
        </w:rPr>
        <w:t>в</w:t>
      </w:r>
      <w:r w:rsidR="00F35171" w:rsidRPr="00F35171">
        <w:rPr>
          <w:rFonts w:ascii="Times New Roman" w:hAnsi="Times New Roman" w:cs="Times New Roman"/>
          <w:sz w:val="26"/>
          <w:szCs w:val="26"/>
        </w:rPr>
        <w:t>ыдач</w:t>
      </w:r>
      <w:r w:rsidR="00F35171">
        <w:rPr>
          <w:rFonts w:ascii="Times New Roman" w:hAnsi="Times New Roman" w:cs="Times New Roman"/>
          <w:sz w:val="26"/>
          <w:szCs w:val="26"/>
        </w:rPr>
        <w:t>е</w:t>
      </w:r>
      <w:r w:rsidR="00F35171" w:rsidRPr="00F35171">
        <w:rPr>
          <w:rFonts w:ascii="Times New Roman" w:hAnsi="Times New Roman" w:cs="Times New Roman"/>
          <w:sz w:val="26"/>
          <w:szCs w:val="26"/>
        </w:rPr>
        <w:t xml:space="preserve"> градостроительного плана земельного участка</w:t>
      </w:r>
      <w:r w:rsidRPr="007B3D17">
        <w:rPr>
          <w:rFonts w:ascii="Times New Roman" w:hAnsi="Times New Roman" w:cs="Times New Roman"/>
          <w:sz w:val="26"/>
          <w:szCs w:val="26"/>
        </w:rPr>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7EF5" w:rsidRDefault="00EA7EF5" w:rsidP="007B3D17">
      <w:pPr>
        <w:autoSpaceDE w:val="0"/>
        <w:autoSpaceDN w:val="0"/>
        <w:adjustRightInd w:val="0"/>
        <w:spacing w:after="0" w:line="240" w:lineRule="auto"/>
        <w:ind w:firstLine="709"/>
        <w:jc w:val="both"/>
        <w:rPr>
          <w:rFonts w:ascii="Times New Roman" w:hAnsi="Times New Roman" w:cs="Times New Roman"/>
          <w:b/>
          <w:sz w:val="26"/>
          <w:szCs w:val="26"/>
        </w:rPr>
      </w:pPr>
    </w:p>
    <w:p w:rsidR="008727F4" w:rsidRPr="009D4344" w:rsidRDefault="00EA7EF5" w:rsidP="009D4344">
      <w:pPr>
        <w:autoSpaceDE w:val="0"/>
        <w:autoSpaceDN w:val="0"/>
        <w:adjustRightInd w:val="0"/>
        <w:spacing w:after="0" w:line="360" w:lineRule="auto"/>
        <w:ind w:left="568"/>
        <w:jc w:val="center"/>
        <w:rPr>
          <w:rFonts w:ascii="Times New Roman" w:hAnsi="Times New Roman" w:cs="Times New Roman"/>
          <w:b/>
          <w:sz w:val="26"/>
          <w:szCs w:val="26"/>
        </w:rPr>
      </w:pPr>
      <w:r>
        <w:rPr>
          <w:rFonts w:ascii="Times New Roman" w:hAnsi="Times New Roman" w:cs="Times New Roman"/>
          <w:b/>
          <w:sz w:val="26"/>
          <w:szCs w:val="26"/>
        </w:rPr>
        <w:t xml:space="preserve">6. </w:t>
      </w:r>
      <w:r w:rsidR="008727F4" w:rsidRPr="009D4344">
        <w:rPr>
          <w:rFonts w:ascii="Times New Roman" w:hAnsi="Times New Roman" w:cs="Times New Roman"/>
          <w:b/>
          <w:sz w:val="26"/>
          <w:szCs w:val="26"/>
        </w:rPr>
        <w:t>Описание результатов предоставления муниципальной услуги</w:t>
      </w:r>
    </w:p>
    <w:p w:rsidR="00CF0650" w:rsidRDefault="00EA7EF5" w:rsidP="007B3D17">
      <w:pPr>
        <w:pStyle w:val="ConsPlusNormal"/>
        <w:ind w:firstLine="709"/>
        <w:jc w:val="both"/>
        <w:rPr>
          <w:sz w:val="26"/>
          <w:szCs w:val="26"/>
        </w:rPr>
      </w:pPr>
      <w:r>
        <w:rPr>
          <w:sz w:val="26"/>
          <w:szCs w:val="26"/>
        </w:rPr>
        <w:t>6.1</w:t>
      </w:r>
      <w:r w:rsidR="008727F4" w:rsidRPr="0047012E">
        <w:rPr>
          <w:sz w:val="26"/>
          <w:szCs w:val="26"/>
        </w:rPr>
        <w:t>.</w:t>
      </w:r>
      <w:r w:rsidR="007B3D17">
        <w:rPr>
          <w:sz w:val="26"/>
          <w:szCs w:val="26"/>
        </w:rPr>
        <w:t xml:space="preserve"> </w:t>
      </w:r>
      <w:r w:rsidR="007B3D17" w:rsidRPr="007B3D17">
        <w:rPr>
          <w:sz w:val="26"/>
          <w:szCs w:val="26"/>
        </w:rPr>
        <w:t>Результатом предоставления муниципальной услуги является</w:t>
      </w:r>
      <w:r w:rsidR="00CF0650">
        <w:rPr>
          <w:sz w:val="26"/>
          <w:szCs w:val="26"/>
        </w:rPr>
        <w:t>:</w:t>
      </w:r>
    </w:p>
    <w:p w:rsidR="00F35171" w:rsidRDefault="00CF0650" w:rsidP="00D46705">
      <w:pPr>
        <w:pStyle w:val="ConsPlusNormal"/>
        <w:ind w:firstLine="709"/>
        <w:jc w:val="both"/>
        <w:rPr>
          <w:sz w:val="26"/>
          <w:szCs w:val="26"/>
        </w:rPr>
      </w:pPr>
      <w:r w:rsidRPr="00CF0650">
        <w:rPr>
          <w:sz w:val="26"/>
          <w:szCs w:val="26"/>
        </w:rPr>
        <w:t xml:space="preserve">- </w:t>
      </w:r>
      <w:r w:rsidR="00F35171" w:rsidRPr="00F35171">
        <w:rPr>
          <w:sz w:val="26"/>
          <w:szCs w:val="26"/>
        </w:rPr>
        <w:t>градостроительный план земельного участка</w:t>
      </w:r>
      <w:r w:rsidR="00F35171">
        <w:rPr>
          <w:sz w:val="26"/>
          <w:szCs w:val="26"/>
        </w:rPr>
        <w:t>.</w:t>
      </w:r>
    </w:p>
    <w:p w:rsidR="00CF0650" w:rsidRDefault="00F35171" w:rsidP="00D46705">
      <w:pPr>
        <w:pStyle w:val="ConsPlusNormal"/>
        <w:ind w:firstLine="709"/>
        <w:jc w:val="both"/>
        <w:rPr>
          <w:sz w:val="26"/>
          <w:szCs w:val="26"/>
        </w:rPr>
      </w:pPr>
      <w:r w:rsidRPr="00F35171">
        <w:rPr>
          <w:sz w:val="26"/>
          <w:szCs w:val="26"/>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CF0650" w:rsidRPr="00CF0650">
        <w:rPr>
          <w:sz w:val="26"/>
          <w:szCs w:val="26"/>
        </w:rPr>
        <w:t xml:space="preserve">; </w:t>
      </w:r>
    </w:p>
    <w:p w:rsidR="00F35171" w:rsidRDefault="00CF0650" w:rsidP="00F35171">
      <w:pPr>
        <w:pStyle w:val="ConsPlusNormal"/>
        <w:ind w:firstLine="709"/>
        <w:jc w:val="both"/>
        <w:rPr>
          <w:sz w:val="26"/>
          <w:szCs w:val="26"/>
        </w:rPr>
      </w:pPr>
      <w:r>
        <w:rPr>
          <w:sz w:val="26"/>
          <w:szCs w:val="26"/>
        </w:rPr>
        <w:t xml:space="preserve">- </w:t>
      </w:r>
      <w:r w:rsidR="00F35171" w:rsidRPr="00F35171">
        <w:rPr>
          <w:sz w:val="26"/>
          <w:szCs w:val="26"/>
        </w:rPr>
        <w:t xml:space="preserve">решение об отказе в выдаче градостроительного плана земельного участка в случае наличия оснований, указанных в </w:t>
      </w:r>
      <w:r w:rsidR="00F35171" w:rsidRPr="007F0636">
        <w:rPr>
          <w:sz w:val="26"/>
          <w:szCs w:val="26"/>
        </w:rPr>
        <w:t xml:space="preserve">пункте </w:t>
      </w:r>
      <w:r w:rsidR="007F0636" w:rsidRPr="007F0636">
        <w:rPr>
          <w:sz w:val="26"/>
          <w:szCs w:val="26"/>
        </w:rPr>
        <w:t>1</w:t>
      </w:r>
      <w:r w:rsidR="007F0636">
        <w:rPr>
          <w:sz w:val="26"/>
          <w:szCs w:val="26"/>
        </w:rPr>
        <w:t>0.2</w:t>
      </w:r>
      <w:r w:rsidR="00F35171" w:rsidRPr="00F35171">
        <w:rPr>
          <w:sz w:val="26"/>
          <w:szCs w:val="26"/>
        </w:rPr>
        <w:t xml:space="preserve"> настоящего Административного регламента.</w:t>
      </w:r>
    </w:p>
    <w:p w:rsidR="00F35171" w:rsidRPr="00F35171" w:rsidRDefault="00E6298F" w:rsidP="00F35171">
      <w:pPr>
        <w:pStyle w:val="ConsPlusNormal"/>
        <w:ind w:firstLine="709"/>
        <w:jc w:val="both"/>
        <w:rPr>
          <w:sz w:val="26"/>
          <w:szCs w:val="26"/>
        </w:rPr>
      </w:pPr>
      <w:r>
        <w:rPr>
          <w:sz w:val="26"/>
          <w:szCs w:val="26"/>
        </w:rPr>
        <w:t>6</w:t>
      </w:r>
      <w:r w:rsidR="00CA27D0" w:rsidRPr="00CA27D0">
        <w:rPr>
          <w:sz w:val="26"/>
          <w:szCs w:val="26"/>
        </w:rPr>
        <w:t>.</w:t>
      </w:r>
      <w:r w:rsidR="007B3D17">
        <w:rPr>
          <w:sz w:val="26"/>
          <w:szCs w:val="26"/>
        </w:rPr>
        <w:t>2</w:t>
      </w:r>
      <w:r w:rsidR="00CA27D0" w:rsidRPr="00CA27D0">
        <w:rPr>
          <w:sz w:val="26"/>
          <w:szCs w:val="26"/>
        </w:rPr>
        <w:t xml:space="preserve">. </w:t>
      </w:r>
      <w:r w:rsidR="00F35171" w:rsidRPr="00F35171">
        <w:rPr>
          <w:sz w:val="26"/>
          <w:szCs w:val="26"/>
        </w:rPr>
        <w:t xml:space="preserve">Результат предоставления услуги, указанный в пункте </w:t>
      </w:r>
      <w:r w:rsidR="00F35171">
        <w:rPr>
          <w:sz w:val="26"/>
          <w:szCs w:val="26"/>
        </w:rPr>
        <w:t>6.1</w:t>
      </w:r>
      <w:r w:rsidR="00F35171" w:rsidRPr="00F35171">
        <w:rPr>
          <w:sz w:val="26"/>
          <w:szCs w:val="26"/>
        </w:rPr>
        <w:t xml:space="preserve"> настоящего Административного регламента:</w:t>
      </w:r>
    </w:p>
    <w:p w:rsidR="00F35171" w:rsidRPr="00F35171" w:rsidRDefault="00F35171" w:rsidP="00F35171">
      <w:pPr>
        <w:pStyle w:val="ConsPlusNormal"/>
        <w:ind w:firstLine="709"/>
        <w:jc w:val="both"/>
        <w:rPr>
          <w:sz w:val="26"/>
          <w:szCs w:val="26"/>
        </w:rPr>
      </w:pPr>
      <w:r w:rsidRPr="00F35171">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12510B" w:rsidRDefault="00F35171" w:rsidP="00F35171">
      <w:pPr>
        <w:pStyle w:val="ConsPlusNormal"/>
        <w:ind w:firstLine="709"/>
        <w:jc w:val="both"/>
        <w:rPr>
          <w:sz w:val="26"/>
          <w:szCs w:val="26"/>
        </w:rPr>
      </w:pPr>
      <w:r w:rsidRPr="00F35171">
        <w:rPr>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D1A16" w:rsidRDefault="003D1A16" w:rsidP="00F35171">
      <w:pPr>
        <w:pStyle w:val="ConsPlusNormal"/>
        <w:ind w:firstLine="709"/>
        <w:jc w:val="both"/>
        <w:rPr>
          <w:sz w:val="26"/>
          <w:szCs w:val="26"/>
        </w:rPr>
      </w:pPr>
    </w:p>
    <w:p w:rsidR="00F35171" w:rsidRPr="00025C7E" w:rsidRDefault="00F35171" w:rsidP="00F35171">
      <w:pPr>
        <w:pStyle w:val="ConsPlusNormal"/>
        <w:ind w:firstLine="709"/>
        <w:jc w:val="both"/>
        <w:rPr>
          <w:sz w:val="26"/>
          <w:szCs w:val="26"/>
        </w:rPr>
      </w:pPr>
    </w:p>
    <w:p w:rsidR="00553024" w:rsidRDefault="00EA7EF5" w:rsidP="00657729">
      <w:pPr>
        <w:pStyle w:val="ConsPlusNormal"/>
        <w:spacing w:line="360" w:lineRule="auto"/>
        <w:ind w:left="709"/>
        <w:jc w:val="center"/>
        <w:rPr>
          <w:b/>
          <w:sz w:val="26"/>
          <w:szCs w:val="26"/>
        </w:rPr>
      </w:pPr>
      <w:r>
        <w:rPr>
          <w:b/>
          <w:sz w:val="26"/>
          <w:szCs w:val="26"/>
        </w:rPr>
        <w:t xml:space="preserve">7. </w:t>
      </w:r>
      <w:r w:rsidR="008727F4" w:rsidRPr="0047012E">
        <w:rPr>
          <w:b/>
          <w:sz w:val="26"/>
          <w:szCs w:val="26"/>
        </w:rPr>
        <w:t>Срок пред</w:t>
      </w:r>
      <w:r w:rsidR="00630FC2" w:rsidRPr="0047012E">
        <w:rPr>
          <w:b/>
          <w:sz w:val="26"/>
          <w:szCs w:val="26"/>
        </w:rPr>
        <w:t>оставления муниципальной услуги</w:t>
      </w:r>
    </w:p>
    <w:p w:rsidR="00F35171" w:rsidRPr="00F35171" w:rsidRDefault="00EA7EF5" w:rsidP="00F35171">
      <w:pPr>
        <w:pStyle w:val="ConsPlusNormal"/>
        <w:ind w:firstLine="709"/>
        <w:jc w:val="both"/>
        <w:rPr>
          <w:sz w:val="26"/>
          <w:szCs w:val="26"/>
        </w:rPr>
      </w:pPr>
      <w:r>
        <w:rPr>
          <w:sz w:val="26"/>
          <w:szCs w:val="26"/>
        </w:rPr>
        <w:t>7.1</w:t>
      </w:r>
      <w:r w:rsidR="00967981" w:rsidRPr="00553024">
        <w:rPr>
          <w:sz w:val="26"/>
          <w:szCs w:val="26"/>
        </w:rPr>
        <w:t xml:space="preserve">. </w:t>
      </w:r>
      <w:r w:rsidR="00F35171" w:rsidRPr="00F35171">
        <w:rPr>
          <w:sz w:val="26"/>
          <w:szCs w:val="26"/>
        </w:rPr>
        <w:t xml:space="preserve">Срок предоставления услуги составляет не более </w:t>
      </w:r>
      <w:r w:rsidR="00F35171">
        <w:rPr>
          <w:sz w:val="26"/>
          <w:szCs w:val="26"/>
        </w:rPr>
        <w:t>десяти</w:t>
      </w:r>
      <w:r w:rsidR="00F35171" w:rsidRPr="00F35171">
        <w:rPr>
          <w:sz w:val="26"/>
          <w:szCs w:val="26"/>
        </w:rPr>
        <w:t xml:space="preserve"> </w:t>
      </w:r>
      <w:bookmarkStart w:id="1" w:name="_GoBack"/>
      <w:bookmarkEnd w:id="1"/>
      <w:r w:rsidR="00F35171" w:rsidRPr="00F35171">
        <w:rPr>
          <w:sz w:val="26"/>
          <w:szCs w:val="26"/>
        </w:rPr>
        <w:t>дней после получения заявления о выдаче градостроительного плана земельного участка уполномоченным органом.</w:t>
      </w:r>
    </w:p>
    <w:p w:rsidR="00F35171" w:rsidRPr="00F35171" w:rsidRDefault="00F35171" w:rsidP="00F35171">
      <w:pPr>
        <w:pStyle w:val="ConsPlusNormal"/>
        <w:ind w:firstLine="709"/>
        <w:jc w:val="both"/>
        <w:rPr>
          <w:sz w:val="26"/>
          <w:szCs w:val="26"/>
        </w:rPr>
      </w:pPr>
      <w:r w:rsidRPr="00F35171">
        <w:rPr>
          <w:sz w:val="26"/>
          <w:szCs w:val="26"/>
        </w:rPr>
        <w:lastRenderedPageBreak/>
        <w:t>Заявление о выдаче градостроительного плана земельного участка считается полученным уполномоченным органом со дня его регистрации.</w:t>
      </w:r>
    </w:p>
    <w:p w:rsidR="007B3D17" w:rsidRPr="007B3D17" w:rsidRDefault="007B3D17" w:rsidP="00F35171">
      <w:pPr>
        <w:pStyle w:val="ConsPlusNormal"/>
        <w:ind w:firstLine="709"/>
        <w:jc w:val="both"/>
        <w:rPr>
          <w:sz w:val="26"/>
          <w:szCs w:val="26"/>
        </w:rPr>
      </w:pPr>
      <w:r w:rsidRPr="007B3D17">
        <w:rPr>
          <w:sz w:val="26"/>
          <w:szCs w:val="26"/>
        </w:rPr>
        <w:t>В случае подачи документов в МФЦ срок предоставления муниципальной услуги исчисляется со дня поступления в Администрацию документов из МФЦ.</w:t>
      </w:r>
    </w:p>
    <w:p w:rsidR="007B3D17" w:rsidRPr="007B3D17" w:rsidRDefault="007B3D17" w:rsidP="007B3D17">
      <w:pPr>
        <w:pStyle w:val="ConsPlusNormal"/>
        <w:ind w:firstLine="709"/>
        <w:jc w:val="both"/>
        <w:rPr>
          <w:sz w:val="26"/>
          <w:szCs w:val="26"/>
        </w:rPr>
      </w:pPr>
      <w:r w:rsidRPr="007B3D17">
        <w:rPr>
          <w:sz w:val="26"/>
          <w:szCs w:val="26"/>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57729" w:rsidRPr="0047012E" w:rsidRDefault="00657729" w:rsidP="007B3D17">
      <w:pPr>
        <w:pStyle w:val="ConsPlusNormal"/>
        <w:ind w:firstLine="709"/>
        <w:jc w:val="both"/>
        <w:rPr>
          <w:sz w:val="26"/>
          <w:szCs w:val="26"/>
        </w:rPr>
      </w:pPr>
    </w:p>
    <w:p w:rsidR="00657729" w:rsidRPr="00657729" w:rsidRDefault="00EA7EF5" w:rsidP="00657729">
      <w:pPr>
        <w:jc w:val="center"/>
        <w:rPr>
          <w:rFonts w:ascii="Times New Roman" w:hAnsi="Times New Roman" w:cs="Times New Roman"/>
          <w:sz w:val="26"/>
          <w:szCs w:val="26"/>
        </w:rPr>
      </w:pPr>
      <w:bookmarkStart w:id="2" w:name="sub_2030"/>
      <w:r>
        <w:rPr>
          <w:rStyle w:val="af5"/>
          <w:rFonts w:ascii="Times New Roman" w:hAnsi="Times New Roman" w:cs="Times New Roman"/>
          <w:bCs/>
          <w:color w:val="auto"/>
          <w:sz w:val="26"/>
          <w:szCs w:val="26"/>
        </w:rPr>
        <w:t xml:space="preserve">8. </w:t>
      </w:r>
      <w:r w:rsidR="00657729" w:rsidRPr="00657729">
        <w:rPr>
          <w:rStyle w:val="af5"/>
          <w:rFonts w:ascii="Times New Roman" w:hAnsi="Times New Roman" w:cs="Times New Roman"/>
          <w:bCs/>
          <w:color w:val="auto"/>
          <w:sz w:val="26"/>
          <w:szCs w:val="26"/>
        </w:rPr>
        <w:t>Нормативные правовые акты, регулирующие предоставление муниципальной услуги</w:t>
      </w:r>
    </w:p>
    <w:p w:rsidR="005C4FE3" w:rsidRDefault="005C4FE3" w:rsidP="005C4FE3">
      <w:pPr>
        <w:spacing w:after="0" w:line="240" w:lineRule="auto"/>
        <w:ind w:firstLine="709"/>
        <w:jc w:val="both"/>
        <w:rPr>
          <w:rFonts w:ascii="Times New Roman" w:hAnsi="Times New Roman" w:cs="Times New Roman"/>
          <w:sz w:val="26"/>
          <w:szCs w:val="26"/>
        </w:rPr>
      </w:pPr>
      <w:bookmarkStart w:id="3" w:name="sub_23"/>
      <w:bookmarkEnd w:id="2"/>
      <w:r>
        <w:rPr>
          <w:rFonts w:ascii="Times New Roman" w:hAnsi="Times New Roman" w:cs="Times New Roman"/>
          <w:sz w:val="26"/>
          <w:szCs w:val="26"/>
        </w:rPr>
        <w:t xml:space="preserve">8.1. </w:t>
      </w:r>
      <w:r w:rsidRPr="005C4FE3">
        <w:rPr>
          <w:rFonts w:ascii="Times New Roman" w:hAnsi="Times New Roman" w:cs="Times New Roman"/>
          <w:sz w:val="26"/>
          <w:szCs w:val="26"/>
        </w:rPr>
        <w:t xml:space="preserve">Перечень нормативных правовых актов, регулирующих предоставление </w:t>
      </w:r>
      <w:r w:rsidR="00D33E01">
        <w:rPr>
          <w:rFonts w:ascii="Times New Roman" w:hAnsi="Times New Roman" w:cs="Times New Roman"/>
          <w:sz w:val="26"/>
          <w:szCs w:val="26"/>
        </w:rPr>
        <w:t>муниципальной услуги</w:t>
      </w:r>
      <w:r w:rsidR="009C589D">
        <w:rPr>
          <w:rFonts w:ascii="Times New Roman" w:hAnsi="Times New Roman" w:cs="Times New Roman"/>
          <w:sz w:val="26"/>
          <w:szCs w:val="26"/>
        </w:rPr>
        <w:t>,</w:t>
      </w:r>
      <w:r w:rsidR="00D33E01">
        <w:rPr>
          <w:rFonts w:ascii="Times New Roman" w:hAnsi="Times New Roman" w:cs="Times New Roman"/>
          <w:sz w:val="26"/>
          <w:szCs w:val="26"/>
        </w:rPr>
        <w:t xml:space="preserve"> приведен в </w:t>
      </w:r>
      <w:r w:rsidRPr="005C4FE3">
        <w:rPr>
          <w:rFonts w:ascii="Times New Roman" w:hAnsi="Times New Roman" w:cs="Times New Roman"/>
          <w:sz w:val="26"/>
          <w:szCs w:val="26"/>
        </w:rPr>
        <w:t>Приложени</w:t>
      </w:r>
      <w:r w:rsidR="00D33E01">
        <w:rPr>
          <w:rFonts w:ascii="Times New Roman" w:hAnsi="Times New Roman" w:cs="Times New Roman"/>
          <w:sz w:val="26"/>
          <w:szCs w:val="26"/>
        </w:rPr>
        <w:t>и</w:t>
      </w:r>
      <w:r w:rsidRPr="005C4FE3">
        <w:rPr>
          <w:rFonts w:ascii="Times New Roman" w:hAnsi="Times New Roman" w:cs="Times New Roman"/>
          <w:sz w:val="26"/>
          <w:szCs w:val="26"/>
        </w:rPr>
        <w:t xml:space="preserve"> № 1.</w:t>
      </w:r>
    </w:p>
    <w:p w:rsidR="00657729" w:rsidRDefault="005C4FE3" w:rsidP="005C4F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657729" w:rsidRPr="00657729">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71D04" w:rsidRPr="00657729" w:rsidRDefault="00B71D04" w:rsidP="005C4FE3">
      <w:pPr>
        <w:spacing w:after="0" w:line="240" w:lineRule="auto"/>
        <w:ind w:firstLine="709"/>
        <w:jc w:val="both"/>
        <w:rPr>
          <w:rFonts w:ascii="Times New Roman" w:hAnsi="Times New Roman" w:cs="Times New Roman"/>
          <w:sz w:val="26"/>
          <w:szCs w:val="26"/>
        </w:rPr>
      </w:pPr>
    </w:p>
    <w:p w:rsidR="00F63884" w:rsidRDefault="00EA7EF5" w:rsidP="00F63884">
      <w:pPr>
        <w:spacing w:after="0" w:line="240" w:lineRule="auto"/>
        <w:ind w:firstLine="709"/>
        <w:jc w:val="both"/>
        <w:rPr>
          <w:rStyle w:val="af5"/>
          <w:rFonts w:ascii="Times New Roman" w:hAnsi="Times New Roman" w:cs="Times New Roman"/>
          <w:bCs/>
          <w:color w:val="auto"/>
          <w:sz w:val="26"/>
          <w:szCs w:val="26"/>
        </w:rPr>
      </w:pPr>
      <w:bookmarkStart w:id="4" w:name="sub_2040"/>
      <w:bookmarkEnd w:id="3"/>
      <w:r>
        <w:rPr>
          <w:rStyle w:val="af5"/>
          <w:rFonts w:ascii="Times New Roman" w:hAnsi="Times New Roman" w:cs="Times New Roman"/>
          <w:bCs/>
          <w:color w:val="auto"/>
          <w:sz w:val="26"/>
          <w:szCs w:val="26"/>
        </w:rPr>
        <w:t xml:space="preserve">9. </w:t>
      </w:r>
      <w:r w:rsidR="00F63884" w:rsidRPr="00F63884">
        <w:rPr>
          <w:rStyle w:val="af5"/>
          <w:rFonts w:ascii="Times New Roman" w:hAnsi="Times New Roman" w:cs="Times New Roman"/>
          <w:bCs/>
          <w:color w:val="auto"/>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55FD" w:rsidRDefault="00B175D4" w:rsidP="00B175D4">
      <w:pPr>
        <w:spacing w:after="0" w:line="240" w:lineRule="auto"/>
        <w:ind w:firstLine="709"/>
        <w:jc w:val="both"/>
        <w:rPr>
          <w:rFonts w:ascii="Times New Roman" w:hAnsi="Times New Roman" w:cs="Times New Roman"/>
          <w:sz w:val="26"/>
          <w:szCs w:val="26"/>
        </w:rPr>
      </w:pPr>
      <w:bookmarkStart w:id="5" w:name="sub_24"/>
      <w:r>
        <w:rPr>
          <w:rFonts w:ascii="Times New Roman" w:hAnsi="Times New Roman" w:cs="Times New Roman"/>
          <w:sz w:val="26"/>
          <w:szCs w:val="26"/>
        </w:rPr>
        <w:t>9.1</w:t>
      </w:r>
      <w:r w:rsidRPr="00F63884">
        <w:rPr>
          <w:rFonts w:ascii="Times New Roman" w:hAnsi="Times New Roman" w:cs="Times New Roman"/>
          <w:sz w:val="26"/>
          <w:szCs w:val="26"/>
        </w:rPr>
        <w:t xml:space="preserve">. </w:t>
      </w:r>
      <w:bookmarkStart w:id="6" w:name="sub_241"/>
      <w:bookmarkEnd w:id="5"/>
      <w:r w:rsidR="00FD3C11" w:rsidRPr="00FD3C11">
        <w:rPr>
          <w:rFonts w:ascii="Times New Roman" w:hAnsi="Times New Roman" w:cs="Times New Roman"/>
          <w:sz w:val="26"/>
          <w:szCs w:val="26"/>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заявление о выдаче градостроительного плана земельного участка по форме</w:t>
      </w:r>
      <w:r w:rsidR="006A55FD">
        <w:rPr>
          <w:rFonts w:ascii="Times New Roman" w:hAnsi="Times New Roman" w:cs="Times New Roman"/>
          <w:sz w:val="26"/>
          <w:szCs w:val="26"/>
        </w:rPr>
        <w:t xml:space="preserve"> приложения №</w:t>
      </w:r>
      <w:r w:rsidR="00FD3C11" w:rsidRPr="00FD3C11">
        <w:rPr>
          <w:rFonts w:ascii="Times New Roman" w:hAnsi="Times New Roman" w:cs="Times New Roman"/>
          <w:sz w:val="26"/>
          <w:szCs w:val="26"/>
        </w:rPr>
        <w:t xml:space="preserve"> 2 к настоящему Административному регламенту, а также прилагаемые к нему до</w:t>
      </w:r>
      <w:r w:rsidR="007F0636">
        <w:rPr>
          <w:rFonts w:ascii="Times New Roman" w:hAnsi="Times New Roman" w:cs="Times New Roman"/>
          <w:sz w:val="26"/>
          <w:szCs w:val="26"/>
        </w:rPr>
        <w:t xml:space="preserve">кументы, указанные в подпункте </w:t>
      </w:r>
      <w:r w:rsidR="003A44CF" w:rsidRPr="003A44CF">
        <w:rPr>
          <w:rFonts w:ascii="Times New Roman" w:hAnsi="Times New Roman" w:cs="Times New Roman"/>
          <w:sz w:val="26"/>
          <w:szCs w:val="26"/>
        </w:rPr>
        <w:t xml:space="preserve">б» - «г» пункта 9.1.1 </w:t>
      </w:r>
      <w:r w:rsidR="00FD3C11" w:rsidRPr="00FD3C11">
        <w:rPr>
          <w:rFonts w:ascii="Times New Roman" w:hAnsi="Times New Roman" w:cs="Times New Roman"/>
          <w:sz w:val="26"/>
          <w:szCs w:val="26"/>
        </w:rPr>
        <w:t>настоящего Административного регламента, одним из следующих способов по выбору заявителя</w:t>
      </w:r>
      <w:r w:rsidR="006A55FD">
        <w:rPr>
          <w:rFonts w:ascii="Times New Roman" w:hAnsi="Times New Roman" w:cs="Times New Roman"/>
          <w:sz w:val="26"/>
          <w:szCs w:val="26"/>
        </w:rPr>
        <w:t>:</w:t>
      </w:r>
    </w:p>
    <w:p w:rsidR="00B175D4" w:rsidRDefault="006A55FD" w:rsidP="00B175D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B175D4" w:rsidRPr="00F63884">
        <w:rPr>
          <w:rFonts w:ascii="Times New Roman" w:hAnsi="Times New Roman" w:cs="Times New Roman"/>
          <w:sz w:val="26"/>
          <w:szCs w:val="26"/>
        </w:rPr>
        <w:t>) на бумажном носителе посредством обращения в Уполномоченный орган</w:t>
      </w:r>
      <w:r w:rsidR="00B175D4">
        <w:rPr>
          <w:rFonts w:ascii="Times New Roman" w:hAnsi="Times New Roman" w:cs="Times New Roman"/>
          <w:sz w:val="26"/>
          <w:szCs w:val="26"/>
        </w:rPr>
        <w:t>;</w:t>
      </w:r>
    </w:p>
    <w:p w:rsidR="00B175D4" w:rsidRDefault="00B175D4" w:rsidP="00B175D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F63884">
        <w:rPr>
          <w:rFonts w:ascii="Times New Roman" w:hAnsi="Times New Roman" w:cs="Times New Roman"/>
          <w:sz w:val="26"/>
          <w:szCs w:val="26"/>
        </w:rPr>
        <w:t>в электронной форме посредством Единого</w:t>
      </w:r>
      <w:r>
        <w:rPr>
          <w:rFonts w:ascii="Times New Roman" w:hAnsi="Times New Roman" w:cs="Times New Roman"/>
          <w:sz w:val="26"/>
          <w:szCs w:val="26"/>
        </w:rPr>
        <w:t xml:space="preserve"> портала, регионального портала;</w:t>
      </w:r>
    </w:p>
    <w:p w:rsidR="00B175D4" w:rsidRPr="00F63884" w:rsidRDefault="00B175D4" w:rsidP="00B175D4">
      <w:pPr>
        <w:spacing w:after="0" w:line="240" w:lineRule="auto"/>
        <w:ind w:firstLine="709"/>
        <w:jc w:val="both"/>
        <w:rPr>
          <w:rFonts w:ascii="Times New Roman" w:hAnsi="Times New Roman" w:cs="Times New Roman"/>
          <w:sz w:val="26"/>
          <w:szCs w:val="26"/>
        </w:rPr>
      </w:pPr>
      <w:bookmarkStart w:id="7" w:name="sub_243"/>
      <w:r>
        <w:rPr>
          <w:rFonts w:ascii="Times New Roman" w:hAnsi="Times New Roman" w:cs="Times New Roman"/>
          <w:sz w:val="26"/>
          <w:szCs w:val="26"/>
        </w:rPr>
        <w:t>в</w:t>
      </w:r>
      <w:r w:rsidRPr="00F63884">
        <w:rPr>
          <w:rFonts w:ascii="Times New Roman" w:hAnsi="Times New Roman" w:cs="Times New Roman"/>
          <w:sz w:val="26"/>
          <w:szCs w:val="26"/>
        </w:rPr>
        <w:t xml:space="preserve">)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Шкотовского муниципального округа, заключенным в соответствии с </w:t>
      </w:r>
      <w:hyperlink r:id="rId9"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w:t>
      </w:r>
      <w:r>
        <w:rPr>
          <w:rFonts w:ascii="Times New Roman" w:hAnsi="Times New Roman" w:cs="Times New Roman"/>
          <w:sz w:val="26"/>
          <w:szCs w:val="26"/>
        </w:rPr>
        <w:t>о</w:t>
      </w:r>
      <w:r w:rsidRPr="00F63884">
        <w:rPr>
          <w:rFonts w:ascii="Times New Roman" w:hAnsi="Times New Roman" w:cs="Times New Roman"/>
          <w:sz w:val="26"/>
          <w:szCs w:val="26"/>
        </w:rPr>
        <w:t xml:space="preserve">т 27 сентября 2011 г. </w:t>
      </w:r>
      <w:r>
        <w:rPr>
          <w:rFonts w:ascii="Times New Roman" w:hAnsi="Times New Roman" w:cs="Times New Roman"/>
          <w:sz w:val="26"/>
          <w:szCs w:val="26"/>
        </w:rPr>
        <w:t xml:space="preserve">                </w:t>
      </w:r>
      <w:r w:rsidRPr="00F63884">
        <w:rPr>
          <w:rFonts w:ascii="Times New Roman" w:hAnsi="Times New Roman" w:cs="Times New Roman"/>
          <w:sz w:val="26"/>
          <w:szCs w:val="26"/>
        </w:rPr>
        <w:t>№ 797</w:t>
      </w:r>
      <w:r>
        <w:rPr>
          <w:rFonts w:ascii="Times New Roman" w:hAnsi="Times New Roman" w:cs="Times New Roman"/>
          <w:sz w:val="26"/>
          <w:szCs w:val="26"/>
        </w:rPr>
        <w:t xml:space="preserve"> «</w:t>
      </w:r>
      <w:r w:rsidRPr="00F63884">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hAnsi="Times New Roman" w:cs="Times New Roman"/>
          <w:sz w:val="26"/>
          <w:szCs w:val="26"/>
        </w:rPr>
        <w:t>рганами местного самоуправления»</w:t>
      </w:r>
      <w:r w:rsidRPr="00F63884">
        <w:rPr>
          <w:rFonts w:ascii="Times New Roman" w:hAnsi="Times New Roman" w:cs="Times New Roman"/>
          <w:sz w:val="26"/>
          <w:szCs w:val="26"/>
        </w:rPr>
        <w:t>.</w:t>
      </w:r>
    </w:p>
    <w:bookmarkEnd w:id="6"/>
    <w:bookmarkEnd w:id="7"/>
    <w:p w:rsidR="006A55FD" w:rsidRPr="006A55FD" w:rsidRDefault="006A55FD" w:rsidP="006A55FD">
      <w:pPr>
        <w:spacing w:after="0" w:line="240" w:lineRule="auto"/>
        <w:ind w:firstLine="709"/>
        <w:jc w:val="both"/>
        <w:rPr>
          <w:rFonts w:ascii="Times New Roman" w:hAnsi="Times New Roman" w:cs="Times New Roman"/>
          <w:sz w:val="26"/>
          <w:szCs w:val="26"/>
        </w:rPr>
      </w:pPr>
      <w:r w:rsidRPr="006A55FD">
        <w:rPr>
          <w:rFonts w:ascii="Times New Roman" w:hAnsi="Times New Roman" w:cs="Times New Roman"/>
          <w:sz w:val="26"/>
          <w:szCs w:val="26"/>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6A55FD">
        <w:rPr>
          <w:rFonts w:ascii="Times New Roman" w:hAnsi="Times New Roman" w:cs="Times New Roman"/>
          <w:sz w:val="26"/>
          <w:szCs w:val="26"/>
        </w:rPr>
        <w:lastRenderedPageBreak/>
        <w:t>систем, используемых для предоставления государственных и муниципальных услуг в электронной форме" (далее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6A55FD" w:rsidRPr="006A55FD" w:rsidRDefault="006A55FD" w:rsidP="006A55FD">
      <w:pPr>
        <w:spacing w:after="0" w:line="240" w:lineRule="auto"/>
        <w:ind w:firstLine="709"/>
        <w:jc w:val="both"/>
        <w:rPr>
          <w:rFonts w:ascii="Times New Roman" w:hAnsi="Times New Roman" w:cs="Times New Roman"/>
          <w:sz w:val="26"/>
          <w:szCs w:val="26"/>
        </w:rPr>
      </w:pPr>
      <w:r w:rsidRPr="006A55FD">
        <w:rPr>
          <w:rFonts w:ascii="Times New Roman" w:hAnsi="Times New Roman" w:cs="Times New Roman"/>
          <w:sz w:val="26"/>
          <w:szCs w:val="26"/>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3A44CF">
        <w:rPr>
          <w:rFonts w:ascii="Times New Roman" w:hAnsi="Times New Roman" w:cs="Times New Roman"/>
          <w:sz w:val="26"/>
          <w:szCs w:val="26"/>
        </w:rPr>
        <w:t>«</w:t>
      </w:r>
      <w:r w:rsidR="003A44CF" w:rsidRPr="003A44CF">
        <w:rPr>
          <w:rFonts w:ascii="Times New Roman" w:hAnsi="Times New Roman" w:cs="Times New Roman"/>
          <w:sz w:val="26"/>
          <w:szCs w:val="26"/>
        </w:rPr>
        <w:t>б</w:t>
      </w:r>
      <w:r w:rsidR="003A44CF">
        <w:rPr>
          <w:rFonts w:ascii="Times New Roman" w:hAnsi="Times New Roman" w:cs="Times New Roman"/>
          <w:sz w:val="26"/>
          <w:szCs w:val="26"/>
        </w:rPr>
        <w:t>» - «</w:t>
      </w:r>
      <w:r w:rsidR="003A44CF" w:rsidRPr="003A44CF">
        <w:rPr>
          <w:rFonts w:ascii="Times New Roman" w:hAnsi="Times New Roman" w:cs="Times New Roman"/>
          <w:sz w:val="26"/>
          <w:szCs w:val="26"/>
        </w:rPr>
        <w:t>г</w:t>
      </w:r>
      <w:r w:rsidR="003A44CF">
        <w:rPr>
          <w:rFonts w:ascii="Times New Roman" w:hAnsi="Times New Roman" w:cs="Times New Roman"/>
          <w:sz w:val="26"/>
          <w:szCs w:val="26"/>
        </w:rPr>
        <w:t>»</w:t>
      </w:r>
      <w:r w:rsidR="003A44CF" w:rsidRPr="003A44CF">
        <w:rPr>
          <w:rFonts w:ascii="Times New Roman" w:hAnsi="Times New Roman" w:cs="Times New Roman"/>
          <w:sz w:val="26"/>
          <w:szCs w:val="26"/>
        </w:rPr>
        <w:t xml:space="preserve"> пункта </w:t>
      </w:r>
      <w:r w:rsidR="003A44CF">
        <w:rPr>
          <w:rFonts w:ascii="Times New Roman" w:hAnsi="Times New Roman" w:cs="Times New Roman"/>
          <w:sz w:val="26"/>
          <w:szCs w:val="26"/>
        </w:rPr>
        <w:t>9.1.1</w:t>
      </w:r>
      <w:r w:rsidR="00C578C4">
        <w:rPr>
          <w:rFonts w:ascii="Times New Roman" w:hAnsi="Times New Roman" w:cs="Times New Roman"/>
          <w:sz w:val="26"/>
          <w:szCs w:val="26"/>
        </w:rPr>
        <w:t xml:space="preserve"> настоящего </w:t>
      </w:r>
      <w:r w:rsidRPr="006A55FD">
        <w:rPr>
          <w:rFonts w:ascii="Times New Roman" w:hAnsi="Times New Roman" w:cs="Times New Roman"/>
          <w:sz w:val="26"/>
          <w:szCs w:val="26"/>
        </w:rPr>
        <w:t xml:space="preserve">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Pr>
          <w:rFonts w:ascii="Times New Roman" w:hAnsi="Times New Roman" w:cs="Times New Roman"/>
          <w:sz w:val="26"/>
          <w:szCs w:val="26"/>
        </w:rPr>
        <w:t xml:space="preserve">                     №</w:t>
      </w:r>
      <w:r w:rsidRPr="006A55FD">
        <w:rPr>
          <w:rFonts w:ascii="Times New Roman" w:hAnsi="Times New Roman" w:cs="Times New Roman"/>
          <w:sz w:val="26"/>
          <w:szCs w:val="26"/>
        </w:rPr>
        <w:t xml:space="preserve"> 63-ФЗ </w:t>
      </w:r>
      <w:r>
        <w:rPr>
          <w:rFonts w:ascii="Times New Roman" w:hAnsi="Times New Roman" w:cs="Times New Roman"/>
          <w:sz w:val="26"/>
          <w:szCs w:val="26"/>
        </w:rPr>
        <w:t>«</w:t>
      </w:r>
      <w:r w:rsidRPr="006A55FD">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6A55FD">
        <w:rPr>
          <w:rFonts w:ascii="Times New Roman" w:hAnsi="Times New Roman" w:cs="Times New Roman"/>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w:t>
      </w:r>
      <w:r>
        <w:rPr>
          <w:rFonts w:ascii="Times New Roman" w:hAnsi="Times New Roman" w:cs="Times New Roman"/>
          <w:sz w:val="26"/>
          <w:szCs w:val="26"/>
        </w:rPr>
        <w:t xml:space="preserve">   </w:t>
      </w:r>
      <w:r w:rsidRPr="006A55FD">
        <w:rPr>
          <w:rFonts w:ascii="Times New Roman" w:hAnsi="Times New Roman" w:cs="Times New Roman"/>
          <w:sz w:val="26"/>
          <w:szCs w:val="26"/>
        </w:rPr>
        <w:t xml:space="preserve"> 25 января 2013 года </w:t>
      </w:r>
      <w:r>
        <w:rPr>
          <w:rFonts w:ascii="Times New Roman" w:hAnsi="Times New Roman" w:cs="Times New Roman"/>
          <w:sz w:val="26"/>
          <w:szCs w:val="26"/>
        </w:rPr>
        <w:t>№ 33 «</w:t>
      </w:r>
      <w:r w:rsidRPr="006A55FD">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6"/>
          <w:szCs w:val="26"/>
        </w:rPr>
        <w:t>»</w:t>
      </w:r>
      <w:r w:rsidRPr="006A55FD">
        <w:rPr>
          <w:rFonts w:ascii="Times New Roman" w:hAnsi="Times New Roman" w:cs="Times New Roman"/>
          <w:sz w:val="26"/>
          <w:szCs w:val="26"/>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w:t>
      </w:r>
      <w:r>
        <w:rPr>
          <w:rFonts w:ascii="Times New Roman" w:hAnsi="Times New Roman" w:cs="Times New Roman"/>
          <w:sz w:val="26"/>
          <w:szCs w:val="26"/>
        </w:rPr>
        <w:t xml:space="preserve">   </w:t>
      </w:r>
      <w:r w:rsidRPr="006A55FD">
        <w:rPr>
          <w:rFonts w:ascii="Times New Roman" w:hAnsi="Times New Roman" w:cs="Times New Roman"/>
          <w:sz w:val="26"/>
          <w:szCs w:val="26"/>
        </w:rPr>
        <w:t xml:space="preserve">25 июня 2012 года </w:t>
      </w:r>
      <w:r>
        <w:rPr>
          <w:rFonts w:ascii="Times New Roman" w:hAnsi="Times New Roman" w:cs="Times New Roman"/>
          <w:sz w:val="26"/>
          <w:szCs w:val="26"/>
        </w:rPr>
        <w:t>№ 634 «</w:t>
      </w:r>
      <w:r w:rsidRPr="006A55FD">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6"/>
          <w:szCs w:val="26"/>
        </w:rPr>
        <w:t>рственных и муниципальных услуг»</w:t>
      </w:r>
      <w:r w:rsidRPr="006A55FD">
        <w:rPr>
          <w:rFonts w:ascii="Times New Roman" w:hAnsi="Times New Roman" w:cs="Times New Roman"/>
          <w:sz w:val="26"/>
          <w:szCs w:val="26"/>
        </w:rPr>
        <w:t xml:space="preserve"> (далее - усиленная неквалифицированная электронная подпись).</w:t>
      </w:r>
    </w:p>
    <w:p w:rsidR="00B175D4" w:rsidRPr="00F63884" w:rsidRDefault="006A55FD" w:rsidP="006A55FD">
      <w:pPr>
        <w:spacing w:after="0" w:line="240" w:lineRule="auto"/>
        <w:ind w:firstLine="709"/>
        <w:jc w:val="both"/>
        <w:rPr>
          <w:rFonts w:ascii="Times New Roman" w:hAnsi="Times New Roman" w:cs="Times New Roman"/>
          <w:sz w:val="26"/>
          <w:szCs w:val="26"/>
        </w:rPr>
      </w:pPr>
      <w:r w:rsidRPr="006A55FD">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w:t>
      </w:r>
      <w:r>
        <w:rPr>
          <w:rFonts w:ascii="Times New Roman" w:hAnsi="Times New Roman" w:cs="Times New Roman"/>
          <w:sz w:val="26"/>
          <w:szCs w:val="26"/>
        </w:rPr>
        <w:t>№ 1376 «</w:t>
      </w:r>
      <w:r w:rsidRPr="006A55FD">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w:t>
      </w:r>
      <w:r>
        <w:rPr>
          <w:rFonts w:ascii="Times New Roman" w:hAnsi="Times New Roman" w:cs="Times New Roman"/>
          <w:sz w:val="26"/>
          <w:szCs w:val="26"/>
        </w:rPr>
        <w:t>рственных и муниципальных услуг»</w:t>
      </w:r>
      <w:r w:rsidRPr="006A55FD">
        <w:rPr>
          <w:rFonts w:ascii="Times New Roman" w:hAnsi="Times New Roman" w:cs="Times New Roman"/>
          <w:sz w:val="26"/>
          <w:szCs w:val="26"/>
        </w:rPr>
        <w:t>.</w:t>
      </w:r>
      <w:r>
        <w:rPr>
          <w:rFonts w:ascii="Times New Roman" w:hAnsi="Times New Roman" w:cs="Times New Roman"/>
          <w:sz w:val="26"/>
          <w:szCs w:val="26"/>
        </w:rPr>
        <w:t xml:space="preserve"> </w:t>
      </w:r>
      <w:r w:rsidR="00B175D4" w:rsidRPr="00F63884">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0" w:history="1">
        <w:r w:rsidR="00B175D4" w:rsidRPr="00F63884">
          <w:rPr>
            <w:rStyle w:val="a8"/>
            <w:rFonts w:ascii="Times New Roman" w:hAnsi="Times New Roman"/>
            <w:color w:val="auto"/>
            <w:sz w:val="26"/>
            <w:szCs w:val="26"/>
          </w:rPr>
          <w:t>постановлением</w:t>
        </w:r>
      </w:hyperlink>
      <w:r w:rsidR="00B175D4" w:rsidRPr="00F63884">
        <w:rPr>
          <w:rFonts w:ascii="Times New Roman" w:hAnsi="Times New Roman" w:cs="Times New Roman"/>
          <w:sz w:val="26"/>
          <w:szCs w:val="26"/>
        </w:rPr>
        <w:t xml:space="preserve"> Правительства Российской Федерации от 22 декабря 2012 г.  </w:t>
      </w:r>
      <w:r>
        <w:rPr>
          <w:rFonts w:ascii="Times New Roman" w:hAnsi="Times New Roman" w:cs="Times New Roman"/>
          <w:sz w:val="26"/>
          <w:szCs w:val="26"/>
        </w:rPr>
        <w:t xml:space="preserve">   </w:t>
      </w:r>
      <w:r w:rsidR="00B175D4" w:rsidRPr="00F63884">
        <w:rPr>
          <w:rFonts w:ascii="Times New Roman" w:hAnsi="Times New Roman" w:cs="Times New Roman"/>
          <w:sz w:val="26"/>
          <w:szCs w:val="26"/>
        </w:rPr>
        <w:t>№ 1376 «Об утверждении Правил организации деятельности многофункциональных центров предоставления государственных и муниципальных услуг».</w:t>
      </w:r>
    </w:p>
    <w:p w:rsidR="00B175D4" w:rsidRPr="00054177" w:rsidRDefault="00B175D4" w:rsidP="00B175D4">
      <w:pPr>
        <w:spacing w:after="0" w:line="240" w:lineRule="auto"/>
        <w:ind w:firstLine="709"/>
        <w:jc w:val="both"/>
        <w:rPr>
          <w:rFonts w:ascii="Times New Roman" w:hAnsi="Times New Roman" w:cs="Times New Roman"/>
          <w:b/>
          <w:sz w:val="26"/>
          <w:szCs w:val="26"/>
        </w:rPr>
      </w:pPr>
      <w:bookmarkStart w:id="8" w:name="sub_12252"/>
      <w:bookmarkStart w:id="9" w:name="sub_2050"/>
      <w:bookmarkEnd w:id="4"/>
      <w:r w:rsidRPr="00054177">
        <w:rPr>
          <w:rFonts w:ascii="Times New Roman" w:hAnsi="Times New Roman" w:cs="Times New Roman"/>
          <w:b/>
          <w:sz w:val="26"/>
          <w:szCs w:val="26"/>
        </w:rPr>
        <w:t xml:space="preserve">9.1.1.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w:t>
      </w:r>
      <w:r w:rsidRPr="00054177">
        <w:rPr>
          <w:rFonts w:ascii="Times New Roman" w:hAnsi="Times New Roman" w:cs="Times New Roman"/>
          <w:b/>
          <w:sz w:val="26"/>
          <w:szCs w:val="26"/>
        </w:rPr>
        <w:lastRenderedPageBreak/>
        <w:t>документы и информацию, которые заявитель должен представить самостоятельно:</w:t>
      </w:r>
    </w:p>
    <w:bookmarkEnd w:id="8"/>
    <w:p w:rsidR="006A55FD" w:rsidRPr="006A55FD" w:rsidRDefault="006A55FD" w:rsidP="006A55FD">
      <w:pPr>
        <w:spacing w:after="0" w:line="240" w:lineRule="auto"/>
        <w:ind w:firstLine="709"/>
        <w:jc w:val="both"/>
        <w:rPr>
          <w:rFonts w:ascii="Times New Roman" w:hAnsi="Times New Roman" w:cs="Times New Roman"/>
          <w:sz w:val="26"/>
          <w:szCs w:val="26"/>
        </w:rPr>
      </w:pPr>
      <w:r w:rsidRPr="006A55FD">
        <w:rPr>
          <w:rFonts w:ascii="Times New Roman" w:hAnsi="Times New Roman" w:cs="Times New Roman"/>
          <w:sz w:val="26"/>
          <w:szCs w:val="26"/>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w:t>
      </w:r>
      <w:r>
        <w:rPr>
          <w:rFonts w:ascii="Times New Roman" w:hAnsi="Times New Roman" w:cs="Times New Roman"/>
          <w:sz w:val="26"/>
          <w:szCs w:val="26"/>
        </w:rPr>
        <w:t>ла в соответствии с подпунктом «б»</w:t>
      </w:r>
      <w:r w:rsidRPr="006A55FD">
        <w:rPr>
          <w:rFonts w:ascii="Times New Roman" w:hAnsi="Times New Roman" w:cs="Times New Roman"/>
          <w:sz w:val="26"/>
          <w:szCs w:val="26"/>
        </w:rPr>
        <w:t xml:space="preserve"> пункта </w:t>
      </w:r>
      <w:r>
        <w:rPr>
          <w:rFonts w:ascii="Times New Roman" w:hAnsi="Times New Roman" w:cs="Times New Roman"/>
          <w:sz w:val="26"/>
          <w:szCs w:val="26"/>
        </w:rPr>
        <w:t>9.1</w:t>
      </w:r>
      <w:r w:rsidRPr="006A55FD">
        <w:rPr>
          <w:rFonts w:ascii="Times New Roman" w:hAnsi="Times New Roman" w:cs="Times New Roman"/>
          <w:sz w:val="26"/>
          <w:szCs w:val="26"/>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6A55FD" w:rsidRPr="006A55FD" w:rsidRDefault="006A55FD" w:rsidP="006A55FD">
      <w:pPr>
        <w:spacing w:after="0" w:line="240" w:lineRule="auto"/>
        <w:ind w:firstLine="709"/>
        <w:jc w:val="both"/>
        <w:rPr>
          <w:rFonts w:ascii="Times New Roman" w:hAnsi="Times New Roman" w:cs="Times New Roman"/>
          <w:sz w:val="26"/>
          <w:szCs w:val="26"/>
        </w:rPr>
      </w:pPr>
      <w:r w:rsidRPr="006A55FD">
        <w:rPr>
          <w:rFonts w:ascii="Times New Roman" w:hAnsi="Times New Roman" w:cs="Times New Roman"/>
          <w:sz w:val="26"/>
          <w:szCs w:val="26"/>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Pr>
          <w:rFonts w:ascii="Times New Roman" w:hAnsi="Times New Roman" w:cs="Times New Roman"/>
          <w:sz w:val="26"/>
          <w:szCs w:val="26"/>
        </w:rPr>
        <w:t>ла в соответствии с подпунктом «б»</w:t>
      </w:r>
      <w:r w:rsidRPr="006A55FD">
        <w:rPr>
          <w:rFonts w:ascii="Times New Roman" w:hAnsi="Times New Roman" w:cs="Times New Roman"/>
          <w:sz w:val="26"/>
          <w:szCs w:val="26"/>
        </w:rPr>
        <w:t xml:space="preserve"> пункта </w:t>
      </w:r>
      <w:r>
        <w:rPr>
          <w:rFonts w:ascii="Times New Roman" w:hAnsi="Times New Roman" w:cs="Times New Roman"/>
          <w:sz w:val="26"/>
          <w:szCs w:val="26"/>
        </w:rPr>
        <w:t>9.1</w:t>
      </w:r>
      <w:r w:rsidRPr="006A55FD">
        <w:rPr>
          <w:rFonts w:ascii="Times New Roman" w:hAnsi="Times New Roman" w:cs="Times New Roman"/>
          <w:sz w:val="26"/>
          <w:szCs w:val="26"/>
        </w:rPr>
        <w:t xml:space="preserve"> настоящего Административного регламента представление указанного документа не требуется;</w:t>
      </w:r>
    </w:p>
    <w:p w:rsidR="006A55FD" w:rsidRPr="006A55FD" w:rsidRDefault="006A55FD" w:rsidP="006A55FD">
      <w:pPr>
        <w:spacing w:after="0" w:line="240" w:lineRule="auto"/>
        <w:ind w:firstLine="709"/>
        <w:jc w:val="both"/>
        <w:rPr>
          <w:rFonts w:ascii="Times New Roman" w:hAnsi="Times New Roman" w:cs="Times New Roman"/>
          <w:sz w:val="26"/>
          <w:szCs w:val="26"/>
        </w:rPr>
      </w:pPr>
      <w:r w:rsidRPr="006A55FD">
        <w:rPr>
          <w:rFonts w:ascii="Times New Roman" w:hAnsi="Times New Roman" w:cs="Times New Roman"/>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Pr>
          <w:rFonts w:ascii="Times New Roman" w:hAnsi="Times New Roman" w:cs="Times New Roman"/>
          <w:sz w:val="26"/>
          <w:szCs w:val="26"/>
        </w:rPr>
        <w:t>ла в соответствии с подпунктом «б»</w:t>
      </w:r>
      <w:r w:rsidRPr="006A55FD">
        <w:rPr>
          <w:rFonts w:ascii="Times New Roman" w:hAnsi="Times New Roman" w:cs="Times New Roman"/>
          <w:sz w:val="26"/>
          <w:szCs w:val="26"/>
        </w:rPr>
        <w:t xml:space="preserve"> пункта </w:t>
      </w:r>
      <w:r>
        <w:rPr>
          <w:rFonts w:ascii="Times New Roman" w:hAnsi="Times New Roman" w:cs="Times New Roman"/>
          <w:sz w:val="26"/>
          <w:szCs w:val="26"/>
        </w:rPr>
        <w:t>9.1</w:t>
      </w:r>
      <w:r w:rsidRPr="006A55FD">
        <w:rPr>
          <w:rFonts w:ascii="Times New Roman" w:hAnsi="Times New Roman" w:cs="Times New Roman"/>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A55FD" w:rsidRDefault="006A55FD" w:rsidP="006A55FD">
      <w:pPr>
        <w:spacing w:after="0" w:line="240" w:lineRule="auto"/>
        <w:ind w:firstLine="709"/>
        <w:jc w:val="both"/>
        <w:rPr>
          <w:rFonts w:ascii="Times New Roman" w:hAnsi="Times New Roman" w:cs="Times New Roman"/>
          <w:sz w:val="26"/>
          <w:szCs w:val="26"/>
        </w:rPr>
      </w:pPr>
      <w:r w:rsidRPr="006A55FD">
        <w:rPr>
          <w:rFonts w:ascii="Times New Roman" w:hAnsi="Times New Roman" w:cs="Times New Roman"/>
          <w:sz w:val="26"/>
          <w:szCs w:val="26"/>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E59F5" w:rsidRDefault="003E59F5" w:rsidP="006A55FD">
      <w:pPr>
        <w:spacing w:after="0" w:line="240" w:lineRule="auto"/>
        <w:ind w:firstLine="709"/>
        <w:jc w:val="both"/>
        <w:rPr>
          <w:rStyle w:val="af5"/>
          <w:rFonts w:ascii="Times New Roman" w:hAnsi="Times New Roman" w:cs="Times New Roman"/>
          <w:bCs/>
          <w:color w:val="auto"/>
          <w:sz w:val="26"/>
          <w:szCs w:val="26"/>
        </w:rPr>
      </w:pPr>
      <w:r>
        <w:rPr>
          <w:rStyle w:val="af5"/>
          <w:rFonts w:ascii="Times New Roman" w:hAnsi="Times New Roman" w:cs="Times New Roman"/>
          <w:bCs/>
          <w:color w:val="auto"/>
          <w:sz w:val="26"/>
          <w:szCs w:val="26"/>
        </w:rPr>
        <w:t>9.</w:t>
      </w:r>
      <w:r w:rsidR="00ED6143">
        <w:rPr>
          <w:rStyle w:val="af5"/>
          <w:rFonts w:ascii="Times New Roman" w:hAnsi="Times New Roman" w:cs="Times New Roman"/>
          <w:bCs/>
          <w:color w:val="auto"/>
          <w:sz w:val="26"/>
          <w:szCs w:val="26"/>
        </w:rPr>
        <w:t>1.</w:t>
      </w:r>
      <w:r>
        <w:rPr>
          <w:rStyle w:val="af5"/>
          <w:rFonts w:ascii="Times New Roman" w:hAnsi="Times New Roman" w:cs="Times New Roman"/>
          <w:bCs/>
          <w:color w:val="auto"/>
          <w:sz w:val="26"/>
          <w:szCs w:val="26"/>
        </w:rPr>
        <w:t xml:space="preserve">2. </w:t>
      </w:r>
      <w:r w:rsidRPr="00F63884">
        <w:rPr>
          <w:rStyle w:val="af5"/>
          <w:rFonts w:ascii="Times New Roman" w:hAnsi="Times New Roman" w:cs="Times New Roman"/>
          <w:bCs/>
          <w:color w:val="auto"/>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59F5" w:rsidRPr="000265DB" w:rsidRDefault="003E59F5" w:rsidP="003E59F5">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3292" w:rsidRPr="00A23292" w:rsidRDefault="00E14C57" w:rsidP="00A23292">
      <w:pPr>
        <w:autoSpaceDE w:val="0"/>
        <w:autoSpaceDN w:val="0"/>
        <w:adjustRightInd w:val="0"/>
        <w:spacing w:after="0" w:line="240" w:lineRule="auto"/>
        <w:ind w:firstLine="720"/>
        <w:jc w:val="both"/>
        <w:rPr>
          <w:rFonts w:ascii="Times New Roman" w:hAnsi="Times New Roman" w:cs="Times New Roman"/>
          <w:sz w:val="26"/>
          <w:szCs w:val="26"/>
        </w:rPr>
      </w:pPr>
      <w:r w:rsidRPr="00E14C57">
        <w:rPr>
          <w:rFonts w:ascii="Times New Roman" w:hAnsi="Times New Roman" w:cs="Times New Roman"/>
          <w:sz w:val="26"/>
          <w:szCs w:val="26"/>
        </w:rPr>
        <w:t xml:space="preserve"> </w:t>
      </w:r>
      <w:r w:rsidR="00A23292" w:rsidRPr="00A23292">
        <w:rPr>
          <w:rFonts w:ascii="Times New Roman" w:hAnsi="Times New Roman" w:cs="Times New Roman"/>
          <w:sz w:val="26"/>
          <w:szCs w:val="2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23292" w:rsidRPr="00A23292" w:rsidRDefault="00A23292" w:rsidP="00A23292">
      <w:pPr>
        <w:autoSpaceDE w:val="0"/>
        <w:autoSpaceDN w:val="0"/>
        <w:adjustRightInd w:val="0"/>
        <w:spacing w:after="0" w:line="240" w:lineRule="auto"/>
        <w:ind w:firstLine="720"/>
        <w:jc w:val="both"/>
        <w:rPr>
          <w:rFonts w:ascii="Times New Roman" w:hAnsi="Times New Roman" w:cs="Times New Roman"/>
          <w:sz w:val="26"/>
          <w:szCs w:val="26"/>
        </w:rPr>
      </w:pPr>
      <w:r w:rsidRPr="00A23292">
        <w:rPr>
          <w:rFonts w:ascii="Times New Roman" w:hAnsi="Times New Roman" w:cs="Times New Roman"/>
          <w:sz w:val="26"/>
          <w:szCs w:val="26"/>
        </w:rPr>
        <w:lastRenderedPageBreak/>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23292" w:rsidRPr="00A23292" w:rsidRDefault="00A23292" w:rsidP="00A23292">
      <w:pPr>
        <w:autoSpaceDE w:val="0"/>
        <w:autoSpaceDN w:val="0"/>
        <w:adjustRightInd w:val="0"/>
        <w:spacing w:after="0" w:line="240" w:lineRule="auto"/>
        <w:ind w:firstLine="720"/>
        <w:jc w:val="both"/>
        <w:rPr>
          <w:rFonts w:ascii="Times New Roman" w:hAnsi="Times New Roman" w:cs="Times New Roman"/>
          <w:sz w:val="26"/>
          <w:szCs w:val="26"/>
        </w:rPr>
      </w:pPr>
      <w:r w:rsidRPr="00A23292">
        <w:rPr>
          <w:rFonts w:ascii="Times New Roman" w:hAnsi="Times New Roman" w:cs="Times New Roman"/>
          <w:sz w:val="26"/>
          <w:szCs w:val="26"/>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A23292" w:rsidRPr="00A23292" w:rsidRDefault="00A23292" w:rsidP="00A23292">
      <w:pPr>
        <w:autoSpaceDE w:val="0"/>
        <w:autoSpaceDN w:val="0"/>
        <w:adjustRightInd w:val="0"/>
        <w:spacing w:after="0" w:line="240" w:lineRule="auto"/>
        <w:ind w:firstLine="720"/>
        <w:jc w:val="both"/>
        <w:rPr>
          <w:rFonts w:ascii="Times New Roman" w:hAnsi="Times New Roman" w:cs="Times New Roman"/>
          <w:sz w:val="26"/>
          <w:szCs w:val="26"/>
        </w:rPr>
      </w:pPr>
      <w:r w:rsidRPr="00A23292">
        <w:rPr>
          <w:rFonts w:ascii="Times New Roman" w:hAnsi="Times New Roman" w:cs="Times New Roman"/>
          <w:sz w:val="26"/>
          <w:szCs w:val="26"/>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A23292" w:rsidRPr="00A23292" w:rsidRDefault="00A23292" w:rsidP="00A23292">
      <w:pPr>
        <w:autoSpaceDE w:val="0"/>
        <w:autoSpaceDN w:val="0"/>
        <w:adjustRightInd w:val="0"/>
        <w:spacing w:after="0" w:line="240" w:lineRule="auto"/>
        <w:ind w:firstLine="720"/>
        <w:jc w:val="both"/>
        <w:rPr>
          <w:rFonts w:ascii="Times New Roman" w:hAnsi="Times New Roman" w:cs="Times New Roman"/>
          <w:sz w:val="26"/>
          <w:szCs w:val="26"/>
        </w:rPr>
      </w:pPr>
      <w:r w:rsidRPr="00A23292">
        <w:rPr>
          <w:rFonts w:ascii="Times New Roman" w:hAnsi="Times New Roman" w:cs="Times New Roman"/>
          <w:sz w:val="26"/>
          <w:szCs w:val="26"/>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A23292" w:rsidRPr="00A23292" w:rsidRDefault="00A23292" w:rsidP="00A23292">
      <w:pPr>
        <w:autoSpaceDE w:val="0"/>
        <w:autoSpaceDN w:val="0"/>
        <w:adjustRightInd w:val="0"/>
        <w:spacing w:after="0" w:line="240" w:lineRule="auto"/>
        <w:ind w:firstLine="720"/>
        <w:jc w:val="both"/>
        <w:rPr>
          <w:rFonts w:ascii="Times New Roman" w:hAnsi="Times New Roman" w:cs="Times New Roman"/>
          <w:sz w:val="26"/>
          <w:szCs w:val="26"/>
        </w:rPr>
      </w:pPr>
      <w:r w:rsidRPr="00A23292">
        <w:rPr>
          <w:rFonts w:ascii="Times New Roman" w:hAnsi="Times New Roman" w:cs="Times New Roman"/>
          <w:sz w:val="26"/>
          <w:szCs w:val="26"/>
        </w:rPr>
        <w:t xml:space="preserve">е) информация об ограничениях использования </w:t>
      </w:r>
      <w:r w:rsidR="00B168FD">
        <w:rPr>
          <w:rFonts w:ascii="Times New Roman" w:hAnsi="Times New Roman" w:cs="Times New Roman"/>
          <w:sz w:val="26"/>
          <w:szCs w:val="26"/>
        </w:rPr>
        <w:t xml:space="preserve">земельного участка, в том числе, </w:t>
      </w:r>
      <w:r w:rsidRPr="00A23292">
        <w:rPr>
          <w:rFonts w:ascii="Times New Roman" w:hAnsi="Times New Roman" w:cs="Times New Roman"/>
          <w:sz w:val="26"/>
          <w:szCs w:val="26"/>
        </w:rPr>
        <w:t>если земельный участок полностью или частично расположен в границах зон с особыми условиями использования территорий;</w:t>
      </w:r>
    </w:p>
    <w:p w:rsidR="00A23292" w:rsidRPr="00A23292" w:rsidRDefault="00A23292" w:rsidP="00A23292">
      <w:pPr>
        <w:autoSpaceDE w:val="0"/>
        <w:autoSpaceDN w:val="0"/>
        <w:adjustRightInd w:val="0"/>
        <w:spacing w:after="0" w:line="240" w:lineRule="auto"/>
        <w:ind w:firstLine="720"/>
        <w:jc w:val="both"/>
        <w:rPr>
          <w:rFonts w:ascii="Times New Roman" w:hAnsi="Times New Roman" w:cs="Times New Roman"/>
          <w:sz w:val="26"/>
          <w:szCs w:val="26"/>
        </w:rPr>
      </w:pPr>
      <w:r w:rsidRPr="00A23292">
        <w:rPr>
          <w:rFonts w:ascii="Times New Roman" w:hAnsi="Times New Roman" w:cs="Times New Roman"/>
          <w:sz w:val="26"/>
          <w:szCs w:val="26"/>
        </w:rPr>
        <w:t>ж) информация о границах зон с особыми условиями использования территорий, в том числе</w:t>
      </w:r>
      <w:r w:rsidR="00B168FD">
        <w:rPr>
          <w:rFonts w:ascii="Times New Roman" w:hAnsi="Times New Roman" w:cs="Times New Roman"/>
          <w:sz w:val="26"/>
          <w:szCs w:val="26"/>
        </w:rPr>
        <w:t>,</w:t>
      </w:r>
      <w:r w:rsidRPr="00A23292">
        <w:rPr>
          <w:rFonts w:ascii="Times New Roman" w:hAnsi="Times New Roman" w:cs="Times New Roman"/>
          <w:sz w:val="26"/>
          <w:szCs w:val="26"/>
        </w:rPr>
        <w:t xml:space="preserve"> если земельный участок полностью или частично расположен в границах таких зон;</w:t>
      </w:r>
    </w:p>
    <w:p w:rsidR="00A23292" w:rsidRPr="00A23292" w:rsidRDefault="00A23292" w:rsidP="00A23292">
      <w:pPr>
        <w:autoSpaceDE w:val="0"/>
        <w:autoSpaceDN w:val="0"/>
        <w:adjustRightInd w:val="0"/>
        <w:spacing w:after="0" w:line="240" w:lineRule="auto"/>
        <w:ind w:firstLine="720"/>
        <w:jc w:val="both"/>
        <w:rPr>
          <w:rFonts w:ascii="Times New Roman" w:hAnsi="Times New Roman" w:cs="Times New Roman"/>
          <w:sz w:val="26"/>
          <w:szCs w:val="26"/>
        </w:rPr>
      </w:pPr>
      <w:r w:rsidRPr="00A23292">
        <w:rPr>
          <w:rFonts w:ascii="Times New Roman" w:hAnsi="Times New Roman" w:cs="Times New Roman"/>
          <w:sz w:val="26"/>
          <w:szCs w:val="26"/>
        </w:rPr>
        <w:t>з) документация по планировке территории в случаях, предусмотренных частью 4 статьи 57.3 Градостроительного кодекса Российской Федерации.</w:t>
      </w:r>
    </w:p>
    <w:p w:rsidR="00F63884" w:rsidRDefault="00E57D75" w:rsidP="000265DB">
      <w:pPr>
        <w:spacing w:after="0" w:line="240" w:lineRule="auto"/>
        <w:ind w:firstLine="709"/>
        <w:jc w:val="both"/>
        <w:rPr>
          <w:rStyle w:val="af5"/>
          <w:rFonts w:ascii="Times New Roman" w:hAnsi="Times New Roman" w:cs="Times New Roman"/>
          <w:bCs/>
          <w:color w:val="auto"/>
          <w:sz w:val="26"/>
          <w:szCs w:val="26"/>
        </w:rPr>
      </w:pPr>
      <w:r>
        <w:rPr>
          <w:rStyle w:val="af5"/>
          <w:rFonts w:ascii="Times New Roman" w:hAnsi="Times New Roman" w:cs="Times New Roman"/>
          <w:bCs/>
          <w:color w:val="auto"/>
          <w:sz w:val="26"/>
          <w:szCs w:val="26"/>
        </w:rPr>
        <w:t>9.</w:t>
      </w:r>
      <w:r w:rsidR="009C589D">
        <w:rPr>
          <w:rStyle w:val="af5"/>
          <w:rFonts w:ascii="Times New Roman" w:hAnsi="Times New Roman" w:cs="Times New Roman"/>
          <w:bCs/>
          <w:color w:val="auto"/>
          <w:sz w:val="26"/>
          <w:szCs w:val="26"/>
        </w:rPr>
        <w:t>2</w:t>
      </w:r>
      <w:r>
        <w:rPr>
          <w:rStyle w:val="af5"/>
          <w:rFonts w:ascii="Times New Roman" w:hAnsi="Times New Roman" w:cs="Times New Roman"/>
          <w:bCs/>
          <w:color w:val="auto"/>
          <w:sz w:val="26"/>
          <w:szCs w:val="26"/>
        </w:rPr>
        <w:t xml:space="preserve">. </w:t>
      </w:r>
      <w:r w:rsidR="00F63884" w:rsidRPr="00F63884">
        <w:rPr>
          <w:rStyle w:val="af5"/>
          <w:rFonts w:ascii="Times New Roman" w:hAnsi="Times New Roman" w:cs="Times New Roman"/>
          <w:bCs/>
          <w:color w:val="auto"/>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10" w:name="sub_25"/>
      <w:bookmarkEnd w:id="9"/>
      <w:r>
        <w:rPr>
          <w:rFonts w:ascii="Times New Roman" w:hAnsi="Times New Roman" w:cs="Times New Roman"/>
          <w:sz w:val="26"/>
          <w:szCs w:val="26"/>
        </w:rPr>
        <w:t>9.</w:t>
      </w:r>
      <w:r w:rsidR="009C589D">
        <w:rPr>
          <w:rFonts w:ascii="Times New Roman" w:hAnsi="Times New Roman" w:cs="Times New Roman"/>
          <w:sz w:val="26"/>
          <w:szCs w:val="26"/>
        </w:rPr>
        <w:t>2</w:t>
      </w:r>
      <w:r>
        <w:rPr>
          <w:rFonts w:ascii="Times New Roman" w:hAnsi="Times New Roman" w:cs="Times New Roman"/>
          <w:sz w:val="26"/>
          <w:szCs w:val="26"/>
        </w:rPr>
        <w:t>.</w:t>
      </w:r>
      <w:r w:rsidR="00E0695D">
        <w:rPr>
          <w:rFonts w:ascii="Times New Roman" w:hAnsi="Times New Roman" w:cs="Times New Roman"/>
          <w:sz w:val="26"/>
          <w:szCs w:val="26"/>
        </w:rPr>
        <w:t>1.</w:t>
      </w:r>
      <w:r w:rsidR="00F63884" w:rsidRPr="00F63884">
        <w:rPr>
          <w:rFonts w:ascii="Times New Roman" w:hAnsi="Times New Roman" w:cs="Times New Roman"/>
          <w:sz w:val="26"/>
          <w:szCs w:val="26"/>
        </w:rPr>
        <w:t xml:space="preserve"> Документы, прилагаемые заявителем к заявлению </w:t>
      </w:r>
      <w:r w:rsidR="00360B9A" w:rsidRPr="00341232">
        <w:rPr>
          <w:rFonts w:ascii="Times New Roman" w:hAnsi="Times New Roman" w:cs="Times New Roman"/>
          <w:sz w:val="26"/>
          <w:szCs w:val="26"/>
        </w:rPr>
        <w:t xml:space="preserve">о </w:t>
      </w:r>
      <w:r w:rsidR="00384D03">
        <w:rPr>
          <w:rFonts w:ascii="Times New Roman" w:hAnsi="Times New Roman" w:cs="Times New Roman"/>
          <w:sz w:val="26"/>
          <w:szCs w:val="26"/>
        </w:rPr>
        <w:t>выдаче градостроительного плана земельного участка</w:t>
      </w:r>
      <w:r w:rsidR="00F63884" w:rsidRPr="00F63884">
        <w:rPr>
          <w:rFonts w:ascii="Times New Roman" w:hAnsi="Times New Roman" w:cs="Times New Roman"/>
          <w:sz w:val="26"/>
          <w:szCs w:val="26"/>
        </w:rPr>
        <w:t>, представляемые в электронной форме, направляются в следующих форматах:</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1" w:name="sub_251"/>
      <w:bookmarkEnd w:id="10"/>
      <w:r w:rsidRPr="00F63884">
        <w:rPr>
          <w:rFonts w:ascii="Times New Roman" w:hAnsi="Times New Roman"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2" w:name="sub_252"/>
      <w:bookmarkEnd w:id="11"/>
      <w:r w:rsidRPr="00F63884">
        <w:rPr>
          <w:rFonts w:ascii="Times New Roman" w:hAnsi="Times New Roman" w:cs="Times New Roman"/>
          <w:sz w:val="26"/>
          <w:szCs w:val="26"/>
        </w:rPr>
        <w:t>б) doc, docx, odt - для документов с текстовым содержанием, не включающим формулы (за исключением документов, указанных «в</w:t>
      </w:r>
      <w:hyperlink w:anchor="sub_253" w:history="1">
        <w:r w:rsidRPr="00F63884">
          <w:rPr>
            <w:rStyle w:val="a8"/>
            <w:rFonts w:ascii="Times New Roman" w:hAnsi="Times New Roman"/>
            <w:color w:val="auto"/>
            <w:sz w:val="26"/>
            <w:szCs w:val="26"/>
          </w:rPr>
          <w:t>»</w:t>
        </w:r>
      </w:hyperlink>
      <w:r w:rsidRPr="00F63884">
        <w:rPr>
          <w:rFonts w:ascii="Times New Roman" w:hAnsi="Times New Roman" w:cs="Times New Roman"/>
          <w:sz w:val="26"/>
          <w:szCs w:val="26"/>
        </w:rPr>
        <w:t xml:space="preserve"> настоящего пункта);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3" w:name="sub_253"/>
      <w:bookmarkEnd w:id="12"/>
      <w:r w:rsidRPr="00F63884">
        <w:rPr>
          <w:rFonts w:ascii="Times New Roman" w:hAnsi="Times New Roman" w:cs="Times New Roman"/>
          <w:sz w:val="26"/>
          <w:szCs w:val="26"/>
        </w:rPr>
        <w:t>в) xls, xlsx, ods - для документов, содержащих расчеты;</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4" w:name="sub_254"/>
      <w:bookmarkEnd w:id="13"/>
      <w:r w:rsidRPr="00F63884">
        <w:rPr>
          <w:rFonts w:ascii="Times New Roman" w:hAnsi="Times New Roman" w:cs="Times New Roman"/>
          <w:sz w:val="26"/>
          <w:szCs w:val="2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53" w:history="1">
        <w:r w:rsidRPr="00F63884">
          <w:rPr>
            <w:rStyle w:val="a8"/>
            <w:rFonts w:ascii="Times New Roman" w:hAnsi="Times New Roman"/>
            <w:color w:val="auto"/>
            <w:sz w:val="26"/>
            <w:szCs w:val="26"/>
          </w:rPr>
          <w:t>подпункте «в</w:t>
        </w:r>
      </w:hyperlink>
      <w:r w:rsidRPr="00F63884">
        <w:rPr>
          <w:rFonts w:ascii="Times New Roman" w:hAnsi="Times New Roman" w:cs="Times New Roman"/>
          <w:sz w:val="26"/>
          <w:szCs w:val="26"/>
        </w:rPr>
        <w:t>» настоящего пункта), а также документов с графическим содержанием;</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5" w:name="sub_255"/>
      <w:bookmarkEnd w:id="14"/>
      <w:r w:rsidRPr="00F63884">
        <w:rPr>
          <w:rFonts w:ascii="Times New Roman" w:hAnsi="Times New Roman" w:cs="Times New Roman"/>
          <w:sz w:val="26"/>
          <w:szCs w:val="26"/>
        </w:rPr>
        <w:t>д) zip, rar - для сжатых документов в один файл;</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6" w:name="sub_256"/>
      <w:bookmarkEnd w:id="15"/>
      <w:r w:rsidRPr="00F63884">
        <w:rPr>
          <w:rFonts w:ascii="Times New Roman" w:hAnsi="Times New Roman" w:cs="Times New Roman"/>
          <w:sz w:val="26"/>
          <w:szCs w:val="26"/>
        </w:rPr>
        <w:t>е) sig - для открепленной усиленной квалифицированной электронной подписи.</w:t>
      </w:r>
    </w:p>
    <w:p w:rsidR="00F63884" w:rsidRPr="00F63884" w:rsidRDefault="00E0695D" w:rsidP="00F63884">
      <w:pPr>
        <w:spacing w:after="0" w:line="240" w:lineRule="auto"/>
        <w:ind w:firstLine="709"/>
        <w:jc w:val="both"/>
        <w:rPr>
          <w:rFonts w:ascii="Times New Roman" w:hAnsi="Times New Roman" w:cs="Times New Roman"/>
          <w:sz w:val="26"/>
          <w:szCs w:val="26"/>
        </w:rPr>
      </w:pPr>
      <w:bookmarkStart w:id="17" w:name="sub_26"/>
      <w:bookmarkEnd w:id="16"/>
      <w:r>
        <w:rPr>
          <w:rFonts w:ascii="Times New Roman" w:hAnsi="Times New Roman" w:cs="Times New Roman"/>
          <w:sz w:val="26"/>
          <w:szCs w:val="26"/>
        </w:rPr>
        <w:lastRenderedPageBreak/>
        <w:t>9.</w:t>
      </w:r>
      <w:r w:rsidR="009C589D">
        <w:rPr>
          <w:rFonts w:ascii="Times New Roman" w:hAnsi="Times New Roman" w:cs="Times New Roman"/>
          <w:sz w:val="26"/>
          <w:szCs w:val="26"/>
        </w:rPr>
        <w:t>2</w:t>
      </w:r>
      <w:r>
        <w:rPr>
          <w:rFonts w:ascii="Times New Roman" w:hAnsi="Times New Roman" w:cs="Times New Roman"/>
          <w:sz w:val="26"/>
          <w:szCs w:val="26"/>
        </w:rPr>
        <w:t>.2</w:t>
      </w:r>
      <w:r w:rsidR="00F8772F">
        <w:rPr>
          <w:rFonts w:ascii="Times New Roman" w:hAnsi="Times New Roman" w:cs="Times New Roman"/>
          <w:sz w:val="26"/>
          <w:szCs w:val="26"/>
        </w:rPr>
        <w:t>.</w:t>
      </w:r>
      <w:r w:rsidR="00F63884" w:rsidRPr="00F63884">
        <w:rPr>
          <w:rFonts w:ascii="Times New Roman" w:hAnsi="Times New Roman" w:cs="Times New Roman"/>
          <w:sz w:val="26"/>
          <w:szCs w:val="26"/>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17"/>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18" w:name="sub_27"/>
      <w:r>
        <w:rPr>
          <w:rFonts w:ascii="Times New Roman" w:hAnsi="Times New Roman" w:cs="Times New Roman"/>
          <w:sz w:val="26"/>
          <w:szCs w:val="26"/>
        </w:rPr>
        <w:t>9.</w:t>
      </w:r>
      <w:r w:rsidR="009C589D">
        <w:rPr>
          <w:rFonts w:ascii="Times New Roman" w:hAnsi="Times New Roman" w:cs="Times New Roman"/>
          <w:sz w:val="26"/>
          <w:szCs w:val="26"/>
        </w:rPr>
        <w:t>2</w:t>
      </w:r>
      <w:r w:rsidR="00F63884" w:rsidRPr="00F63884">
        <w:rPr>
          <w:rFonts w:ascii="Times New Roman" w:hAnsi="Times New Roman" w:cs="Times New Roman"/>
          <w:sz w:val="26"/>
          <w:szCs w:val="26"/>
        </w:rPr>
        <w:t>.</w:t>
      </w:r>
      <w:r w:rsidR="00E0695D">
        <w:rPr>
          <w:rFonts w:ascii="Times New Roman" w:hAnsi="Times New Roman" w:cs="Times New Roman"/>
          <w:sz w:val="26"/>
          <w:szCs w:val="26"/>
        </w:rPr>
        <w:t>3</w:t>
      </w:r>
      <w:r w:rsidR="00F63884" w:rsidRPr="00F63884">
        <w:rPr>
          <w:rFonts w:ascii="Times New Roman" w:hAnsi="Times New Roman" w:cs="Times New Roman"/>
          <w:sz w:val="26"/>
          <w:szCs w:val="26"/>
        </w:rPr>
        <w:t xml:space="preserve"> Документы, прилагаемые заявителем к заявлению, представляемые в электронной форме, должны обеспечивать:</w:t>
      </w:r>
    </w:p>
    <w:bookmarkEnd w:id="18"/>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возможность идентифицировать документ и количество листов в документе;</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F63884" w:rsidRDefault="00FB79D2" w:rsidP="00F63884">
      <w:pPr>
        <w:spacing w:after="0" w:line="240" w:lineRule="auto"/>
        <w:ind w:firstLine="709"/>
        <w:jc w:val="both"/>
        <w:rPr>
          <w:rStyle w:val="af5"/>
          <w:rFonts w:ascii="Times New Roman" w:hAnsi="Times New Roman" w:cs="Times New Roman"/>
          <w:bCs/>
          <w:color w:val="auto"/>
          <w:sz w:val="26"/>
          <w:szCs w:val="26"/>
        </w:rPr>
      </w:pPr>
      <w:bookmarkStart w:id="19" w:name="sub_2150"/>
      <w:r>
        <w:rPr>
          <w:rStyle w:val="af5"/>
          <w:rFonts w:ascii="Times New Roman" w:hAnsi="Times New Roman" w:cs="Times New Roman"/>
          <w:bCs/>
          <w:color w:val="auto"/>
          <w:sz w:val="26"/>
          <w:szCs w:val="26"/>
        </w:rPr>
        <w:t xml:space="preserve">10. </w:t>
      </w:r>
      <w:r w:rsidR="00F63884" w:rsidRPr="00F63884">
        <w:rPr>
          <w:rStyle w:val="af5"/>
          <w:rFonts w:ascii="Times New Roman" w:hAnsi="Times New Roman" w:cs="Times New Roman"/>
          <w:bCs/>
          <w:color w:val="auto"/>
          <w:sz w:val="26"/>
          <w:szCs w:val="26"/>
        </w:rPr>
        <w:t>Исчерпывающий перечень оснований для отказа в приеме документов, необходимых для предоставления муниципальной услуги</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20" w:name="sub_215"/>
      <w:bookmarkEnd w:id="19"/>
      <w:r>
        <w:rPr>
          <w:rFonts w:ascii="Times New Roman" w:hAnsi="Times New Roman" w:cs="Times New Roman"/>
          <w:sz w:val="26"/>
          <w:szCs w:val="26"/>
        </w:rPr>
        <w:t>10.1</w:t>
      </w:r>
      <w:r w:rsidR="00F63884" w:rsidRPr="00F63884">
        <w:rPr>
          <w:rFonts w:ascii="Times New Roman" w:hAnsi="Times New Roman" w:cs="Times New Roman"/>
          <w:sz w:val="26"/>
          <w:szCs w:val="26"/>
        </w:rPr>
        <w:t xml:space="preserve">. Исчерпывающий перечень оснований для отказа в приеме документов, указанных в </w:t>
      </w:r>
      <w:r w:rsidR="000C1F74" w:rsidRPr="000C1F74">
        <w:rPr>
          <w:rFonts w:ascii="Times New Roman" w:hAnsi="Times New Roman" w:cs="Times New Roman"/>
          <w:sz w:val="26"/>
          <w:szCs w:val="26"/>
        </w:rPr>
        <w:t>пункте 9.1.1</w:t>
      </w:r>
      <w:r w:rsidR="000C1F74">
        <w:t xml:space="preserve"> </w:t>
      </w:r>
      <w:r w:rsidR="00F63884" w:rsidRPr="00F63884">
        <w:rPr>
          <w:rFonts w:ascii="Times New Roman" w:hAnsi="Times New Roman" w:cs="Times New Roman"/>
          <w:sz w:val="26"/>
          <w:szCs w:val="26"/>
        </w:rPr>
        <w:t>Административного регламента, в том числе представленных в электронной форме:</w:t>
      </w:r>
    </w:p>
    <w:p w:rsidR="001846CF" w:rsidRPr="001846CF" w:rsidRDefault="001846CF" w:rsidP="001846CF">
      <w:pPr>
        <w:spacing w:after="0" w:line="240" w:lineRule="auto"/>
        <w:ind w:firstLine="709"/>
        <w:jc w:val="both"/>
        <w:rPr>
          <w:rFonts w:ascii="Times New Roman" w:hAnsi="Times New Roman" w:cs="Times New Roman"/>
          <w:sz w:val="26"/>
          <w:szCs w:val="26"/>
        </w:rPr>
      </w:pPr>
      <w:bookmarkStart w:id="21" w:name="sub_216"/>
      <w:bookmarkEnd w:id="20"/>
      <w:r>
        <w:rPr>
          <w:rFonts w:ascii="Times New Roman" w:hAnsi="Times New Roman" w:cs="Times New Roman"/>
          <w:sz w:val="26"/>
          <w:szCs w:val="26"/>
        </w:rPr>
        <w:t xml:space="preserve">а) </w:t>
      </w:r>
      <w:r w:rsidRPr="001846CF">
        <w:rPr>
          <w:rFonts w:ascii="Times New Roman" w:hAnsi="Times New Roman" w:cs="Times New Roman"/>
          <w:sz w:val="26"/>
          <w:szCs w:val="26"/>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1846CF" w:rsidRPr="001846CF" w:rsidRDefault="001846CF" w:rsidP="001846CF">
      <w:pPr>
        <w:spacing w:after="0" w:line="240" w:lineRule="auto"/>
        <w:ind w:firstLine="709"/>
        <w:jc w:val="both"/>
        <w:rPr>
          <w:rFonts w:ascii="Times New Roman" w:hAnsi="Times New Roman" w:cs="Times New Roman"/>
          <w:sz w:val="26"/>
          <w:szCs w:val="26"/>
        </w:rPr>
      </w:pPr>
      <w:r w:rsidRPr="001846CF">
        <w:rPr>
          <w:rFonts w:ascii="Times New Roman" w:hAnsi="Times New Roman" w:cs="Times New Roman"/>
          <w:sz w:val="26"/>
          <w:szCs w:val="26"/>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1846CF" w:rsidRPr="001846CF" w:rsidRDefault="001846CF" w:rsidP="001846CF">
      <w:pPr>
        <w:spacing w:after="0" w:line="240" w:lineRule="auto"/>
        <w:ind w:firstLine="709"/>
        <w:jc w:val="both"/>
        <w:rPr>
          <w:rFonts w:ascii="Times New Roman" w:hAnsi="Times New Roman" w:cs="Times New Roman"/>
          <w:sz w:val="26"/>
          <w:szCs w:val="26"/>
        </w:rPr>
      </w:pPr>
      <w:r w:rsidRPr="001846CF">
        <w:rPr>
          <w:rFonts w:ascii="Times New Roman" w:hAnsi="Times New Roman" w:cs="Times New Roman"/>
          <w:sz w:val="26"/>
          <w:szCs w:val="26"/>
        </w:rPr>
        <w:t>в) непредставление документо</w:t>
      </w:r>
      <w:r w:rsidR="003D1A16">
        <w:rPr>
          <w:rFonts w:ascii="Times New Roman" w:hAnsi="Times New Roman" w:cs="Times New Roman"/>
          <w:sz w:val="26"/>
          <w:szCs w:val="26"/>
        </w:rPr>
        <w:t xml:space="preserve">в, предусмотренных подпунктами </w:t>
      </w:r>
      <w:r w:rsidR="003D1A16" w:rsidRPr="003D1A16">
        <w:rPr>
          <w:rFonts w:ascii="Times New Roman" w:hAnsi="Times New Roman" w:cs="Times New Roman"/>
          <w:sz w:val="26"/>
          <w:szCs w:val="26"/>
        </w:rPr>
        <w:t>«</w:t>
      </w:r>
      <w:r w:rsidRPr="003D1A16">
        <w:rPr>
          <w:rFonts w:ascii="Times New Roman" w:hAnsi="Times New Roman" w:cs="Times New Roman"/>
          <w:sz w:val="26"/>
          <w:szCs w:val="26"/>
        </w:rPr>
        <w:t>а</w:t>
      </w:r>
      <w:r w:rsidR="003D1A16" w:rsidRPr="003D1A16">
        <w:rPr>
          <w:rFonts w:ascii="Times New Roman" w:hAnsi="Times New Roman" w:cs="Times New Roman"/>
          <w:sz w:val="26"/>
          <w:szCs w:val="26"/>
        </w:rPr>
        <w:t>»</w:t>
      </w:r>
      <w:r w:rsidRPr="003D1A16">
        <w:rPr>
          <w:rFonts w:ascii="Times New Roman" w:hAnsi="Times New Roman" w:cs="Times New Roman"/>
          <w:sz w:val="26"/>
          <w:szCs w:val="26"/>
        </w:rPr>
        <w:t xml:space="preserve"> - </w:t>
      </w:r>
      <w:r w:rsidR="003D1A16" w:rsidRPr="003D1A16">
        <w:rPr>
          <w:rFonts w:ascii="Times New Roman" w:hAnsi="Times New Roman" w:cs="Times New Roman"/>
          <w:sz w:val="26"/>
          <w:szCs w:val="26"/>
        </w:rPr>
        <w:t>«</w:t>
      </w:r>
      <w:r w:rsidRPr="003D1A16">
        <w:rPr>
          <w:rFonts w:ascii="Times New Roman" w:hAnsi="Times New Roman" w:cs="Times New Roman"/>
          <w:sz w:val="26"/>
          <w:szCs w:val="26"/>
        </w:rPr>
        <w:t>в</w:t>
      </w:r>
      <w:r w:rsidR="003D1A16" w:rsidRPr="003D1A16">
        <w:rPr>
          <w:rFonts w:ascii="Times New Roman" w:hAnsi="Times New Roman" w:cs="Times New Roman"/>
          <w:sz w:val="26"/>
          <w:szCs w:val="26"/>
        </w:rPr>
        <w:t>»</w:t>
      </w:r>
      <w:r w:rsidRPr="003D1A16">
        <w:rPr>
          <w:rFonts w:ascii="Times New Roman" w:hAnsi="Times New Roman" w:cs="Times New Roman"/>
          <w:sz w:val="26"/>
          <w:szCs w:val="26"/>
        </w:rPr>
        <w:t xml:space="preserve"> пункта </w:t>
      </w:r>
      <w:r w:rsidR="003D1A16" w:rsidRPr="003D1A16">
        <w:rPr>
          <w:rFonts w:ascii="Times New Roman" w:hAnsi="Times New Roman" w:cs="Times New Roman"/>
          <w:sz w:val="26"/>
          <w:szCs w:val="26"/>
        </w:rPr>
        <w:t>9.1.2</w:t>
      </w:r>
      <w:r w:rsidRPr="003D1A16">
        <w:rPr>
          <w:rFonts w:ascii="Times New Roman" w:hAnsi="Times New Roman" w:cs="Times New Roman"/>
          <w:sz w:val="26"/>
          <w:szCs w:val="26"/>
        </w:rPr>
        <w:t xml:space="preserve"> настоящего Административного регламента;</w:t>
      </w:r>
    </w:p>
    <w:p w:rsidR="001846CF" w:rsidRPr="001846CF" w:rsidRDefault="001846CF" w:rsidP="001846CF">
      <w:pPr>
        <w:spacing w:after="0" w:line="240" w:lineRule="auto"/>
        <w:ind w:firstLine="709"/>
        <w:jc w:val="both"/>
        <w:rPr>
          <w:rFonts w:ascii="Times New Roman" w:hAnsi="Times New Roman" w:cs="Times New Roman"/>
          <w:sz w:val="26"/>
          <w:szCs w:val="26"/>
        </w:rPr>
      </w:pPr>
      <w:r w:rsidRPr="001846CF">
        <w:rPr>
          <w:rFonts w:ascii="Times New Roman" w:hAnsi="Times New Roman" w:cs="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846CF" w:rsidRPr="001846CF" w:rsidRDefault="001846CF" w:rsidP="001846CF">
      <w:pPr>
        <w:spacing w:after="0" w:line="240" w:lineRule="auto"/>
        <w:ind w:firstLine="709"/>
        <w:jc w:val="both"/>
        <w:rPr>
          <w:rFonts w:ascii="Times New Roman" w:hAnsi="Times New Roman" w:cs="Times New Roman"/>
          <w:sz w:val="26"/>
          <w:szCs w:val="26"/>
        </w:rPr>
      </w:pPr>
      <w:r w:rsidRPr="001846CF">
        <w:rPr>
          <w:rFonts w:ascii="Times New Roman" w:hAnsi="Times New Roman" w:cs="Times New Roman"/>
          <w:sz w:val="26"/>
          <w:szCs w:val="26"/>
        </w:rPr>
        <w:t>д) представленные документы содержат подчистки и исправления текста;</w:t>
      </w:r>
    </w:p>
    <w:p w:rsidR="001846CF" w:rsidRPr="001846CF" w:rsidRDefault="001846CF" w:rsidP="001846CF">
      <w:pPr>
        <w:spacing w:after="0" w:line="240" w:lineRule="auto"/>
        <w:ind w:firstLine="709"/>
        <w:jc w:val="both"/>
        <w:rPr>
          <w:rFonts w:ascii="Times New Roman" w:hAnsi="Times New Roman" w:cs="Times New Roman"/>
          <w:sz w:val="26"/>
          <w:szCs w:val="26"/>
        </w:rPr>
      </w:pPr>
      <w:r w:rsidRPr="001846CF">
        <w:rPr>
          <w:rFonts w:ascii="Times New Roman" w:hAnsi="Times New Roman" w:cs="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846CF" w:rsidRPr="001846CF" w:rsidRDefault="001846CF" w:rsidP="001846CF">
      <w:pPr>
        <w:spacing w:after="0" w:line="240" w:lineRule="auto"/>
        <w:ind w:firstLine="709"/>
        <w:jc w:val="both"/>
        <w:rPr>
          <w:rFonts w:ascii="Times New Roman" w:hAnsi="Times New Roman" w:cs="Times New Roman"/>
          <w:sz w:val="26"/>
          <w:szCs w:val="26"/>
        </w:rPr>
      </w:pPr>
      <w:r w:rsidRPr="001846CF">
        <w:rPr>
          <w:rFonts w:ascii="Times New Roman" w:hAnsi="Times New Roman" w:cs="Times New Roman"/>
          <w:sz w:val="26"/>
          <w:szCs w:val="26"/>
        </w:rPr>
        <w:lastRenderedPageBreak/>
        <w:t xml:space="preserve">ж) заявление о выдаче градостроительного плана земельного участка и документы, указанные в подпунктах </w:t>
      </w:r>
      <w:r w:rsidR="003D1A16" w:rsidRPr="003D1A16">
        <w:rPr>
          <w:rFonts w:ascii="Times New Roman" w:hAnsi="Times New Roman" w:cs="Times New Roman"/>
          <w:sz w:val="26"/>
          <w:szCs w:val="26"/>
        </w:rPr>
        <w:t>«</w:t>
      </w:r>
      <w:r w:rsidRPr="003D1A16">
        <w:rPr>
          <w:rFonts w:ascii="Times New Roman" w:hAnsi="Times New Roman" w:cs="Times New Roman"/>
          <w:sz w:val="26"/>
          <w:szCs w:val="26"/>
        </w:rPr>
        <w:t>б</w:t>
      </w:r>
      <w:r w:rsidR="003D1A16" w:rsidRPr="003D1A16">
        <w:rPr>
          <w:rFonts w:ascii="Times New Roman" w:hAnsi="Times New Roman" w:cs="Times New Roman"/>
          <w:sz w:val="26"/>
          <w:szCs w:val="26"/>
        </w:rPr>
        <w:t>» - «</w:t>
      </w:r>
      <w:r w:rsidRPr="003D1A16">
        <w:rPr>
          <w:rFonts w:ascii="Times New Roman" w:hAnsi="Times New Roman" w:cs="Times New Roman"/>
          <w:sz w:val="26"/>
          <w:szCs w:val="26"/>
        </w:rPr>
        <w:t>г</w:t>
      </w:r>
      <w:r w:rsidR="003D1A16" w:rsidRPr="003D1A16">
        <w:rPr>
          <w:rFonts w:ascii="Times New Roman" w:hAnsi="Times New Roman" w:cs="Times New Roman"/>
          <w:sz w:val="26"/>
          <w:szCs w:val="26"/>
        </w:rPr>
        <w:t>»</w:t>
      </w:r>
      <w:r w:rsidRPr="003D1A16">
        <w:rPr>
          <w:rFonts w:ascii="Times New Roman" w:hAnsi="Times New Roman" w:cs="Times New Roman"/>
          <w:sz w:val="26"/>
          <w:szCs w:val="26"/>
        </w:rPr>
        <w:t xml:space="preserve"> пункта </w:t>
      </w:r>
      <w:r w:rsidR="003D1A16" w:rsidRPr="003D1A16">
        <w:rPr>
          <w:rFonts w:ascii="Times New Roman" w:hAnsi="Times New Roman" w:cs="Times New Roman"/>
          <w:sz w:val="26"/>
          <w:szCs w:val="26"/>
        </w:rPr>
        <w:t>9.1.2</w:t>
      </w:r>
      <w:r w:rsidRPr="001846CF">
        <w:rPr>
          <w:rFonts w:ascii="Times New Roman" w:hAnsi="Times New Roman" w:cs="Times New Roman"/>
          <w:sz w:val="26"/>
          <w:szCs w:val="26"/>
        </w:rPr>
        <w:t xml:space="preserve"> настоящего Административного регламента, представлены в электронной форме с нарушением требований, установленных пунктами </w:t>
      </w:r>
      <w:r w:rsidR="003D1A16">
        <w:rPr>
          <w:rFonts w:ascii="Times New Roman" w:hAnsi="Times New Roman" w:cs="Times New Roman"/>
          <w:sz w:val="26"/>
          <w:szCs w:val="26"/>
        </w:rPr>
        <w:t>9.2.1-9.2.3</w:t>
      </w:r>
      <w:r w:rsidRPr="001846CF">
        <w:rPr>
          <w:rFonts w:ascii="Times New Roman" w:hAnsi="Times New Roman" w:cs="Times New Roman"/>
          <w:sz w:val="26"/>
          <w:szCs w:val="26"/>
        </w:rPr>
        <w:t xml:space="preserve"> настоящего Административного регламента;</w:t>
      </w:r>
    </w:p>
    <w:p w:rsidR="001846CF" w:rsidRDefault="001846CF" w:rsidP="001846CF">
      <w:pPr>
        <w:spacing w:after="0" w:line="240" w:lineRule="auto"/>
        <w:ind w:firstLine="709"/>
        <w:jc w:val="both"/>
        <w:rPr>
          <w:rFonts w:ascii="Times New Roman" w:hAnsi="Times New Roman" w:cs="Times New Roman"/>
          <w:sz w:val="26"/>
          <w:szCs w:val="26"/>
        </w:rPr>
      </w:pPr>
      <w:r w:rsidRPr="001846CF">
        <w:rPr>
          <w:rFonts w:ascii="Times New Roman" w:hAnsi="Times New Roman" w:cs="Times New Roman"/>
          <w:sz w:val="26"/>
          <w:szCs w:val="26"/>
        </w:rPr>
        <w:t xml:space="preserve">з) выявлено несоблюдение установленных статьей 11 Федерального закона от 6 апреля 2011 года </w:t>
      </w:r>
      <w:r>
        <w:rPr>
          <w:rFonts w:ascii="Times New Roman" w:hAnsi="Times New Roman" w:cs="Times New Roman"/>
          <w:sz w:val="26"/>
          <w:szCs w:val="26"/>
        </w:rPr>
        <w:t>№ 63-ФЗ «Об электронной подписи»</w:t>
      </w:r>
      <w:r w:rsidRPr="001846CF">
        <w:rPr>
          <w:rFonts w:ascii="Times New Roman" w:hAnsi="Times New Roman" w:cs="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F63884" w:rsidRPr="00F63884" w:rsidRDefault="001846CF" w:rsidP="001846C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63884" w:rsidRPr="00F63884">
        <w:rPr>
          <w:rFonts w:ascii="Times New Roman" w:hAnsi="Times New Roman" w:cs="Times New Roman"/>
          <w:sz w:val="26"/>
          <w:szCs w:val="26"/>
        </w:rPr>
        <w:t xml:space="preserve">Решение об отказе в приеме документов, указанных в </w:t>
      </w:r>
      <w:hyperlink w:anchor="sub_28" w:history="1">
        <w:r w:rsidR="00F63884" w:rsidRPr="00F63884">
          <w:rPr>
            <w:rStyle w:val="a8"/>
            <w:rFonts w:ascii="Times New Roman" w:hAnsi="Times New Roman"/>
            <w:color w:val="auto"/>
            <w:sz w:val="26"/>
            <w:szCs w:val="26"/>
          </w:rPr>
          <w:t xml:space="preserve">пункте </w:t>
        </w:r>
        <w:r w:rsidR="0063308D">
          <w:rPr>
            <w:rStyle w:val="a8"/>
            <w:rFonts w:ascii="Times New Roman" w:hAnsi="Times New Roman"/>
            <w:color w:val="auto"/>
            <w:sz w:val="26"/>
            <w:szCs w:val="26"/>
          </w:rPr>
          <w:t>9.1.1</w:t>
        </w:r>
      </w:hyperlink>
      <w:r w:rsidR="00F63884" w:rsidRPr="00F63884">
        <w:rPr>
          <w:rFonts w:ascii="Times New Roman" w:hAnsi="Times New Roman" w:cs="Times New Roman"/>
          <w:sz w:val="26"/>
          <w:szCs w:val="26"/>
        </w:rPr>
        <w:t xml:space="preserve"> Административного регламента, оформляется по форме </w:t>
      </w:r>
      <w:hyperlink w:anchor="sub_1105" w:history="1">
        <w:r w:rsidR="003A44CF">
          <w:rPr>
            <w:rStyle w:val="a8"/>
            <w:rFonts w:ascii="Times New Roman" w:hAnsi="Times New Roman" w:cs="Times New Roman"/>
            <w:color w:val="auto"/>
            <w:sz w:val="26"/>
            <w:szCs w:val="26"/>
          </w:rPr>
          <w:t>п</w:t>
        </w:r>
        <w:r w:rsidR="0063308D" w:rsidRPr="003A44CF">
          <w:rPr>
            <w:rStyle w:val="a8"/>
            <w:rFonts w:ascii="Times New Roman" w:hAnsi="Times New Roman" w:cs="Times New Roman"/>
            <w:color w:val="auto"/>
            <w:sz w:val="26"/>
            <w:szCs w:val="26"/>
          </w:rPr>
          <w:t>риложени</w:t>
        </w:r>
        <w:r w:rsidR="00E553C9" w:rsidRPr="003A44CF">
          <w:rPr>
            <w:rStyle w:val="a8"/>
            <w:rFonts w:ascii="Times New Roman" w:hAnsi="Times New Roman" w:cs="Times New Roman"/>
            <w:color w:val="auto"/>
            <w:sz w:val="26"/>
            <w:szCs w:val="26"/>
          </w:rPr>
          <w:t>я</w:t>
        </w:r>
        <w:r w:rsidR="0063308D" w:rsidRPr="003A44CF">
          <w:rPr>
            <w:rStyle w:val="a8"/>
            <w:rFonts w:ascii="Times New Roman" w:hAnsi="Times New Roman" w:cs="Times New Roman"/>
            <w:color w:val="auto"/>
            <w:sz w:val="26"/>
            <w:szCs w:val="26"/>
          </w:rPr>
          <w:t xml:space="preserve"> №</w:t>
        </w:r>
        <w:r w:rsidR="00F63884" w:rsidRPr="003A44CF">
          <w:rPr>
            <w:rStyle w:val="a8"/>
            <w:rFonts w:ascii="Times New Roman" w:hAnsi="Times New Roman" w:cs="Times New Roman"/>
            <w:color w:val="auto"/>
            <w:sz w:val="26"/>
            <w:szCs w:val="26"/>
          </w:rPr>
          <w:t xml:space="preserve"> </w:t>
        </w:r>
      </w:hyperlink>
      <w:r w:rsidR="003A44CF">
        <w:rPr>
          <w:rFonts w:ascii="Times New Roman" w:hAnsi="Times New Roman" w:cs="Times New Roman"/>
          <w:sz w:val="26"/>
          <w:szCs w:val="26"/>
        </w:rPr>
        <w:t>8</w:t>
      </w:r>
      <w:r w:rsidR="00F63884" w:rsidRPr="00DD4954">
        <w:rPr>
          <w:rFonts w:ascii="Times New Roman" w:hAnsi="Times New Roman" w:cs="Times New Roman"/>
          <w:sz w:val="26"/>
          <w:szCs w:val="26"/>
        </w:rPr>
        <w:t xml:space="preserve"> к Административному регламенту.</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2" w:name="sub_217"/>
      <w:bookmarkEnd w:id="21"/>
      <w:r w:rsidRPr="00F63884">
        <w:rPr>
          <w:rFonts w:ascii="Times New Roman" w:hAnsi="Times New Roman" w:cs="Times New Roman"/>
          <w:sz w:val="26"/>
          <w:szCs w:val="26"/>
        </w:rPr>
        <w:t xml:space="preserve">Решение об отказе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706D6B">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направляется заявителю способом, определенным заявителем в заявлении </w:t>
      </w:r>
      <w:r w:rsidR="002C3037"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Pr="00F63884">
        <w:rPr>
          <w:rFonts w:ascii="Times New Roman" w:hAnsi="Times New Roman" w:cs="Times New Roman"/>
          <w:sz w:val="26"/>
          <w:szCs w:val="26"/>
        </w:rPr>
        <w:t>, не позднее рабочего дня, следующего за днем получения так</w:t>
      </w:r>
      <w:r w:rsidR="00F8772F">
        <w:rPr>
          <w:rFonts w:ascii="Times New Roman" w:hAnsi="Times New Roman" w:cs="Times New Roman"/>
          <w:sz w:val="26"/>
          <w:szCs w:val="26"/>
        </w:rPr>
        <w:t xml:space="preserve">ого заявления </w:t>
      </w:r>
      <w:r w:rsidRPr="00F63884">
        <w:rPr>
          <w:rFonts w:ascii="Times New Roman" w:hAnsi="Times New Roman" w:cs="Times New Roman"/>
          <w:sz w:val="26"/>
          <w:szCs w:val="26"/>
        </w:rPr>
        <w:t>либо выдается в день личного обращения за получением указанного решения в многофункциональный центр, выбранный при подаче так</w:t>
      </w:r>
      <w:r w:rsidR="00F8772F">
        <w:rPr>
          <w:rFonts w:ascii="Times New Roman" w:hAnsi="Times New Roman" w:cs="Times New Roman"/>
          <w:sz w:val="26"/>
          <w:szCs w:val="26"/>
        </w:rPr>
        <w:t>ого</w:t>
      </w:r>
      <w:r w:rsidRPr="00F63884">
        <w:rPr>
          <w:rFonts w:ascii="Times New Roman" w:hAnsi="Times New Roman" w:cs="Times New Roman"/>
          <w:sz w:val="26"/>
          <w:szCs w:val="26"/>
        </w:rPr>
        <w:t xml:space="preserve"> </w:t>
      </w:r>
      <w:r w:rsidR="00F8772F">
        <w:rPr>
          <w:rFonts w:ascii="Times New Roman" w:hAnsi="Times New Roman" w:cs="Times New Roman"/>
          <w:sz w:val="26"/>
          <w:szCs w:val="26"/>
        </w:rPr>
        <w:t>заявления</w:t>
      </w:r>
      <w:r w:rsidRPr="00F63884">
        <w:rPr>
          <w:rFonts w:ascii="Times New Roman" w:hAnsi="Times New Roman" w:cs="Times New Roman"/>
          <w:sz w:val="26"/>
          <w:szCs w:val="26"/>
        </w:rPr>
        <w:t xml:space="preserve"> или Уполномоченный орган.</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3" w:name="sub_218"/>
      <w:bookmarkEnd w:id="22"/>
      <w:r w:rsidRPr="00F63884">
        <w:rPr>
          <w:rFonts w:ascii="Times New Roman" w:hAnsi="Times New Roman" w:cs="Times New Roman"/>
          <w:sz w:val="26"/>
          <w:szCs w:val="26"/>
        </w:rPr>
        <w:t xml:space="preserve">Отказ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706D6B">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не препятствует повторному обращению заявителя в Уполномоченный орган за получением услуги.</w:t>
      </w:r>
    </w:p>
    <w:p w:rsidR="00F63884" w:rsidRPr="009C589D" w:rsidRDefault="00FB79D2" w:rsidP="00F6388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4" w:name="sub_222"/>
      <w:bookmarkEnd w:id="23"/>
      <w:r w:rsidRPr="009C589D">
        <w:rPr>
          <w:rFonts w:ascii="Times New Roman" w:eastAsia="Times New Roman" w:hAnsi="Times New Roman" w:cs="Times New Roman"/>
          <w:sz w:val="26"/>
          <w:szCs w:val="26"/>
        </w:rPr>
        <w:t>10.2</w:t>
      </w:r>
      <w:r w:rsidR="00F63884" w:rsidRPr="009C589D">
        <w:rPr>
          <w:rFonts w:ascii="Times New Roman" w:eastAsia="Times New Roman" w:hAnsi="Times New Roman" w:cs="Times New Roman"/>
          <w:sz w:val="26"/>
          <w:szCs w:val="26"/>
        </w:rPr>
        <w:t xml:space="preserve">. Исчерпывающий перечень оснований для отказа </w:t>
      </w:r>
      <w:r w:rsidR="007C5155" w:rsidRPr="007C5155">
        <w:rPr>
          <w:rFonts w:ascii="Times New Roman" w:eastAsia="Times New Roman" w:hAnsi="Times New Roman" w:cs="Times New Roman"/>
          <w:sz w:val="26"/>
          <w:szCs w:val="26"/>
        </w:rPr>
        <w:t>в выдаче градостроительного плана земельного участка:</w:t>
      </w:r>
    </w:p>
    <w:p w:rsidR="007C5155" w:rsidRPr="007C5155" w:rsidRDefault="007C5155" w:rsidP="007C515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25" w:name="sub_22276"/>
      <w:bookmarkEnd w:id="24"/>
      <w:r w:rsidRPr="007C5155">
        <w:rPr>
          <w:rFonts w:ascii="Times New Roman" w:eastAsia="Times New Roman" w:hAnsi="Times New Roman" w:cs="Times New Roman"/>
          <w:sz w:val="26"/>
          <w:szCs w:val="26"/>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7C5155" w:rsidRPr="007C5155" w:rsidRDefault="007C5155" w:rsidP="007C515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C5155">
        <w:rPr>
          <w:rFonts w:ascii="Times New Roman" w:eastAsia="Times New Roman" w:hAnsi="Times New Roman" w:cs="Times New Roman"/>
          <w:sz w:val="26"/>
          <w:szCs w:val="26"/>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C5155" w:rsidRDefault="007C5155" w:rsidP="007C515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C5155">
        <w:rPr>
          <w:rFonts w:ascii="Times New Roman" w:eastAsia="Times New Roman" w:hAnsi="Times New Roman" w:cs="Times New Roman"/>
          <w:sz w:val="26"/>
          <w:szCs w:val="26"/>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7C5155" w:rsidRDefault="007C5155" w:rsidP="007C515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C5155">
        <w:rPr>
          <w:rFonts w:ascii="Times New Roman" w:eastAsia="Times New Roman" w:hAnsi="Times New Roman" w:cs="Times New Roman"/>
          <w:sz w:val="26"/>
          <w:szCs w:val="26"/>
        </w:rPr>
        <w:t>Решение об отказе в выдаче градостроительного плана земельно</w:t>
      </w:r>
      <w:r>
        <w:rPr>
          <w:rFonts w:ascii="Times New Roman" w:eastAsia="Times New Roman" w:hAnsi="Times New Roman" w:cs="Times New Roman"/>
          <w:sz w:val="26"/>
          <w:szCs w:val="26"/>
        </w:rPr>
        <w:t xml:space="preserve">го участка оформляется по форме </w:t>
      </w:r>
      <w:r w:rsidRPr="003A44CF">
        <w:rPr>
          <w:rFonts w:ascii="Times New Roman" w:eastAsia="Times New Roman" w:hAnsi="Times New Roman" w:cs="Times New Roman"/>
          <w:sz w:val="26"/>
          <w:szCs w:val="26"/>
        </w:rPr>
        <w:t xml:space="preserve">приложения № </w:t>
      </w:r>
      <w:r w:rsidR="003A44CF">
        <w:rPr>
          <w:rFonts w:ascii="Times New Roman" w:eastAsia="Times New Roman" w:hAnsi="Times New Roman" w:cs="Times New Roman"/>
          <w:sz w:val="26"/>
          <w:szCs w:val="26"/>
        </w:rPr>
        <w:t>5</w:t>
      </w:r>
      <w:r w:rsidRPr="007C5155">
        <w:rPr>
          <w:rFonts w:ascii="Times New Roman" w:eastAsia="Times New Roman" w:hAnsi="Times New Roman" w:cs="Times New Roman"/>
          <w:sz w:val="26"/>
          <w:szCs w:val="26"/>
        </w:rPr>
        <w:t xml:space="preserve"> к настоящему Административному регламенту.</w:t>
      </w:r>
    </w:p>
    <w:p w:rsidR="00572E3E" w:rsidRPr="009C589D" w:rsidRDefault="00572E3E" w:rsidP="007C515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9C589D">
        <w:rPr>
          <w:rFonts w:ascii="Times New Roman" w:eastAsia="Times New Roman" w:hAnsi="Times New Roman" w:cs="Times New Roman"/>
          <w:sz w:val="26"/>
          <w:szCs w:val="26"/>
        </w:rPr>
        <w:t>3</w:t>
      </w:r>
      <w:r w:rsidR="00E34805" w:rsidRPr="00E34805">
        <w:rPr>
          <w:rFonts w:ascii="Times New Roman" w:eastAsia="Times New Roman" w:hAnsi="Times New Roman" w:cs="Times New Roman"/>
          <w:sz w:val="26"/>
          <w:szCs w:val="26"/>
        </w:rPr>
        <w:t xml:space="preserve">. </w:t>
      </w:r>
      <w:r w:rsidRPr="009C589D">
        <w:rPr>
          <w:rFonts w:ascii="Times New Roman" w:eastAsia="Times New Roman" w:hAnsi="Times New Roman" w:cs="Times New Roman"/>
          <w:sz w:val="26"/>
          <w:szCs w:val="26"/>
        </w:rPr>
        <w:t xml:space="preserve">Исчерпывающий перечень оснований </w:t>
      </w:r>
      <w:r w:rsidR="00E34805" w:rsidRPr="009C589D">
        <w:rPr>
          <w:rFonts w:ascii="Times New Roman" w:eastAsia="Times New Roman" w:hAnsi="Times New Roman" w:cs="Times New Roman"/>
          <w:sz w:val="26"/>
          <w:szCs w:val="26"/>
        </w:rPr>
        <w:t>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w:t>
      </w:r>
      <w:r w:rsidRPr="009C589D">
        <w:rPr>
          <w:rFonts w:ascii="Times New Roman" w:eastAsia="Times New Roman" w:hAnsi="Times New Roman" w:cs="Times New Roman"/>
          <w:sz w:val="26"/>
          <w:szCs w:val="26"/>
        </w:rPr>
        <w:t>.</w:t>
      </w:r>
    </w:p>
    <w:p w:rsidR="00572E3E" w:rsidRDefault="00572E3E" w:rsidP="00E3480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572E3E">
        <w:rPr>
          <w:rFonts w:ascii="Times New Roman" w:eastAsia="Times New Roman" w:hAnsi="Times New Roman" w:cs="Times New Roman"/>
          <w:sz w:val="26"/>
          <w:szCs w:val="26"/>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w:t>
      </w:r>
      <w:r w:rsidR="00E34805" w:rsidRPr="00E34805">
        <w:rPr>
          <w:rFonts w:ascii="Times New Roman" w:eastAsia="Times New Roman" w:hAnsi="Times New Roman" w:cs="Times New Roman"/>
          <w:sz w:val="26"/>
          <w:szCs w:val="26"/>
        </w:rPr>
        <w:t xml:space="preserve"> является:</w:t>
      </w:r>
    </w:p>
    <w:p w:rsidR="00ED6143" w:rsidRPr="00E34805" w:rsidRDefault="00E34805" w:rsidP="00E3480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34805">
        <w:rPr>
          <w:rFonts w:ascii="Times New Roman" w:eastAsia="Times New Roman" w:hAnsi="Times New Roman" w:cs="Times New Roman"/>
          <w:sz w:val="26"/>
          <w:szCs w:val="26"/>
        </w:rPr>
        <w:t xml:space="preserve"> - отсутствие опечаток и (или) ошибок в выданных в результате предоставления муниципальной услуги.</w:t>
      </w:r>
    </w:p>
    <w:p w:rsidR="00574833" w:rsidRDefault="00574833" w:rsidP="00574833">
      <w:pPr>
        <w:spacing w:after="0" w:line="240" w:lineRule="auto"/>
        <w:ind w:firstLine="709"/>
        <w:jc w:val="both"/>
        <w:rPr>
          <w:rStyle w:val="af5"/>
          <w:rFonts w:ascii="Times New Roman" w:hAnsi="Times New Roman" w:cs="Times New Roman"/>
          <w:bCs/>
          <w:color w:val="auto"/>
          <w:sz w:val="26"/>
          <w:szCs w:val="26"/>
        </w:rPr>
      </w:pPr>
      <w:r w:rsidRPr="00E0695D">
        <w:rPr>
          <w:rFonts w:ascii="Times New Roman" w:eastAsia="Times New Roman" w:hAnsi="Times New Roman" w:cs="Times New Roman"/>
          <w:b/>
          <w:sz w:val="26"/>
          <w:szCs w:val="26"/>
        </w:rPr>
        <w:t>11.</w:t>
      </w:r>
      <w:r w:rsidRPr="00574833">
        <w:rPr>
          <w:rFonts w:ascii="Times New Roman" w:eastAsia="Times New Roman" w:hAnsi="Times New Roman" w:cs="Times New Roman"/>
          <w:sz w:val="26"/>
          <w:szCs w:val="26"/>
        </w:rPr>
        <w:t xml:space="preserve"> </w:t>
      </w:r>
      <w:bookmarkStart w:id="26" w:name="sub_2140"/>
      <w:r w:rsidRPr="00574833">
        <w:rPr>
          <w:rStyle w:val="af5"/>
          <w:rFonts w:ascii="Times New Roman" w:hAnsi="Times New Roman" w:cs="Times New Roman"/>
          <w:bCs/>
          <w:color w:val="auto"/>
          <w:sz w:val="26"/>
          <w:szCs w:val="26"/>
        </w:rPr>
        <w:t>Исчерпывающий перечень оснований для приостановления или отказа в предоставлении муниципальной услуги</w:t>
      </w:r>
    </w:p>
    <w:p w:rsidR="00574833" w:rsidRDefault="00574833" w:rsidP="00574833">
      <w:pPr>
        <w:spacing w:after="0" w:line="240" w:lineRule="auto"/>
        <w:ind w:firstLine="709"/>
        <w:jc w:val="both"/>
        <w:rPr>
          <w:rFonts w:ascii="Times New Roman" w:hAnsi="Times New Roman" w:cs="Times New Roman"/>
          <w:sz w:val="26"/>
          <w:szCs w:val="26"/>
        </w:rPr>
      </w:pPr>
      <w:bookmarkStart w:id="27" w:name="sub_214"/>
      <w:bookmarkEnd w:id="26"/>
      <w:r w:rsidRPr="00574833">
        <w:rPr>
          <w:rFonts w:ascii="Times New Roman" w:hAnsi="Times New Roman" w:cs="Times New Roman"/>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A4557"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b/>
          <w:bCs/>
          <w:sz w:val="26"/>
          <w:szCs w:val="26"/>
        </w:rPr>
      </w:pPr>
      <w:bookmarkStart w:id="28" w:name="sub_2340"/>
      <w:bookmarkEnd w:id="25"/>
      <w:bookmarkEnd w:id="27"/>
      <w:r>
        <w:rPr>
          <w:rFonts w:ascii="Times New Roman" w:eastAsia="Times New Roman" w:hAnsi="Times New Roman" w:cs="Times New Roman"/>
          <w:b/>
          <w:bCs/>
          <w:sz w:val="26"/>
          <w:szCs w:val="26"/>
        </w:rPr>
        <w:lastRenderedPageBreak/>
        <w:t xml:space="preserve">12. </w:t>
      </w:r>
      <w:bookmarkStart w:id="29" w:name="sub_234"/>
      <w:bookmarkEnd w:id="28"/>
      <w:r w:rsidR="007A4557" w:rsidRPr="007A4557">
        <w:rPr>
          <w:rFonts w:ascii="Times New Roman" w:eastAsia="Times New Roman" w:hAnsi="Times New Roman" w:cs="Times New Roman"/>
          <w:b/>
          <w:bCs/>
          <w:sz w:val="26"/>
          <w:szCs w:val="26"/>
        </w:rPr>
        <w:t xml:space="preserve">Размер платы, взимаемой с заявителя при предоставлении муниципальной услуги </w:t>
      </w:r>
    </w:p>
    <w:p w:rsidR="00C933AF" w:rsidRDefault="00C933AF" w:rsidP="00B07B5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D5A44">
        <w:rPr>
          <w:rFonts w:ascii="Times New Roman" w:hAnsi="Times New Roman" w:cs="Times New Roman"/>
          <w:sz w:val="26"/>
          <w:szCs w:val="26"/>
        </w:rPr>
        <w:t>Муниципальная услуга предоставляется бесплатно</w:t>
      </w:r>
      <w:r>
        <w:rPr>
          <w:rFonts w:ascii="Times New Roman" w:hAnsi="Times New Roman" w:cs="Times New Roman"/>
          <w:sz w:val="26"/>
          <w:szCs w:val="26"/>
        </w:rPr>
        <w:t>.</w:t>
      </w:r>
    </w:p>
    <w:bookmarkEnd w:id="29"/>
    <w:p w:rsidR="008727F4" w:rsidRDefault="00574833" w:rsidP="00B07B52">
      <w:pPr>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13. </w:t>
      </w:r>
      <w:r w:rsidR="008727F4" w:rsidRPr="00DD5A4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Default="00867102" w:rsidP="00B07B52">
      <w:pPr>
        <w:autoSpaceDE w:val="0"/>
        <w:autoSpaceDN w:val="0"/>
        <w:adjustRightInd w:val="0"/>
        <w:spacing w:after="0" w:line="240" w:lineRule="auto"/>
        <w:ind w:firstLine="708"/>
        <w:jc w:val="both"/>
        <w:rPr>
          <w:rFonts w:ascii="Times New Roman" w:hAnsi="Times New Roman" w:cs="Times New Roman"/>
          <w:sz w:val="26"/>
          <w:szCs w:val="26"/>
        </w:rPr>
      </w:pPr>
      <w:r w:rsidRPr="00DD5A44">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DD5A44">
        <w:rPr>
          <w:rFonts w:ascii="Times New Roman" w:hAnsi="Times New Roman" w:cs="Times New Roman"/>
          <w:sz w:val="26"/>
          <w:szCs w:val="26"/>
        </w:rPr>
        <w:t>ет</w:t>
      </w:r>
      <w:r w:rsidRPr="00DD5A44">
        <w:rPr>
          <w:rFonts w:ascii="Times New Roman" w:hAnsi="Times New Roman" w:cs="Times New Roman"/>
          <w:sz w:val="26"/>
          <w:szCs w:val="26"/>
        </w:rPr>
        <w:t xml:space="preserve"> 15 минут</w:t>
      </w:r>
      <w:r w:rsidR="00C35F81" w:rsidRPr="00DD5A44">
        <w:rPr>
          <w:rFonts w:ascii="Times New Roman" w:hAnsi="Times New Roman" w:cs="Times New Roman"/>
          <w:sz w:val="26"/>
          <w:szCs w:val="26"/>
        </w:rPr>
        <w:t>.</w:t>
      </w:r>
    </w:p>
    <w:p w:rsidR="00B07B52" w:rsidRDefault="00574833" w:rsidP="00B07B52">
      <w:pPr>
        <w:widowControl w:val="0"/>
        <w:autoSpaceDE w:val="0"/>
        <w:autoSpaceDN w:val="0"/>
        <w:adjustRightInd w:val="0"/>
        <w:spacing w:after="0" w:line="240" w:lineRule="auto"/>
        <w:ind w:firstLine="720"/>
        <w:jc w:val="both"/>
        <w:rPr>
          <w:rFonts w:ascii="Times New Roman" w:hAnsi="Times New Roman" w:cs="Times New Roman"/>
          <w:b/>
          <w:sz w:val="26"/>
          <w:szCs w:val="26"/>
        </w:rPr>
      </w:pPr>
      <w:bookmarkStart w:id="30" w:name="Par193"/>
      <w:bookmarkEnd w:id="30"/>
      <w:r>
        <w:rPr>
          <w:rFonts w:ascii="Times New Roman" w:hAnsi="Times New Roman" w:cs="Times New Roman"/>
          <w:b/>
          <w:sz w:val="26"/>
          <w:szCs w:val="26"/>
        </w:rPr>
        <w:t xml:space="preserve">14. </w:t>
      </w:r>
      <w:r w:rsidR="00B07B52">
        <w:rPr>
          <w:rFonts w:ascii="Times New Roman" w:hAnsi="Times New Roman" w:cs="Times New Roman"/>
          <w:b/>
          <w:sz w:val="26"/>
          <w:szCs w:val="26"/>
        </w:rPr>
        <w:t>С</w:t>
      </w:r>
      <w:r w:rsidR="00B07B52" w:rsidRPr="00B07B52">
        <w:rPr>
          <w:rFonts w:ascii="Times New Roman" w:hAnsi="Times New Roman" w:cs="Times New Roman"/>
          <w:b/>
          <w:sz w:val="26"/>
          <w:szCs w:val="26"/>
        </w:rPr>
        <w:t xml:space="preserve">рок регистрации запроса </w:t>
      </w:r>
      <w:hyperlink w:anchor="sub_2003" w:history="1">
        <w:r w:rsidR="00B07B52" w:rsidRPr="00B07B52">
          <w:rPr>
            <w:rStyle w:val="af3"/>
            <w:rFonts w:ascii="Times New Roman" w:hAnsi="Times New Roman" w:cs="Times New Roman"/>
            <w:b/>
            <w:color w:val="auto"/>
            <w:sz w:val="26"/>
            <w:szCs w:val="26"/>
            <w:u w:val="none"/>
          </w:rPr>
          <w:t>заявителя</w:t>
        </w:r>
      </w:hyperlink>
      <w:r w:rsidR="00B07B52" w:rsidRPr="00B07B52">
        <w:rPr>
          <w:rFonts w:ascii="Times New Roman" w:hAnsi="Times New Roman" w:cs="Times New Roman"/>
          <w:b/>
          <w:sz w:val="26"/>
          <w:szCs w:val="26"/>
        </w:rPr>
        <w:t xml:space="preserve"> о предоставлении государст</w:t>
      </w:r>
      <w:r w:rsidR="00B71D04">
        <w:rPr>
          <w:rFonts w:ascii="Times New Roman" w:hAnsi="Times New Roman" w:cs="Times New Roman"/>
          <w:b/>
          <w:sz w:val="26"/>
          <w:szCs w:val="26"/>
        </w:rPr>
        <w:t>венной или муниципальной услуги</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14.1. </w:t>
      </w:r>
      <w:r w:rsidR="00B07B52" w:rsidRPr="00B07B52">
        <w:rPr>
          <w:rFonts w:ascii="Times New Roman" w:eastAsia="Times New Roman" w:hAnsi="Times New Roman" w:cs="Times New Roman"/>
          <w:sz w:val="26"/>
          <w:szCs w:val="26"/>
        </w:rPr>
        <w:t>Сведения о ходе рассмотрения заявлени</w:t>
      </w:r>
      <w:r w:rsidR="00070460">
        <w:rPr>
          <w:rFonts w:ascii="Times New Roman" w:eastAsia="Times New Roman" w:hAnsi="Times New Roman" w:cs="Times New Roman"/>
          <w:sz w:val="26"/>
          <w:szCs w:val="26"/>
        </w:rPr>
        <w:t>я</w:t>
      </w:r>
      <w:r w:rsidR="00B07B52" w:rsidRPr="00B07B52">
        <w:rPr>
          <w:rFonts w:ascii="Times New Roman" w:eastAsia="Times New Roman" w:hAnsi="Times New Roman" w:cs="Times New Roman"/>
          <w:sz w:val="26"/>
          <w:szCs w:val="26"/>
        </w:rPr>
        <w:t xml:space="preserve"> </w:t>
      </w:r>
      <w:r w:rsidR="00070460">
        <w:rPr>
          <w:rFonts w:ascii="Times New Roman" w:eastAsia="Times New Roman" w:hAnsi="Times New Roman" w:cs="Times New Roman"/>
          <w:sz w:val="26"/>
          <w:szCs w:val="26"/>
        </w:rPr>
        <w:t>о предоставлении муниципальной услуги</w:t>
      </w:r>
      <w:r w:rsidR="00B07B52" w:rsidRPr="00B07B52">
        <w:rPr>
          <w:rFonts w:ascii="Times New Roman" w:eastAsia="Times New Roman" w:hAnsi="Times New Roman" w:cs="Times New Roman"/>
          <w:sz w:val="26"/>
          <w:szCs w:val="26"/>
        </w:rPr>
        <w:t>, представленн</w:t>
      </w:r>
      <w:r w:rsidR="00070460">
        <w:rPr>
          <w:rFonts w:ascii="Times New Roman" w:eastAsia="Times New Roman" w:hAnsi="Times New Roman" w:cs="Times New Roman"/>
          <w:sz w:val="26"/>
          <w:szCs w:val="26"/>
        </w:rPr>
        <w:t>ого</w:t>
      </w:r>
      <w:r w:rsidR="00B07B52" w:rsidRPr="00B07B52">
        <w:rPr>
          <w:rFonts w:ascii="Times New Roman" w:eastAsia="Times New Roman" w:hAnsi="Times New Roman" w:cs="Times New Roman"/>
          <w:sz w:val="26"/>
          <w:szCs w:val="26"/>
        </w:rPr>
        <w:t xml:space="preserve"> посредством Единого портала, регионального портала,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w:t>
      </w:r>
      <w:r w:rsidR="00070460">
        <w:rPr>
          <w:rFonts w:ascii="Times New Roman" w:eastAsia="Times New Roman" w:hAnsi="Times New Roman" w:cs="Times New Roman"/>
          <w:sz w:val="26"/>
          <w:szCs w:val="26"/>
        </w:rPr>
        <w:t>е</w:t>
      </w:r>
      <w:r w:rsidR="00B07B52" w:rsidRPr="00B07B52">
        <w:rPr>
          <w:rFonts w:ascii="Times New Roman" w:eastAsia="Times New Roman" w:hAnsi="Times New Roman" w:cs="Times New Roman"/>
          <w:sz w:val="26"/>
          <w:szCs w:val="26"/>
        </w:rPr>
        <w:t>.</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14.2. </w:t>
      </w:r>
      <w:r w:rsidR="00B07B52" w:rsidRPr="00B07B52">
        <w:rPr>
          <w:rFonts w:ascii="Times New Roman" w:eastAsia="Times New Roman" w:hAnsi="Times New Roman" w:cs="Times New Roman"/>
          <w:sz w:val="26"/>
          <w:szCs w:val="26"/>
        </w:rPr>
        <w:t xml:space="preserve">Сведения о ходе рассмотрения заявления о </w:t>
      </w:r>
      <w:r w:rsidR="00070460">
        <w:rPr>
          <w:rFonts w:ascii="Times New Roman" w:eastAsia="Times New Roman" w:hAnsi="Times New Roman" w:cs="Times New Roman"/>
          <w:sz w:val="26"/>
          <w:szCs w:val="26"/>
        </w:rPr>
        <w:t>предоставлении муниципальной услуги</w:t>
      </w:r>
      <w:r w:rsidR="00B07B52" w:rsidRPr="00B07B52">
        <w:rPr>
          <w:rFonts w:ascii="Times New Roman" w:eastAsia="Times New Roman" w:hAnsi="Times New Roman" w:cs="Times New Roman"/>
          <w:sz w:val="26"/>
          <w:szCs w:val="26"/>
        </w:rPr>
        <w:t>, представленн</w:t>
      </w:r>
      <w:r w:rsidR="00070460">
        <w:rPr>
          <w:rFonts w:ascii="Times New Roman" w:eastAsia="Times New Roman" w:hAnsi="Times New Roman" w:cs="Times New Roman"/>
          <w:sz w:val="26"/>
          <w:szCs w:val="26"/>
        </w:rPr>
        <w:t>ом</w:t>
      </w:r>
      <w:r w:rsidR="00B07B52" w:rsidRPr="00B07B52">
        <w:rPr>
          <w:rFonts w:ascii="Times New Roman" w:eastAsia="Times New Roman" w:hAnsi="Times New Roman" w:cs="Times New Roman"/>
          <w:sz w:val="26"/>
          <w:szCs w:val="26"/>
        </w:rPr>
        <w:t xml:space="preserve"> способ</w:t>
      </w:r>
      <w:r w:rsidR="00AC3911">
        <w:rPr>
          <w:rFonts w:ascii="Times New Roman" w:eastAsia="Times New Roman" w:hAnsi="Times New Roman" w:cs="Times New Roman"/>
          <w:sz w:val="26"/>
          <w:szCs w:val="26"/>
        </w:rPr>
        <w:t>ом, указанным</w:t>
      </w:r>
      <w:r w:rsidR="00B07B52" w:rsidRPr="00B07B52">
        <w:rPr>
          <w:rFonts w:ascii="Times New Roman" w:eastAsia="Times New Roman" w:hAnsi="Times New Roman" w:cs="Times New Roman"/>
          <w:sz w:val="26"/>
          <w:szCs w:val="26"/>
        </w:rPr>
        <w:t xml:space="preserve"> в </w:t>
      </w:r>
      <w:hyperlink w:anchor="sub_242" w:history="1">
        <w:r w:rsidR="00B07B52" w:rsidRPr="00793728">
          <w:rPr>
            <w:rFonts w:ascii="Times New Roman" w:eastAsia="Times New Roman" w:hAnsi="Times New Roman" w:cs="Times New Roman"/>
            <w:bCs/>
            <w:sz w:val="26"/>
            <w:szCs w:val="26"/>
          </w:rPr>
          <w:t>подпункт</w:t>
        </w:r>
        <w:r w:rsidR="00793728" w:rsidRPr="00793728">
          <w:rPr>
            <w:rFonts w:ascii="Times New Roman" w:eastAsia="Times New Roman" w:hAnsi="Times New Roman" w:cs="Times New Roman"/>
            <w:bCs/>
            <w:sz w:val="26"/>
            <w:szCs w:val="26"/>
          </w:rPr>
          <w:t>е</w:t>
        </w:r>
        <w:r w:rsidR="00B07B52" w:rsidRPr="00793728">
          <w:rPr>
            <w:rFonts w:ascii="Times New Roman" w:eastAsia="Times New Roman" w:hAnsi="Times New Roman" w:cs="Times New Roman"/>
            <w:bCs/>
            <w:sz w:val="26"/>
            <w:szCs w:val="26"/>
          </w:rPr>
          <w:t xml:space="preserve"> </w:t>
        </w:r>
        <w:r w:rsidR="00793728" w:rsidRPr="00793728">
          <w:rPr>
            <w:rFonts w:ascii="Times New Roman" w:eastAsia="Times New Roman" w:hAnsi="Times New Roman" w:cs="Times New Roman"/>
            <w:bCs/>
            <w:sz w:val="26"/>
            <w:szCs w:val="26"/>
          </w:rPr>
          <w:t>«</w:t>
        </w:r>
        <w:r w:rsidR="0045371F">
          <w:rPr>
            <w:rFonts w:ascii="Times New Roman" w:eastAsia="Times New Roman" w:hAnsi="Times New Roman" w:cs="Times New Roman"/>
            <w:bCs/>
            <w:sz w:val="26"/>
            <w:szCs w:val="26"/>
          </w:rPr>
          <w:t>а</w:t>
        </w:r>
      </w:hyperlink>
      <w:r w:rsidR="00793728" w:rsidRPr="00793728">
        <w:rPr>
          <w:rFonts w:ascii="Times New Roman" w:hAnsi="Times New Roman" w:cs="Times New Roman"/>
          <w:sz w:val="26"/>
          <w:szCs w:val="26"/>
        </w:rPr>
        <w:t>»</w:t>
      </w:r>
      <w:r w:rsidR="00B07B52" w:rsidRPr="00793728">
        <w:rPr>
          <w:rFonts w:ascii="Times New Roman" w:eastAsia="Times New Roman" w:hAnsi="Times New Roman" w:cs="Times New Roman"/>
          <w:sz w:val="26"/>
          <w:szCs w:val="26"/>
        </w:rPr>
        <w:t xml:space="preserve"> </w:t>
      </w:r>
      <w:r w:rsidR="0045371F">
        <w:rPr>
          <w:rFonts w:ascii="Times New Roman" w:eastAsia="Times New Roman" w:hAnsi="Times New Roman" w:cs="Times New Roman"/>
          <w:sz w:val="26"/>
          <w:szCs w:val="26"/>
        </w:rPr>
        <w:t>и «в»</w:t>
      </w:r>
      <w:hyperlink w:anchor="sub_243" w:history="1">
        <w:r w:rsidR="00B07B52" w:rsidRPr="00793728">
          <w:rPr>
            <w:rFonts w:ascii="Times New Roman" w:eastAsia="Times New Roman" w:hAnsi="Times New Roman" w:cs="Times New Roman"/>
            <w:bCs/>
            <w:sz w:val="26"/>
            <w:szCs w:val="26"/>
          </w:rPr>
          <w:t xml:space="preserve"> пункта </w:t>
        </w:r>
        <w:r w:rsidR="00793728" w:rsidRPr="00793728">
          <w:rPr>
            <w:rFonts w:ascii="Times New Roman" w:eastAsia="Times New Roman" w:hAnsi="Times New Roman" w:cs="Times New Roman"/>
            <w:bCs/>
            <w:sz w:val="26"/>
            <w:szCs w:val="26"/>
          </w:rPr>
          <w:t>9.1</w:t>
        </w:r>
      </w:hyperlink>
      <w:r w:rsidR="00B07B52" w:rsidRPr="00B07B52">
        <w:rPr>
          <w:rFonts w:ascii="Times New Roman" w:eastAsia="Times New Roman" w:hAnsi="Times New Roman" w:cs="Times New Roman"/>
          <w:sz w:val="26"/>
          <w:szCs w:val="26"/>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1" w:name="sub_2251"/>
      <w:r w:rsidRPr="00B07B52">
        <w:rPr>
          <w:rFonts w:ascii="Times New Roman" w:eastAsia="Times New Roman" w:hAnsi="Times New Roman" w:cs="Times New Roman"/>
          <w:sz w:val="26"/>
          <w:szCs w:val="26"/>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2" w:name="sub_2252"/>
      <w:bookmarkEnd w:id="31"/>
      <w:r w:rsidRPr="00B07B52">
        <w:rPr>
          <w:rFonts w:ascii="Times New Roman" w:eastAsia="Times New Roman" w:hAnsi="Times New Roman" w:cs="Times New Roman"/>
          <w:sz w:val="26"/>
          <w:szCs w:val="26"/>
        </w:rPr>
        <w:t>б) в электронной форме посредством электронной почты.</w:t>
      </w:r>
    </w:p>
    <w:bookmarkEnd w:id="32"/>
    <w:p w:rsid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На основании запроса сведения о ходе рассмотрения заявления о </w:t>
      </w:r>
      <w:r w:rsidR="00CF0650">
        <w:rPr>
          <w:rFonts w:ascii="Times New Roman" w:eastAsia="Times New Roman" w:hAnsi="Times New Roman" w:cs="Times New Roman"/>
          <w:sz w:val="26"/>
          <w:szCs w:val="26"/>
        </w:rPr>
        <w:t xml:space="preserve">предоставлении муниципальной услуги </w:t>
      </w:r>
      <w:r w:rsidRPr="00B07B52">
        <w:rPr>
          <w:rFonts w:ascii="Times New Roman" w:eastAsia="Times New Roman" w:hAnsi="Times New Roman" w:cs="Times New Roman"/>
          <w:sz w:val="26"/>
          <w:szCs w:val="26"/>
        </w:rPr>
        <w:t>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8708E" w:rsidRDefault="00666EB2" w:rsidP="00B07B52">
      <w:pPr>
        <w:spacing w:after="0" w:line="240" w:lineRule="auto"/>
        <w:ind w:firstLine="709"/>
        <w:jc w:val="both"/>
        <w:rPr>
          <w:rFonts w:ascii="Times New Roman" w:hAnsi="Times New Roman" w:cs="Times New Roman"/>
          <w:b/>
          <w:sz w:val="26"/>
          <w:szCs w:val="26"/>
        </w:rPr>
      </w:pPr>
      <w:r w:rsidRPr="00DC4F30">
        <w:rPr>
          <w:rFonts w:ascii="Times New Roman" w:hAnsi="Times New Roman" w:cs="Times New Roman"/>
          <w:b/>
          <w:sz w:val="24"/>
          <w:szCs w:val="24"/>
        </w:rPr>
        <w:t xml:space="preserve">15. </w:t>
      </w:r>
      <w:r w:rsidR="0098708E" w:rsidRPr="000E3724">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D04" w:rsidRPr="000E3724" w:rsidRDefault="00B71D04" w:rsidP="00B07B52">
      <w:pPr>
        <w:spacing w:after="0" w:line="240" w:lineRule="auto"/>
        <w:ind w:firstLine="709"/>
        <w:jc w:val="both"/>
        <w:rPr>
          <w:rFonts w:ascii="Times New Roman" w:hAnsi="Times New Roman" w:cs="Times New Roman"/>
          <w:b/>
          <w:sz w:val="26"/>
          <w:szCs w:val="26"/>
        </w:rPr>
      </w:pP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режим работы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адрес электронной почты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телефонные номера специалистов</w:t>
      </w:r>
      <w:r>
        <w:rPr>
          <w:rFonts w:ascii="Times New Roman" w:hAnsi="Times New Roman" w:cs="Times New Roman"/>
          <w:sz w:val="26"/>
          <w:szCs w:val="26"/>
        </w:rPr>
        <w:t xml:space="preserve"> Уполномоченного органа</w:t>
      </w:r>
      <w:r w:rsidRPr="009A41F3">
        <w:rPr>
          <w:rFonts w:ascii="Times New Roman" w:hAnsi="Times New Roman" w:cs="Times New Roman"/>
          <w:sz w:val="26"/>
          <w:szCs w:val="26"/>
        </w:rPr>
        <w:t>, осуществляющих консультации по предоставлению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lastRenderedPageBreak/>
        <w:t xml:space="preserve">Помещение для непосредственного взаимодействия специалистов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с заявителями (представителями заявителей) организовано в виде отдельного кабинета, в котором ведут прием специалисты.</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Для граждан, обратившихся за предоставлени</w:t>
      </w:r>
      <w:r w:rsidR="00B71D04">
        <w:rPr>
          <w:rFonts w:ascii="Times New Roman" w:hAnsi="Times New Roman" w:cs="Times New Roman"/>
          <w:sz w:val="26"/>
          <w:szCs w:val="26"/>
        </w:rPr>
        <w:t>ем</w:t>
      </w:r>
      <w:r w:rsidRPr="009A41F3">
        <w:rPr>
          <w:rFonts w:ascii="Times New Roman" w:hAnsi="Times New Roman" w:cs="Times New Roman"/>
          <w:sz w:val="26"/>
          <w:szCs w:val="26"/>
        </w:rPr>
        <w:t xml:space="preserve"> муниципальной услуги</w:t>
      </w:r>
      <w:r w:rsidR="00B71D04">
        <w:rPr>
          <w:rFonts w:ascii="Times New Roman" w:hAnsi="Times New Roman" w:cs="Times New Roman"/>
          <w:sz w:val="26"/>
          <w:szCs w:val="26"/>
        </w:rPr>
        <w:t>,</w:t>
      </w:r>
      <w:r w:rsidRPr="009A41F3">
        <w:rPr>
          <w:rFonts w:ascii="Times New Roman" w:hAnsi="Times New Roman" w:cs="Times New Roman"/>
          <w:sz w:val="26"/>
          <w:szCs w:val="26"/>
        </w:rPr>
        <w:t xml:space="preserve"> оборудованы места для ожидания.</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Места для заполнения заявления о предоставлении муниципальной услуги оснащены стульями, столами и письменными принадлежностями.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На информационных стендах размещаются:</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перечень документов, необходимых для получения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образцы оформления заявления о предоставлении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основания для отказа в предоставлении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сроки предоставления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порядок получения консультаций;</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порядок обжалования решений и действий (бездействия)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должностных лиц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либо муниципальных служащих.</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В помещении, в котором осуществляется прием заявителей, обеспечиваются следующие условия для инвалидов:</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допуск сурдопереводчика и тифлосурдопереводчика;</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допуск собаки-проводника в здание при наличии документа, подтверждающего ее специальное обучение;</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оказание помощи инвалидам в преодолении барьеров, мешающих получению ими услуг наравне с другими лицами.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B07B52"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1</w:t>
      </w:r>
      <w:r>
        <w:rPr>
          <w:rFonts w:ascii="Times New Roman" w:hAnsi="Times New Roman" w:cs="Times New Roman"/>
          <w:sz w:val="26"/>
          <w:szCs w:val="26"/>
        </w:rPr>
        <w:t>5</w:t>
      </w:r>
      <w:r w:rsidRPr="009A41F3">
        <w:rPr>
          <w:rFonts w:ascii="Times New Roman" w:hAnsi="Times New Roman" w:cs="Times New Roman"/>
          <w:sz w:val="26"/>
          <w:szCs w:val="26"/>
        </w:rPr>
        <w:t>.2.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B71D04" w:rsidRPr="009A41F3" w:rsidRDefault="00B71D04" w:rsidP="00B07B52">
      <w:pPr>
        <w:autoSpaceDE w:val="0"/>
        <w:autoSpaceDN w:val="0"/>
        <w:adjustRightInd w:val="0"/>
        <w:spacing w:after="0" w:line="240" w:lineRule="auto"/>
        <w:ind w:firstLine="709"/>
        <w:jc w:val="both"/>
        <w:rPr>
          <w:rFonts w:ascii="Times New Roman" w:hAnsi="Times New Roman" w:cs="Times New Roman"/>
          <w:sz w:val="26"/>
          <w:szCs w:val="26"/>
        </w:rPr>
      </w:pPr>
    </w:p>
    <w:p w:rsidR="008727F4" w:rsidRDefault="008727F4" w:rsidP="0098708E">
      <w:pPr>
        <w:spacing w:after="0" w:line="360" w:lineRule="auto"/>
        <w:ind w:firstLine="709"/>
        <w:jc w:val="both"/>
        <w:rPr>
          <w:rFonts w:ascii="Times New Roman" w:hAnsi="Times New Roman" w:cs="Times New Roman"/>
          <w:b/>
          <w:sz w:val="26"/>
          <w:szCs w:val="26"/>
        </w:rPr>
      </w:pPr>
      <w:r w:rsidRPr="00B07B52">
        <w:rPr>
          <w:rFonts w:ascii="Times New Roman" w:hAnsi="Times New Roman" w:cs="Times New Roman"/>
          <w:b/>
          <w:sz w:val="26"/>
          <w:szCs w:val="26"/>
        </w:rPr>
        <w:lastRenderedPageBreak/>
        <w:t>1</w:t>
      </w:r>
      <w:r w:rsidR="00847F43" w:rsidRPr="00B07B52">
        <w:rPr>
          <w:rFonts w:ascii="Times New Roman" w:hAnsi="Times New Roman" w:cs="Times New Roman"/>
          <w:b/>
          <w:sz w:val="26"/>
          <w:szCs w:val="26"/>
        </w:rPr>
        <w:t>6</w:t>
      </w:r>
      <w:r w:rsidRPr="00B07B52">
        <w:rPr>
          <w:rFonts w:ascii="Times New Roman" w:hAnsi="Times New Roman" w:cs="Times New Roman"/>
          <w:b/>
          <w:sz w:val="26"/>
          <w:szCs w:val="26"/>
        </w:rPr>
        <w:t>. Показатели доступности и качества муниципальной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bookmarkStart w:id="33" w:name="sub_684"/>
      <w:r>
        <w:rPr>
          <w:rFonts w:ascii="Times New Roman" w:hAnsi="Times New Roman" w:cs="Times New Roman"/>
          <w:sz w:val="26"/>
          <w:szCs w:val="26"/>
        </w:rPr>
        <w:t xml:space="preserve">16.1. </w:t>
      </w:r>
      <w:r w:rsidRPr="00702E8C">
        <w:rPr>
          <w:rFonts w:ascii="Times New Roman" w:hAnsi="Times New Roman" w:cs="Times New Roman"/>
          <w:sz w:val="26"/>
          <w:szCs w:val="26"/>
        </w:rPr>
        <w:t xml:space="preserve"> Основными показателями доступности предоставления Услуги являются:</w:t>
      </w:r>
    </w:p>
    <w:bookmarkEnd w:id="33"/>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наличие полной и понятной информации о порядке, сроках и ходе предоставления Услуги в информационно-телекоммуникационных сетях общего п</w:t>
      </w:r>
      <w:r>
        <w:rPr>
          <w:rFonts w:ascii="Times New Roman" w:hAnsi="Times New Roman" w:cs="Times New Roman"/>
          <w:sz w:val="26"/>
          <w:szCs w:val="26"/>
        </w:rPr>
        <w:t>ользования (в том числе в сети «</w:t>
      </w:r>
      <w:r w:rsidRPr="00702E8C">
        <w:rPr>
          <w:rFonts w:ascii="Times New Roman" w:hAnsi="Times New Roman" w:cs="Times New Roman"/>
          <w:sz w:val="26"/>
          <w:szCs w:val="26"/>
        </w:rPr>
        <w:t>Интернет</w:t>
      </w:r>
      <w:r>
        <w:rPr>
          <w:rFonts w:ascii="Times New Roman" w:hAnsi="Times New Roman" w:cs="Times New Roman"/>
          <w:sz w:val="26"/>
          <w:szCs w:val="26"/>
        </w:rPr>
        <w:t>»</w:t>
      </w:r>
      <w:r w:rsidRPr="00702E8C">
        <w:rPr>
          <w:rFonts w:ascii="Times New Roman" w:hAnsi="Times New Roman" w:cs="Times New Roman"/>
          <w:sz w:val="26"/>
          <w:szCs w:val="26"/>
        </w:rPr>
        <w:t>), средствах массовой информации;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возможность получения заявителем уведомлений о предоставлении Услуги с помощью ЕПГУ или регионального портала;</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возможность получения информации о ходе предоставления Услуги, в том числе с использованием информационно-коммуникационных технологий.</w:t>
      </w:r>
    </w:p>
    <w:p w:rsidR="00574833" w:rsidRPr="00702E8C" w:rsidRDefault="00574833" w:rsidP="00574833">
      <w:pPr>
        <w:spacing w:after="0" w:line="240" w:lineRule="auto"/>
        <w:ind w:firstLine="709"/>
        <w:jc w:val="both"/>
        <w:rPr>
          <w:rFonts w:ascii="Times New Roman" w:hAnsi="Times New Roman" w:cs="Times New Roman"/>
          <w:sz w:val="26"/>
          <w:szCs w:val="26"/>
        </w:rPr>
      </w:pPr>
      <w:bookmarkStart w:id="34" w:name="sub_685"/>
      <w:r>
        <w:rPr>
          <w:rFonts w:ascii="Times New Roman" w:hAnsi="Times New Roman" w:cs="Times New Roman"/>
          <w:sz w:val="26"/>
          <w:szCs w:val="26"/>
        </w:rPr>
        <w:t>16.2</w:t>
      </w:r>
      <w:r w:rsidRPr="00702E8C">
        <w:rPr>
          <w:rFonts w:ascii="Times New Roman" w:hAnsi="Times New Roman" w:cs="Times New Roman"/>
          <w:sz w:val="26"/>
          <w:szCs w:val="26"/>
        </w:rPr>
        <w:t>. Основными показателями качества предоставления Услуги являются:</w:t>
      </w:r>
    </w:p>
    <w:bookmarkEnd w:id="34"/>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своевременность предоставления Услуги в соответствии со стандартом ее предоставления, определенным настоящим Регламентом;</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минимально возможное количество взаимодействий гражданина с должностными лицами, участвующими в предоставлении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нарушений установленных сроков в процессе предоставления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16.3. </w:t>
      </w:r>
      <w:r w:rsidRPr="009A41F3">
        <w:rPr>
          <w:rFonts w:ascii="Times New Roman" w:hAnsi="Times New Roman" w:cs="Times New Roman"/>
          <w:sz w:val="26"/>
          <w:szCs w:val="26"/>
        </w:rPr>
        <w:t xml:space="preserve">Показателями доступности и качества муниципальной услуги определяются как выполнение </w:t>
      </w:r>
      <w:r>
        <w:rPr>
          <w:rFonts w:ascii="Times New Roman" w:hAnsi="Times New Roman" w:cs="Times New Roman"/>
          <w:sz w:val="26"/>
          <w:szCs w:val="26"/>
        </w:rPr>
        <w:t xml:space="preserve">Уполномоченным органом </w:t>
      </w:r>
      <w:r w:rsidRPr="009A41F3">
        <w:rPr>
          <w:rFonts w:ascii="Times New Roman" w:hAnsi="Times New Roman" w:cs="Times New Roman"/>
          <w:sz w:val="26"/>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а) доступность:</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заявления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б) качество:</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7483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B71D04" w:rsidRDefault="00B71D04" w:rsidP="00574833">
      <w:pPr>
        <w:autoSpaceDE w:val="0"/>
        <w:autoSpaceDN w:val="0"/>
        <w:adjustRightInd w:val="0"/>
        <w:spacing w:after="0" w:line="240" w:lineRule="auto"/>
        <w:ind w:firstLine="709"/>
        <w:jc w:val="both"/>
        <w:rPr>
          <w:rFonts w:ascii="Times New Roman" w:hAnsi="Times New Roman" w:cs="Times New Roman"/>
          <w:sz w:val="26"/>
          <w:szCs w:val="26"/>
        </w:rPr>
      </w:pPr>
    </w:p>
    <w:p w:rsidR="00B07B52" w:rsidRPr="00B07B52" w:rsidRDefault="00574833" w:rsidP="00B71D04">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17.  </w:t>
      </w:r>
      <w:r w:rsidR="00B07B52" w:rsidRPr="00B07B52">
        <w:rPr>
          <w:rFonts w:ascii="Times New Roman" w:eastAsia="Times New Roman" w:hAnsi="Times New Roman" w:cs="Times New Roman"/>
          <w:b/>
          <w:bCs/>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5" w:name="sub_310"/>
      <w:r w:rsidRPr="00B71D04">
        <w:rPr>
          <w:rFonts w:ascii="Times New Roman" w:eastAsia="Times New Roman" w:hAnsi="Times New Roman" w:cs="Times New Roman"/>
          <w:bCs/>
          <w:sz w:val="26"/>
          <w:szCs w:val="26"/>
        </w:rPr>
        <w:t xml:space="preserve">17.1. </w:t>
      </w:r>
      <w:r w:rsidR="00B07B52" w:rsidRPr="00B71D04">
        <w:rPr>
          <w:rFonts w:ascii="Times New Roman" w:eastAsia="Times New Roman" w:hAnsi="Times New Roman" w:cs="Times New Roman"/>
          <w:bCs/>
          <w:sz w:val="26"/>
          <w:szCs w:val="26"/>
        </w:rPr>
        <w:t>Исчерпывающий перечень административных процедур</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6" w:name="sub_31"/>
      <w:bookmarkEnd w:id="35"/>
      <w:r w:rsidRPr="00B07B52">
        <w:rPr>
          <w:rFonts w:ascii="Times New Roman" w:eastAsia="Times New Roman" w:hAnsi="Times New Roman" w:cs="Times New Roman"/>
          <w:sz w:val="26"/>
          <w:szCs w:val="26"/>
        </w:rPr>
        <w:t>Предоставление услуги включает в себя следующие административные процедуры:</w:t>
      </w:r>
    </w:p>
    <w:bookmarkEnd w:id="36"/>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прием, проверка документов и регистрация заявления </w:t>
      </w:r>
      <w:r w:rsidR="007C5155">
        <w:rPr>
          <w:rFonts w:ascii="Times New Roman" w:eastAsia="Times New Roman" w:hAnsi="Times New Roman" w:cs="Times New Roman"/>
          <w:sz w:val="26"/>
          <w:szCs w:val="26"/>
        </w:rPr>
        <w:t>о</w:t>
      </w:r>
      <w:r w:rsidR="007C5155" w:rsidRPr="007C5155">
        <w:rPr>
          <w:rFonts w:ascii="Times New Roman" w:eastAsia="Times New Roman" w:hAnsi="Times New Roman" w:cs="Times New Roman"/>
          <w:sz w:val="26"/>
          <w:szCs w:val="26"/>
        </w:rPr>
        <w:t xml:space="preserve"> выдаче градостроите</w:t>
      </w:r>
      <w:r w:rsidR="003A44CF">
        <w:rPr>
          <w:rFonts w:ascii="Times New Roman" w:eastAsia="Times New Roman" w:hAnsi="Times New Roman" w:cs="Times New Roman"/>
          <w:sz w:val="26"/>
          <w:szCs w:val="26"/>
        </w:rPr>
        <w:t>льного плана земельного участка;</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C5155">
        <w:rPr>
          <w:rFonts w:ascii="Times New Roman" w:eastAsia="Times New Roman" w:hAnsi="Times New Roman" w:cs="Times New Roman"/>
          <w:sz w:val="26"/>
          <w:szCs w:val="26"/>
        </w:rPr>
        <w:t>«</w:t>
      </w:r>
      <w:r w:rsidRPr="00B07B52">
        <w:rPr>
          <w:rFonts w:ascii="Times New Roman" w:eastAsia="Times New Roman" w:hAnsi="Times New Roman" w:cs="Times New Roman"/>
          <w:sz w:val="26"/>
          <w:szCs w:val="26"/>
        </w:rPr>
        <w:t>Единая система межведомственного электронного взаимодействия</w:t>
      </w:r>
      <w:r w:rsidR="007C5155">
        <w:rPr>
          <w:rFonts w:ascii="Times New Roman" w:eastAsia="Times New Roman" w:hAnsi="Times New Roman" w:cs="Times New Roman"/>
          <w:sz w:val="26"/>
          <w:szCs w:val="26"/>
        </w:rPr>
        <w:t>»</w:t>
      </w:r>
      <w:r w:rsidRPr="00B07B52">
        <w:rPr>
          <w:rFonts w:ascii="Times New Roman" w:eastAsia="Times New Roman" w:hAnsi="Times New Roman" w:cs="Times New Roman"/>
          <w:sz w:val="26"/>
          <w:szCs w:val="26"/>
        </w:rPr>
        <w:t xml:space="preserve"> (далее - СМЭВ);</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рассмотрение документов и сведений;</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принятие решения;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выдача результата.</w:t>
      </w:r>
    </w:p>
    <w:p w:rsidR="00B07B52" w:rsidRPr="00473340"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Описание административных процедур представлено в </w:t>
      </w:r>
      <w:hyperlink w:anchor="sub_1114" w:history="1">
        <w:r w:rsidR="003A44CF" w:rsidRPr="003A44CF">
          <w:rPr>
            <w:rFonts w:ascii="Times New Roman" w:eastAsia="Times New Roman" w:hAnsi="Times New Roman" w:cs="Times New Roman"/>
            <w:bCs/>
            <w:sz w:val="26"/>
            <w:szCs w:val="26"/>
          </w:rPr>
          <w:t>п</w:t>
        </w:r>
        <w:r w:rsidR="00AC3911" w:rsidRPr="003A44CF">
          <w:rPr>
            <w:rFonts w:ascii="Times New Roman" w:eastAsia="Times New Roman" w:hAnsi="Times New Roman" w:cs="Times New Roman"/>
            <w:bCs/>
            <w:sz w:val="26"/>
            <w:szCs w:val="26"/>
          </w:rPr>
          <w:t>риложении №</w:t>
        </w:r>
        <w:r w:rsidRPr="003A44CF">
          <w:rPr>
            <w:rFonts w:ascii="Times New Roman" w:eastAsia="Times New Roman" w:hAnsi="Times New Roman" w:cs="Times New Roman"/>
            <w:bCs/>
            <w:sz w:val="26"/>
            <w:szCs w:val="26"/>
          </w:rPr>
          <w:t xml:space="preserve"> </w:t>
        </w:r>
      </w:hyperlink>
      <w:r w:rsidR="003A44CF">
        <w:rPr>
          <w:rFonts w:ascii="Times New Roman" w:hAnsi="Times New Roman" w:cs="Times New Roman"/>
          <w:sz w:val="26"/>
          <w:szCs w:val="26"/>
        </w:rPr>
        <w:t>9</w:t>
      </w:r>
      <w:r w:rsidRPr="00473340">
        <w:rPr>
          <w:rFonts w:ascii="Times New Roman" w:eastAsia="Times New Roman" w:hAnsi="Times New Roman" w:cs="Times New Roman"/>
          <w:sz w:val="26"/>
          <w:szCs w:val="26"/>
        </w:rPr>
        <w:t xml:space="preserve"> к Административному регламенту.</w:t>
      </w: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7" w:name="sub_320"/>
      <w:r w:rsidRPr="00473340">
        <w:rPr>
          <w:rFonts w:ascii="Times New Roman" w:eastAsia="Times New Roman" w:hAnsi="Times New Roman" w:cs="Times New Roman"/>
          <w:bCs/>
          <w:sz w:val="26"/>
          <w:szCs w:val="26"/>
        </w:rPr>
        <w:t xml:space="preserve">17.2.  </w:t>
      </w:r>
      <w:r w:rsidR="00B07B52" w:rsidRPr="00473340">
        <w:rPr>
          <w:rFonts w:ascii="Times New Roman" w:eastAsia="Times New Roman" w:hAnsi="Times New Roman" w:cs="Times New Roman"/>
          <w:bCs/>
          <w:sz w:val="26"/>
          <w:szCs w:val="26"/>
        </w:rPr>
        <w:t>Перечень административных процедур (действий) пр</w:t>
      </w:r>
      <w:r w:rsidR="00B07B52" w:rsidRPr="00B71D04">
        <w:rPr>
          <w:rFonts w:ascii="Times New Roman" w:eastAsia="Times New Roman" w:hAnsi="Times New Roman" w:cs="Times New Roman"/>
          <w:bCs/>
          <w:sz w:val="26"/>
          <w:szCs w:val="26"/>
        </w:rPr>
        <w:t>и предоставлении муниципальной услуги услуг в электронной форме</w:t>
      </w:r>
      <w:r w:rsidR="00473340">
        <w:rPr>
          <w:rFonts w:ascii="Times New Roman" w:eastAsia="Times New Roman" w:hAnsi="Times New Roman" w:cs="Times New Roman"/>
          <w:bCs/>
          <w:sz w:val="26"/>
          <w:szCs w:val="26"/>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8" w:name="sub_32"/>
      <w:bookmarkEnd w:id="37"/>
      <w:r w:rsidRPr="00B07B52">
        <w:rPr>
          <w:rFonts w:ascii="Times New Roman" w:eastAsia="Times New Roman" w:hAnsi="Times New Roman" w:cs="Times New Roman"/>
          <w:sz w:val="26"/>
          <w:szCs w:val="26"/>
        </w:rPr>
        <w:t>При предоставлении услуги в электронной форме заявителю обеспечиваются:</w:t>
      </w:r>
    </w:p>
    <w:bookmarkEnd w:id="38"/>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получение информации о порядке и сроках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формирование заявления о </w:t>
      </w:r>
      <w:r w:rsidR="007C5155" w:rsidRPr="007C5155">
        <w:rPr>
          <w:rFonts w:ascii="Times New Roman" w:eastAsia="Times New Roman" w:hAnsi="Times New Roman" w:cs="Times New Roman"/>
          <w:sz w:val="26"/>
          <w:szCs w:val="26"/>
        </w:rPr>
        <w:t>выдаче градостроительного плана земельного участка</w:t>
      </w:r>
      <w:r w:rsidRPr="00B07B52">
        <w:rPr>
          <w:rFonts w:ascii="Times New Roman" w:eastAsia="Times New Roman" w:hAnsi="Times New Roman" w:cs="Times New Roman"/>
          <w:sz w:val="26"/>
          <w:szCs w:val="26"/>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прием и регистрация Уполномоченным органом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Pr="00B07B52">
        <w:rPr>
          <w:rFonts w:ascii="Times New Roman" w:eastAsia="Times New Roman" w:hAnsi="Times New Roman" w:cs="Times New Roman"/>
          <w:sz w:val="26"/>
          <w:szCs w:val="26"/>
        </w:rPr>
        <w:t xml:space="preserve"> и иных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получение результата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получение сведений о ходе рассмотрения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Pr="00B07B52">
        <w:rPr>
          <w:rFonts w:ascii="Times New Roman" w:eastAsia="Times New Roman" w:hAnsi="Times New Roman" w:cs="Times New Roman"/>
          <w:sz w:val="26"/>
          <w:szCs w:val="26"/>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осуществление оценки качества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государственного (муниципального) служащего.</w:t>
      </w: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39" w:name="sub_330"/>
      <w:r w:rsidRPr="00B71D04">
        <w:rPr>
          <w:rFonts w:ascii="Times New Roman" w:eastAsia="Times New Roman" w:hAnsi="Times New Roman" w:cs="Times New Roman"/>
          <w:bCs/>
          <w:sz w:val="26"/>
          <w:szCs w:val="26"/>
        </w:rPr>
        <w:t xml:space="preserve">17.3. </w:t>
      </w:r>
      <w:r w:rsidR="00B07B52" w:rsidRPr="00B71D04">
        <w:rPr>
          <w:rFonts w:ascii="Times New Roman" w:eastAsia="Times New Roman" w:hAnsi="Times New Roman" w:cs="Times New Roman"/>
          <w:bCs/>
          <w:sz w:val="26"/>
          <w:szCs w:val="26"/>
        </w:rPr>
        <w:t>Порядок осуществления административных процедур (действий) в электронной форме</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0" w:name="sub_33"/>
      <w:bookmarkEnd w:id="39"/>
      <w:r>
        <w:rPr>
          <w:rFonts w:ascii="Times New Roman" w:eastAsia="Times New Roman" w:hAnsi="Times New Roman" w:cs="Times New Roman"/>
          <w:sz w:val="26"/>
          <w:szCs w:val="26"/>
        </w:rPr>
        <w:t xml:space="preserve">17.3.1. </w:t>
      </w:r>
      <w:r w:rsidR="00B07B52" w:rsidRPr="00B07B52">
        <w:rPr>
          <w:rFonts w:ascii="Times New Roman" w:eastAsia="Times New Roman" w:hAnsi="Times New Roman" w:cs="Times New Roman"/>
          <w:sz w:val="26"/>
          <w:szCs w:val="26"/>
        </w:rPr>
        <w:t xml:space="preserve">Формирование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00B07B52" w:rsidRPr="00B07B52">
        <w:rPr>
          <w:rFonts w:ascii="Times New Roman" w:eastAsia="Times New Roman" w:hAnsi="Times New Roman" w:cs="Times New Roman"/>
          <w:sz w:val="26"/>
          <w:szCs w:val="26"/>
        </w:rPr>
        <w:t>.</w:t>
      </w:r>
    </w:p>
    <w:bookmarkEnd w:id="40"/>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Формирование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 xml:space="preserve">осуществляется посредством заполнения электронной формы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00187641" w:rsidRPr="00B07B52">
        <w:rPr>
          <w:rFonts w:ascii="Times New Roman" w:eastAsia="Times New Roman" w:hAnsi="Times New Roman" w:cs="Times New Roman"/>
          <w:sz w:val="26"/>
          <w:szCs w:val="26"/>
        </w:rPr>
        <w:t xml:space="preserve"> </w:t>
      </w:r>
      <w:r w:rsidRPr="00B07B52">
        <w:rPr>
          <w:rFonts w:ascii="Times New Roman" w:eastAsia="Times New Roman" w:hAnsi="Times New Roman" w:cs="Times New Roman"/>
          <w:sz w:val="26"/>
          <w:szCs w:val="26"/>
        </w:rPr>
        <w:t>на Едином портале, региональном портале без необходимости дополнительной подачи заявления в какой-либо иной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007C5155">
        <w:rPr>
          <w:rFonts w:ascii="Times New Roman" w:eastAsia="Times New Roman" w:hAnsi="Times New Roman" w:cs="Times New Roman"/>
          <w:sz w:val="26"/>
          <w:szCs w:val="26"/>
        </w:rPr>
        <w:t>.</w:t>
      </w:r>
      <w:r w:rsidRPr="00B07B52">
        <w:rPr>
          <w:rFonts w:ascii="Times New Roman" w:eastAsia="Times New Roman" w:hAnsi="Times New Roman" w:cs="Times New Roman"/>
          <w:sz w:val="26"/>
          <w:szCs w:val="26"/>
        </w:rPr>
        <w:t xml:space="preserve"> При выявлении некорректно заполненного поля электронной формы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При формировании заявления заявителю обеспечивается: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1" w:name="sub_331"/>
      <w:r w:rsidRPr="00B07B52">
        <w:rPr>
          <w:rFonts w:ascii="Times New Roman" w:eastAsia="Times New Roman" w:hAnsi="Times New Roman" w:cs="Times New Roman"/>
          <w:sz w:val="26"/>
          <w:szCs w:val="26"/>
        </w:rPr>
        <w:t xml:space="preserve">а) возможность копирования и сохранения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 xml:space="preserve">и иных документов, указанных в </w:t>
      </w:r>
      <w:hyperlink w:anchor="sub_291" w:history="1">
        <w:r w:rsidRPr="0081030C">
          <w:rPr>
            <w:rFonts w:ascii="Times New Roman" w:eastAsia="Times New Roman" w:hAnsi="Times New Roman" w:cs="Times New Roman"/>
            <w:bCs/>
            <w:sz w:val="26"/>
            <w:szCs w:val="26"/>
          </w:rPr>
          <w:t>пункт</w:t>
        </w:r>
        <w:r w:rsidR="0081030C" w:rsidRPr="0081030C">
          <w:rPr>
            <w:rFonts w:ascii="Times New Roman" w:eastAsia="Times New Roman" w:hAnsi="Times New Roman" w:cs="Times New Roman"/>
            <w:bCs/>
            <w:sz w:val="26"/>
            <w:szCs w:val="26"/>
          </w:rPr>
          <w:t>е</w:t>
        </w:r>
        <w:r w:rsidRPr="0081030C">
          <w:rPr>
            <w:rFonts w:ascii="Times New Roman" w:eastAsia="Times New Roman" w:hAnsi="Times New Roman" w:cs="Times New Roman"/>
            <w:bCs/>
            <w:sz w:val="26"/>
            <w:szCs w:val="26"/>
          </w:rPr>
          <w:t xml:space="preserve"> 9.</w:t>
        </w:r>
        <w:r w:rsidR="0081030C" w:rsidRPr="0081030C">
          <w:rPr>
            <w:rFonts w:ascii="Times New Roman" w:eastAsia="Times New Roman" w:hAnsi="Times New Roman" w:cs="Times New Roman"/>
            <w:bCs/>
            <w:sz w:val="26"/>
            <w:szCs w:val="26"/>
          </w:rPr>
          <w:t>1</w:t>
        </w:r>
        <w:r w:rsidR="00AC3911" w:rsidRPr="0081030C">
          <w:rPr>
            <w:rFonts w:ascii="Times New Roman" w:eastAsia="Times New Roman" w:hAnsi="Times New Roman" w:cs="Times New Roman"/>
            <w:bCs/>
            <w:sz w:val="26"/>
            <w:szCs w:val="26"/>
          </w:rPr>
          <w:t>.</w:t>
        </w:r>
        <w:r w:rsidRPr="0081030C">
          <w:rPr>
            <w:rFonts w:ascii="Times New Roman" w:eastAsia="Times New Roman" w:hAnsi="Times New Roman" w:cs="Times New Roman"/>
            <w:bCs/>
            <w:sz w:val="26"/>
            <w:szCs w:val="26"/>
          </w:rPr>
          <w:t>1</w:t>
        </w:r>
      </w:hyperlink>
      <w:r w:rsidRPr="0081030C">
        <w:rPr>
          <w:rFonts w:ascii="Times New Roman" w:eastAsia="Times New Roman" w:hAnsi="Times New Roman" w:cs="Times New Roman"/>
          <w:sz w:val="26"/>
          <w:szCs w:val="26"/>
        </w:rPr>
        <w:t xml:space="preserve"> Административного</w:t>
      </w:r>
      <w:r w:rsidRPr="00B07B52">
        <w:rPr>
          <w:rFonts w:ascii="Times New Roman" w:eastAsia="Times New Roman" w:hAnsi="Times New Roman" w:cs="Times New Roman"/>
          <w:sz w:val="26"/>
          <w:szCs w:val="26"/>
        </w:rPr>
        <w:t xml:space="preserve"> регламента,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2" w:name="sub_332"/>
      <w:bookmarkEnd w:id="41"/>
      <w:r w:rsidRPr="00B07B52">
        <w:rPr>
          <w:rFonts w:ascii="Times New Roman" w:eastAsia="Times New Roman" w:hAnsi="Times New Roman" w:cs="Times New Roman"/>
          <w:sz w:val="26"/>
          <w:szCs w:val="26"/>
        </w:rPr>
        <w:t xml:space="preserve">б) возможность печати на бумажном носителе копии электронной формы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Pr="00B07B52">
        <w:rPr>
          <w:rFonts w:ascii="Times New Roman" w:eastAsia="Times New Roman" w:hAnsi="Times New Roman" w:cs="Times New Roman"/>
          <w:sz w:val="26"/>
          <w:szCs w:val="26"/>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3" w:name="sub_333"/>
      <w:bookmarkEnd w:id="42"/>
      <w:r w:rsidRPr="00B07B52">
        <w:rPr>
          <w:rFonts w:ascii="Times New Roman" w:eastAsia="Times New Roman" w:hAnsi="Times New Roman" w:cs="Times New Roman"/>
          <w:sz w:val="26"/>
          <w:szCs w:val="26"/>
        </w:rPr>
        <w:t xml:space="preserve">в) сохранение ранее введенных в электронную форму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4" w:name="sub_334"/>
      <w:bookmarkEnd w:id="43"/>
      <w:r w:rsidRPr="00B07B52">
        <w:rPr>
          <w:rFonts w:ascii="Times New Roman" w:eastAsia="Times New Roman" w:hAnsi="Times New Roman" w:cs="Times New Roman"/>
          <w:sz w:val="26"/>
          <w:szCs w:val="26"/>
        </w:rPr>
        <w:t xml:space="preserve">г) заполнение полей электронной формы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00E10CD3" w:rsidRPr="00E10CD3">
        <w:rPr>
          <w:rFonts w:ascii="Times New Roman" w:eastAsia="Times New Roman" w:hAnsi="Times New Roman" w:cs="Times New Roman"/>
          <w:sz w:val="26"/>
          <w:szCs w:val="26"/>
        </w:rPr>
        <w:t xml:space="preserve"> </w:t>
      </w:r>
      <w:r w:rsidRPr="00B07B52">
        <w:rPr>
          <w:rFonts w:ascii="Times New Roman" w:eastAsia="Times New Roman" w:hAnsi="Times New Roman" w:cs="Times New Roman"/>
          <w:sz w:val="26"/>
          <w:szCs w:val="26"/>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5" w:name="sub_335"/>
      <w:bookmarkEnd w:id="44"/>
      <w:r w:rsidRPr="00B07B52">
        <w:rPr>
          <w:rFonts w:ascii="Times New Roman" w:eastAsia="Times New Roman" w:hAnsi="Times New Roman" w:cs="Times New Roman"/>
          <w:sz w:val="26"/>
          <w:szCs w:val="26"/>
        </w:rPr>
        <w:t xml:space="preserve">д) возможность вернуться на любой из этапов заполнения электронной формы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00187641" w:rsidRPr="00B07B52">
        <w:rPr>
          <w:rFonts w:ascii="Times New Roman" w:eastAsia="Times New Roman" w:hAnsi="Times New Roman" w:cs="Times New Roman"/>
          <w:sz w:val="26"/>
          <w:szCs w:val="26"/>
        </w:rPr>
        <w:t xml:space="preserve"> </w:t>
      </w:r>
      <w:r w:rsidRPr="00B07B52">
        <w:rPr>
          <w:rFonts w:ascii="Times New Roman" w:eastAsia="Times New Roman" w:hAnsi="Times New Roman" w:cs="Times New Roman"/>
          <w:sz w:val="26"/>
          <w:szCs w:val="26"/>
        </w:rPr>
        <w:t>без потери ранее введенной информации;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6" w:name="sub_336"/>
      <w:bookmarkEnd w:id="45"/>
      <w:r w:rsidRPr="00B07B52">
        <w:rPr>
          <w:rFonts w:ascii="Times New Roman" w:eastAsia="Times New Roman" w:hAnsi="Times New Roman" w:cs="Times New Roman"/>
          <w:sz w:val="26"/>
          <w:szCs w:val="26"/>
        </w:rPr>
        <w:t xml:space="preserve">е) возможность доступа заявителя на Едином портале, региональном портале к ранее поданным им заявлениям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в течение не менее одного года, а также частично сформированных заявлений - в течение не менее 3 месяцев.</w:t>
      </w:r>
    </w:p>
    <w:bookmarkEnd w:id="46"/>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Сформированное и подписанное заявление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7" w:name="sub_34"/>
      <w:r>
        <w:rPr>
          <w:rFonts w:ascii="Times New Roman" w:eastAsia="Times New Roman" w:hAnsi="Times New Roman" w:cs="Times New Roman"/>
          <w:sz w:val="26"/>
          <w:szCs w:val="26"/>
        </w:rPr>
        <w:t xml:space="preserve">17.3.2. </w:t>
      </w:r>
      <w:r w:rsidR="00B07B52" w:rsidRPr="00B07B52">
        <w:rPr>
          <w:rFonts w:ascii="Times New Roman" w:eastAsia="Times New Roman" w:hAnsi="Times New Roman" w:cs="Times New Roman"/>
          <w:sz w:val="26"/>
          <w:szCs w:val="26"/>
        </w:rPr>
        <w:t xml:space="preserve"> Уполномоченный орган обеспечивает в срок не позднее одного рабочего дня с момента подачи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00B07B52" w:rsidRPr="00B07B52">
        <w:rPr>
          <w:rFonts w:ascii="Times New Roman" w:eastAsia="Times New Roman" w:hAnsi="Times New Roman" w:cs="Times New Roman"/>
          <w:sz w:val="26"/>
          <w:szCs w:val="26"/>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8" w:name="sub_341"/>
      <w:bookmarkEnd w:id="47"/>
      <w:r w:rsidRPr="00B07B52">
        <w:rPr>
          <w:rFonts w:ascii="Times New Roman" w:eastAsia="Times New Roman" w:hAnsi="Times New Roman" w:cs="Times New Roman"/>
          <w:sz w:val="26"/>
          <w:szCs w:val="26"/>
        </w:rPr>
        <w:t xml:space="preserve">а) прием документов, необходимых для предоставления услуги, и направление заявителю электронного сообщения о поступлении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Pr="00B07B52">
        <w:rPr>
          <w:rFonts w:ascii="Times New Roman" w:eastAsia="Times New Roman" w:hAnsi="Times New Roman" w:cs="Times New Roman"/>
          <w:sz w:val="26"/>
          <w:szCs w:val="26"/>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49" w:name="sub_342"/>
      <w:bookmarkEnd w:id="48"/>
      <w:r w:rsidRPr="00B07B52">
        <w:rPr>
          <w:rFonts w:ascii="Times New Roman" w:eastAsia="Times New Roman" w:hAnsi="Times New Roman" w:cs="Times New Roman"/>
          <w:sz w:val="26"/>
          <w:szCs w:val="26"/>
        </w:rPr>
        <w:t xml:space="preserve">б) регистрацию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 xml:space="preserve">и направление заявителю уведомления о регистрации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либо об отказе в приеме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0" w:name="sub_35"/>
      <w:bookmarkEnd w:id="49"/>
      <w:r w:rsidRPr="00B07B52">
        <w:rPr>
          <w:rFonts w:ascii="Times New Roman" w:eastAsia="Times New Roman" w:hAnsi="Times New Roman" w:cs="Times New Roman"/>
          <w:sz w:val="26"/>
          <w:szCs w:val="26"/>
        </w:rPr>
        <w:t xml:space="preserve">Электронное заявление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 xml:space="preserve">становится доступным для должностного лица Уполномоченного органа, ответственного за прием и регистрацию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bookmarkEnd w:id="50"/>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Ответственное должностное лицо:</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проверяет наличие электронных заявлений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Pr="00B07B52">
        <w:rPr>
          <w:rFonts w:ascii="Times New Roman" w:eastAsia="Times New Roman" w:hAnsi="Times New Roman" w:cs="Times New Roman"/>
          <w:sz w:val="26"/>
          <w:szCs w:val="26"/>
        </w:rPr>
        <w:t>, поступивших посредством Единого портала, регионального портала, с периодом не реже 2 раз в день;</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рассматривает поступившие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и приложенные к ним документы;</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производит действия в соответствии с </w:t>
      </w:r>
      <w:hyperlink w:anchor="sub_34" w:history="1">
        <w:r w:rsidR="00AC3911" w:rsidRPr="00AC3911">
          <w:rPr>
            <w:rFonts w:ascii="Times New Roman" w:eastAsia="Times New Roman" w:hAnsi="Times New Roman" w:cs="Times New Roman"/>
            <w:bCs/>
            <w:sz w:val="26"/>
            <w:szCs w:val="26"/>
          </w:rPr>
          <w:t xml:space="preserve">пунктом </w:t>
        </w:r>
      </w:hyperlink>
      <w:r w:rsidR="00AC3911" w:rsidRPr="00AC3911">
        <w:rPr>
          <w:rFonts w:ascii="Times New Roman" w:hAnsi="Times New Roman" w:cs="Times New Roman"/>
          <w:sz w:val="26"/>
          <w:szCs w:val="26"/>
        </w:rPr>
        <w:t>17.3.2</w:t>
      </w:r>
      <w:r w:rsidRPr="00B07B52">
        <w:rPr>
          <w:rFonts w:ascii="Times New Roman" w:eastAsia="Times New Roman" w:hAnsi="Times New Roman" w:cs="Times New Roman"/>
          <w:sz w:val="26"/>
          <w:szCs w:val="26"/>
        </w:rPr>
        <w:t xml:space="preserve"> Административного регламента.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1" w:name="sub_36"/>
      <w:r>
        <w:rPr>
          <w:rFonts w:ascii="Times New Roman" w:eastAsia="Times New Roman" w:hAnsi="Times New Roman" w:cs="Times New Roman"/>
          <w:sz w:val="26"/>
          <w:szCs w:val="26"/>
        </w:rPr>
        <w:lastRenderedPageBreak/>
        <w:t>17.3.3.</w:t>
      </w:r>
      <w:r w:rsidR="00B07B52" w:rsidRPr="00B07B52">
        <w:rPr>
          <w:rFonts w:ascii="Times New Roman" w:eastAsia="Times New Roman" w:hAnsi="Times New Roman" w:cs="Times New Roman"/>
          <w:sz w:val="26"/>
          <w:szCs w:val="26"/>
        </w:rPr>
        <w:t xml:space="preserve"> Заявителю в качестве результата предоставления услуги обеспечивается возможность получения документа:</w:t>
      </w:r>
    </w:p>
    <w:bookmarkEnd w:id="51"/>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2" w:name="sub_37"/>
      <w:r w:rsidRPr="00B07B52">
        <w:rPr>
          <w:rFonts w:ascii="Times New Roman" w:eastAsia="Times New Roman" w:hAnsi="Times New Roman" w:cs="Times New Roman"/>
          <w:sz w:val="26"/>
          <w:szCs w:val="26"/>
        </w:rPr>
        <w:t xml:space="preserve">Получение информации о ходе рассмотрения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w:t>
      </w:r>
      <w:r w:rsidR="007C5155" w:rsidRPr="007C5155">
        <w:rPr>
          <w:rFonts w:ascii="Times New Roman" w:eastAsia="Times New Roman" w:hAnsi="Times New Roman" w:cs="Times New Roman"/>
          <w:sz w:val="26"/>
          <w:szCs w:val="26"/>
        </w:rPr>
        <w:t>о выдаче градостроительного плана земельного участка</w:t>
      </w:r>
      <w:r w:rsidRPr="00B07B52">
        <w:rPr>
          <w:rFonts w:ascii="Times New Roman" w:eastAsia="Times New Roman" w:hAnsi="Times New Roman" w:cs="Times New Roman"/>
          <w:sz w:val="26"/>
          <w:szCs w:val="26"/>
        </w:rPr>
        <w:t>, а также информацию о дальнейших действиях в личном кабинете по собственной инициативе, в любое время.</w:t>
      </w:r>
    </w:p>
    <w:bookmarkEnd w:id="52"/>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При предоставлении услуги в электронной форме заявителю направляется: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3" w:name="sub_371"/>
      <w:r w:rsidRPr="00B07B52">
        <w:rPr>
          <w:rFonts w:ascii="Times New Roman" w:eastAsia="Times New Roman" w:hAnsi="Times New Roman" w:cs="Times New Roman"/>
          <w:sz w:val="26"/>
          <w:szCs w:val="26"/>
        </w:rPr>
        <w:t xml:space="preserve">а) уведомление о приеме и регистрации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 xml:space="preserve">и иных документов, необходимых для предоставления услуги, содержащее сведения о факте приема заявления </w:t>
      </w:r>
      <w:r w:rsidR="007C5155" w:rsidRPr="007C5155">
        <w:rPr>
          <w:rFonts w:ascii="Times New Roman" w:eastAsia="Times New Roman" w:hAnsi="Times New Roman" w:cs="Times New Roman"/>
          <w:sz w:val="26"/>
          <w:szCs w:val="26"/>
        </w:rPr>
        <w:t xml:space="preserve">о выдаче градостроительного плана земельного участка </w:t>
      </w:r>
      <w:r w:rsidRPr="00B07B52">
        <w:rPr>
          <w:rFonts w:ascii="Times New Roman" w:eastAsia="Times New Roman" w:hAnsi="Times New Roman" w:cs="Times New Roman"/>
          <w:sz w:val="26"/>
          <w:szCs w:val="26"/>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4" w:name="sub_372"/>
      <w:bookmarkEnd w:id="53"/>
      <w:r w:rsidRPr="00B07B52">
        <w:rPr>
          <w:rFonts w:ascii="Times New Roman" w:eastAsia="Times New Roman" w:hAnsi="Times New Roman" w:cs="Times New Roman"/>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5" w:name="sub_38"/>
      <w:bookmarkEnd w:id="54"/>
      <w:r>
        <w:rPr>
          <w:rFonts w:ascii="Times New Roman" w:eastAsia="Times New Roman" w:hAnsi="Times New Roman" w:cs="Times New Roman"/>
          <w:sz w:val="26"/>
          <w:szCs w:val="26"/>
        </w:rPr>
        <w:t xml:space="preserve">17.3.4. </w:t>
      </w:r>
      <w:r w:rsidR="00B07B52" w:rsidRPr="00B07B52">
        <w:rPr>
          <w:rFonts w:ascii="Times New Roman" w:eastAsia="Times New Roman" w:hAnsi="Times New Roman" w:cs="Times New Roman"/>
          <w:sz w:val="26"/>
          <w:szCs w:val="26"/>
        </w:rPr>
        <w:t>Оценка качества предоставления муниципальной услуги.</w:t>
      </w:r>
    </w:p>
    <w:bookmarkEnd w:id="55"/>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07B52">
        <w:rPr>
          <w:rFonts w:ascii="Times New Roman" w:eastAsia="Times New Roman" w:hAnsi="Times New Roman" w:cs="Times New Roman"/>
          <w:sz w:val="26"/>
          <w:szCs w:val="26"/>
        </w:rPr>
        <w:t xml:space="preserve">Оценка качества предоставления услуги осуществляется в соответствии с </w:t>
      </w:r>
      <w:hyperlink r:id="rId11" w:history="1">
        <w:r w:rsidRPr="00AC3911">
          <w:rPr>
            <w:rFonts w:ascii="Times New Roman" w:eastAsia="Times New Roman" w:hAnsi="Times New Roman" w:cs="Times New Roman"/>
            <w:bCs/>
            <w:sz w:val="26"/>
            <w:szCs w:val="26"/>
          </w:rPr>
          <w:t>Правилами</w:t>
        </w:r>
      </w:hyperlink>
      <w:r w:rsidRPr="00AC3911">
        <w:rPr>
          <w:rFonts w:ascii="Times New Roman" w:eastAsia="Times New Roman" w:hAnsi="Times New Roman" w:cs="Times New Roman"/>
          <w:sz w:val="26"/>
          <w:szCs w:val="26"/>
        </w:rPr>
        <w:t xml:space="preserve"> о</w:t>
      </w:r>
      <w:r w:rsidRPr="00B07B52">
        <w:rPr>
          <w:rFonts w:ascii="Times New Roman" w:eastAsia="Times New Roman" w:hAnsi="Times New Roman" w:cs="Times New Roman"/>
          <w:sz w:val="26"/>
          <w:szCs w:val="26"/>
        </w:rPr>
        <w:t xml:space="preserve">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2" w:history="1">
        <w:r w:rsidRPr="00AC3911">
          <w:rPr>
            <w:rFonts w:ascii="Times New Roman" w:eastAsia="Times New Roman" w:hAnsi="Times New Roman" w:cs="Times New Roman"/>
            <w:bCs/>
            <w:sz w:val="26"/>
            <w:szCs w:val="26"/>
          </w:rPr>
          <w:t>постановлением</w:t>
        </w:r>
      </w:hyperlink>
      <w:r w:rsidRPr="00B07B52">
        <w:rPr>
          <w:rFonts w:ascii="Times New Roman" w:eastAsia="Times New Roman" w:hAnsi="Times New Roman" w:cs="Times New Roman"/>
          <w:sz w:val="26"/>
          <w:szCs w:val="26"/>
        </w:rPr>
        <w:t xml:space="preserve"> Правительства Российской Федерации от 12 декабря 2012 года </w:t>
      </w:r>
      <w:r w:rsidR="00AC3911">
        <w:rPr>
          <w:rFonts w:ascii="Times New Roman" w:eastAsia="Times New Roman" w:hAnsi="Times New Roman" w:cs="Times New Roman"/>
          <w:sz w:val="26"/>
          <w:szCs w:val="26"/>
        </w:rPr>
        <w:t>№</w:t>
      </w:r>
      <w:r w:rsidRPr="00B07B52">
        <w:rPr>
          <w:rFonts w:ascii="Times New Roman" w:eastAsia="Times New Roman" w:hAnsi="Times New Roman" w:cs="Times New Roman"/>
          <w:sz w:val="26"/>
          <w:szCs w:val="26"/>
        </w:rPr>
        <w:t xml:space="preserve"> 1284 </w:t>
      </w:r>
      <w:r w:rsidR="0081030C">
        <w:rPr>
          <w:rFonts w:ascii="Times New Roman" w:eastAsia="Times New Roman" w:hAnsi="Times New Roman" w:cs="Times New Roman"/>
          <w:sz w:val="26"/>
          <w:szCs w:val="26"/>
        </w:rPr>
        <w:t>«</w:t>
      </w:r>
      <w:r w:rsidRPr="00B07B52">
        <w:rPr>
          <w:rFonts w:ascii="Times New Roman" w:eastAsia="Times New Roman" w:hAnsi="Times New Roman" w:cs="Times New Roman"/>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1030C">
        <w:rPr>
          <w:rFonts w:ascii="Times New Roman" w:eastAsia="Times New Roman" w:hAnsi="Times New Roman" w:cs="Times New Roman"/>
          <w:sz w:val="26"/>
          <w:szCs w:val="26"/>
        </w:rPr>
        <w:t>»</w:t>
      </w:r>
      <w:r w:rsidRPr="00B07B52">
        <w:rPr>
          <w:rFonts w:ascii="Times New Roman" w:eastAsia="Times New Roman" w:hAnsi="Times New Roman" w:cs="Times New Roman"/>
          <w:sz w:val="26"/>
          <w:szCs w:val="26"/>
        </w:rPr>
        <w:t>.</w:t>
      </w:r>
    </w:p>
    <w:p w:rsidR="00B07B52" w:rsidRDefault="006A1871"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56" w:name="sub_39"/>
      <w:r>
        <w:rPr>
          <w:rFonts w:ascii="Times New Roman" w:eastAsia="Times New Roman" w:hAnsi="Times New Roman" w:cs="Times New Roman"/>
          <w:sz w:val="26"/>
          <w:szCs w:val="26"/>
        </w:rPr>
        <w:t>17.3.5</w:t>
      </w:r>
      <w:r w:rsidR="00B07B52" w:rsidRPr="00B07B52">
        <w:rPr>
          <w:rFonts w:ascii="Times New Roman" w:eastAsia="Times New Roman" w:hAnsi="Times New Roman" w:cs="Times New Roman"/>
          <w:sz w:val="26"/>
          <w:szCs w:val="26"/>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 w:history="1">
        <w:r w:rsidR="00B07B52" w:rsidRPr="006A1871">
          <w:rPr>
            <w:rFonts w:ascii="Times New Roman" w:eastAsia="Times New Roman" w:hAnsi="Times New Roman" w:cs="Times New Roman"/>
            <w:bCs/>
            <w:sz w:val="26"/>
            <w:szCs w:val="26"/>
          </w:rPr>
          <w:t>статьей 11.2</w:t>
        </w:r>
      </w:hyperlink>
      <w:r w:rsidR="00B07B52" w:rsidRPr="006A1871">
        <w:rPr>
          <w:rFonts w:ascii="Times New Roman" w:eastAsia="Times New Roman" w:hAnsi="Times New Roman" w:cs="Times New Roman"/>
          <w:sz w:val="26"/>
          <w:szCs w:val="26"/>
        </w:rPr>
        <w:t xml:space="preserve"> </w:t>
      </w:r>
      <w:r w:rsidR="00B07B52" w:rsidRPr="00B07B52">
        <w:rPr>
          <w:rFonts w:ascii="Times New Roman" w:eastAsia="Times New Roman" w:hAnsi="Times New Roman" w:cs="Times New Roman"/>
          <w:sz w:val="26"/>
          <w:szCs w:val="26"/>
        </w:rPr>
        <w:t xml:space="preserve">Федерального закона </w:t>
      </w:r>
      <w:r>
        <w:rPr>
          <w:rFonts w:ascii="Times New Roman" w:eastAsia="Times New Roman" w:hAnsi="Times New Roman" w:cs="Times New Roman"/>
          <w:sz w:val="26"/>
          <w:szCs w:val="26"/>
        </w:rPr>
        <w:t>№</w:t>
      </w:r>
      <w:r w:rsidR="00B07B52" w:rsidRPr="00B07B52">
        <w:rPr>
          <w:rFonts w:ascii="Times New Roman" w:eastAsia="Times New Roman" w:hAnsi="Times New Roman" w:cs="Times New Roman"/>
          <w:sz w:val="26"/>
          <w:szCs w:val="26"/>
        </w:rPr>
        <w:t xml:space="preserve"> 210-ФЗ и в порядке, установленном </w:t>
      </w:r>
      <w:hyperlink r:id="rId14" w:history="1">
        <w:r w:rsidR="00B07B52" w:rsidRPr="006A1871">
          <w:rPr>
            <w:rFonts w:ascii="Times New Roman" w:eastAsia="Times New Roman" w:hAnsi="Times New Roman" w:cs="Times New Roman"/>
            <w:bCs/>
            <w:sz w:val="26"/>
            <w:szCs w:val="26"/>
          </w:rPr>
          <w:t>постановлением</w:t>
        </w:r>
      </w:hyperlink>
      <w:r w:rsidR="00B07B52" w:rsidRPr="00B07B52">
        <w:rPr>
          <w:rFonts w:ascii="Times New Roman" w:eastAsia="Times New Roman" w:hAnsi="Times New Roman" w:cs="Times New Roman"/>
          <w:sz w:val="26"/>
          <w:szCs w:val="26"/>
        </w:rPr>
        <w:t xml:space="preserve"> </w:t>
      </w:r>
      <w:r w:rsidR="00B07B52" w:rsidRPr="00B07B52">
        <w:rPr>
          <w:rFonts w:ascii="Times New Roman" w:eastAsia="Times New Roman" w:hAnsi="Times New Roman" w:cs="Times New Roman"/>
          <w:sz w:val="26"/>
          <w:szCs w:val="26"/>
        </w:rPr>
        <w:lastRenderedPageBreak/>
        <w:t>Правительства Российской Федерации от 20 ноября 2012 года</w:t>
      </w:r>
      <w:r w:rsidR="00F57EE1">
        <w:rPr>
          <w:rFonts w:ascii="Times New Roman" w:eastAsia="Times New Roman" w:hAnsi="Times New Roman" w:cs="Times New Roman"/>
          <w:sz w:val="26"/>
          <w:szCs w:val="26"/>
        </w:rPr>
        <w:t xml:space="preserve">             </w:t>
      </w:r>
      <w:r w:rsidR="00B07B52" w:rsidRPr="00B07B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B07B52" w:rsidRPr="00B07B52">
        <w:rPr>
          <w:rFonts w:ascii="Times New Roman" w:eastAsia="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0B3D" w:rsidRPr="00B71D04"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71D04">
        <w:rPr>
          <w:rFonts w:ascii="Times New Roman" w:eastAsia="Times New Roman" w:hAnsi="Times New Roman" w:cs="Times New Roman"/>
          <w:sz w:val="26"/>
          <w:szCs w:val="26"/>
        </w:rPr>
        <w:t>17.4. Порядок исправления допущенных опечаток и ошибок в выданных в результате предоставления муниципальной услуги документах</w:t>
      </w:r>
    </w:p>
    <w:p w:rsidR="001813E6"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17.4</w:t>
      </w:r>
      <w:r w:rsidRPr="005F0B3D">
        <w:rPr>
          <w:rFonts w:ascii="Times New Roman" w:eastAsia="Times New Roman" w:hAnsi="Times New Roman" w:cs="Times New Roman"/>
          <w:sz w:val="26"/>
          <w:szCs w:val="26"/>
        </w:rPr>
        <w:t xml:space="preserve">.1. </w:t>
      </w:r>
      <w:r w:rsidR="001813E6" w:rsidRPr="001813E6">
        <w:rPr>
          <w:rFonts w:ascii="Times New Roman" w:eastAsia="Times New Roman" w:hAnsi="Times New Roman" w:cs="Times New Roman"/>
          <w:sz w:val="26"/>
          <w:szCs w:val="26"/>
        </w:rPr>
        <w:t xml:space="preserve">Максимальный срок предоставления муниципальной услуги составляет 3 рабочих дня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17.4.2. </w:t>
      </w:r>
      <w:r w:rsidRPr="001813E6">
        <w:rPr>
          <w:rFonts w:ascii="Times New Roman" w:eastAsia="Times New Roman" w:hAnsi="Times New Roman" w:cs="Times New Roman"/>
          <w:sz w:val="26"/>
          <w:szCs w:val="26"/>
        </w:rPr>
        <w:t xml:space="preserve">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17.4</w:t>
      </w:r>
      <w:r w:rsidRPr="001813E6">
        <w:rPr>
          <w:rFonts w:ascii="Times New Roman" w:eastAsia="Times New Roman" w:hAnsi="Times New Roman" w:cs="Times New Roman"/>
          <w:sz w:val="26"/>
          <w:szCs w:val="26"/>
        </w:rPr>
        <w:t xml:space="preserve">.3. Оснований для отказа в приеме заявления не предусмотрено. </w:t>
      </w:r>
    </w:p>
    <w:p w:rsidR="00287727"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17.4</w:t>
      </w:r>
      <w:r w:rsidRPr="001813E6">
        <w:rPr>
          <w:rFonts w:ascii="Times New Roman" w:eastAsia="Times New Roman" w:hAnsi="Times New Roman" w:cs="Times New Roman"/>
          <w:sz w:val="26"/>
          <w:szCs w:val="26"/>
        </w:rPr>
        <w:t xml:space="preserve">.4. Оснований для приостановления предоставления муниципальной услуги не предусмотрено. </w:t>
      </w:r>
    </w:p>
    <w:p w:rsidR="00287727" w:rsidRDefault="00287727"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17.4</w:t>
      </w:r>
      <w:r w:rsidR="001813E6" w:rsidRPr="001813E6">
        <w:rPr>
          <w:rFonts w:ascii="Times New Roman" w:eastAsia="Times New Roman" w:hAnsi="Times New Roman" w:cs="Times New Roman"/>
          <w:sz w:val="26"/>
          <w:szCs w:val="26"/>
        </w:rPr>
        <w:t xml:space="preserve">.5.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w:t>
      </w:r>
    </w:p>
    <w:p w:rsidR="001813E6" w:rsidRDefault="00287727"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17.4</w:t>
      </w:r>
      <w:r w:rsidR="001813E6" w:rsidRPr="001813E6">
        <w:rPr>
          <w:rFonts w:ascii="Times New Roman" w:eastAsia="Times New Roman" w:hAnsi="Times New Roman" w:cs="Times New Roman"/>
          <w:sz w:val="26"/>
          <w:szCs w:val="26"/>
        </w:rPr>
        <w:t xml:space="preserve">.6. Для получения муниципальной услуги заявитель </w:t>
      </w:r>
      <w:r>
        <w:rPr>
          <w:rFonts w:ascii="Times New Roman" w:eastAsia="Times New Roman" w:hAnsi="Times New Roman" w:cs="Times New Roman"/>
          <w:sz w:val="26"/>
          <w:szCs w:val="26"/>
        </w:rPr>
        <w:t>направляет</w:t>
      </w:r>
      <w:r w:rsidR="001813E6" w:rsidRPr="001813E6">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А</w:t>
      </w:r>
      <w:r w:rsidR="001813E6" w:rsidRPr="001813E6">
        <w:rPr>
          <w:rFonts w:ascii="Times New Roman" w:eastAsia="Times New Roman" w:hAnsi="Times New Roman" w:cs="Times New Roman"/>
          <w:sz w:val="26"/>
          <w:szCs w:val="26"/>
        </w:rPr>
        <w:t>дминистрацию заявление в произвольной форме об исправлении опечаток и (или) о</w:t>
      </w:r>
      <w:r>
        <w:rPr>
          <w:rFonts w:ascii="Times New Roman" w:eastAsia="Times New Roman" w:hAnsi="Times New Roman" w:cs="Times New Roman"/>
          <w:sz w:val="26"/>
          <w:szCs w:val="26"/>
        </w:rPr>
        <w:t>шибок. Регистрация заявления в А</w:t>
      </w:r>
      <w:r w:rsidR="001813E6" w:rsidRPr="001813E6">
        <w:rPr>
          <w:rFonts w:ascii="Times New Roman" w:eastAsia="Times New Roman" w:hAnsi="Times New Roman" w:cs="Times New Roman"/>
          <w:sz w:val="26"/>
          <w:szCs w:val="26"/>
        </w:rPr>
        <w:t xml:space="preserve">дминистрации осуществляется в срок, предусмотренный </w:t>
      </w:r>
      <w:r>
        <w:rPr>
          <w:rFonts w:ascii="Times New Roman" w:eastAsia="Times New Roman" w:hAnsi="Times New Roman" w:cs="Times New Roman"/>
          <w:sz w:val="26"/>
          <w:szCs w:val="26"/>
        </w:rPr>
        <w:t>пунктом</w:t>
      </w:r>
      <w:r w:rsidR="00F57EE1">
        <w:rPr>
          <w:rFonts w:ascii="Times New Roman" w:eastAsia="Times New Roman" w:hAnsi="Times New Roman" w:cs="Times New Roman"/>
          <w:sz w:val="26"/>
          <w:szCs w:val="26"/>
        </w:rPr>
        <w:t xml:space="preserve"> 17.3.2</w:t>
      </w:r>
      <w:r>
        <w:rPr>
          <w:rFonts w:ascii="Times New Roman" w:eastAsia="Times New Roman" w:hAnsi="Times New Roman" w:cs="Times New Roman"/>
          <w:sz w:val="26"/>
          <w:szCs w:val="26"/>
        </w:rPr>
        <w:t xml:space="preserve"> </w:t>
      </w:r>
      <w:r w:rsidR="001813E6" w:rsidRPr="001813E6">
        <w:rPr>
          <w:rFonts w:ascii="Times New Roman" w:eastAsia="Times New Roman" w:hAnsi="Times New Roman" w:cs="Times New Roman"/>
          <w:sz w:val="26"/>
          <w:szCs w:val="26"/>
        </w:rPr>
        <w:t>Административного регламента.</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813E6">
        <w:rPr>
          <w:rFonts w:ascii="Times New Roman" w:eastAsia="Times New Roman" w:hAnsi="Times New Roman" w:cs="Times New Roman"/>
          <w:sz w:val="26"/>
          <w:szCs w:val="26"/>
        </w:rPr>
        <w:t xml:space="preserve">Критерием принятия решения </w:t>
      </w:r>
      <w:r>
        <w:rPr>
          <w:rFonts w:ascii="Times New Roman" w:eastAsia="Times New Roman" w:hAnsi="Times New Roman" w:cs="Times New Roman"/>
          <w:sz w:val="26"/>
          <w:szCs w:val="26"/>
        </w:rPr>
        <w:t xml:space="preserve">об </w:t>
      </w:r>
      <w:r w:rsidRPr="00B71D04">
        <w:rPr>
          <w:rFonts w:ascii="Times New Roman" w:eastAsia="Times New Roman" w:hAnsi="Times New Roman" w:cs="Times New Roman"/>
          <w:sz w:val="26"/>
          <w:szCs w:val="26"/>
        </w:rPr>
        <w:t>исправлени</w:t>
      </w:r>
      <w:r>
        <w:rPr>
          <w:rFonts w:ascii="Times New Roman" w:eastAsia="Times New Roman" w:hAnsi="Times New Roman" w:cs="Times New Roman"/>
          <w:sz w:val="26"/>
          <w:szCs w:val="26"/>
        </w:rPr>
        <w:t>и</w:t>
      </w:r>
      <w:r w:rsidRPr="00B71D04">
        <w:rPr>
          <w:rFonts w:ascii="Times New Roman" w:eastAsia="Times New Roman" w:hAnsi="Times New Roman" w:cs="Times New Roman"/>
          <w:sz w:val="26"/>
          <w:szCs w:val="26"/>
        </w:rPr>
        <w:t xml:space="preserve"> допущенных опечаток и ошибок в выданных в результате предоставления муниципальной услуги документах</w:t>
      </w:r>
      <w:r w:rsidRPr="001813E6">
        <w:rPr>
          <w:rFonts w:ascii="Times New Roman" w:eastAsia="Times New Roman" w:hAnsi="Times New Roman" w:cs="Times New Roman"/>
          <w:sz w:val="26"/>
          <w:szCs w:val="26"/>
        </w:rPr>
        <w:t xml:space="preserve">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5F0B3D">
        <w:rPr>
          <w:rFonts w:ascii="Times New Roman" w:eastAsia="Times New Roman" w:hAnsi="Times New Roman" w:cs="Times New Roman"/>
          <w:sz w:val="26"/>
          <w:szCs w:val="26"/>
        </w:rPr>
        <w:t>Заявитель (представитель) вправе обратиться в Администрацию с заявлением об исправлении</w:t>
      </w:r>
      <w:r w:rsidR="001813E6">
        <w:rPr>
          <w:rFonts w:ascii="Times New Roman" w:eastAsia="Times New Roman" w:hAnsi="Times New Roman" w:cs="Times New Roman"/>
          <w:sz w:val="26"/>
          <w:szCs w:val="26"/>
        </w:rPr>
        <w:t xml:space="preserve"> допущенных опечаток и ошибок </w:t>
      </w:r>
      <w:r w:rsidR="001813E6" w:rsidRPr="00B71D04">
        <w:rPr>
          <w:rFonts w:ascii="Times New Roman" w:eastAsia="Times New Roman" w:hAnsi="Times New Roman" w:cs="Times New Roman"/>
          <w:sz w:val="26"/>
          <w:szCs w:val="26"/>
        </w:rPr>
        <w:t>в выданных в результате предоставления муниципальной услуги документах</w:t>
      </w:r>
      <w:r w:rsidR="009156E1" w:rsidRPr="00E10CD3">
        <w:rPr>
          <w:rFonts w:ascii="Times New Roman" w:eastAsia="Times New Roman" w:hAnsi="Times New Roman" w:cs="Times New Roman"/>
          <w:sz w:val="26"/>
          <w:szCs w:val="26"/>
        </w:rPr>
        <w:t xml:space="preserve"> </w:t>
      </w:r>
      <w:r w:rsidRPr="005F0B3D">
        <w:rPr>
          <w:rFonts w:ascii="Times New Roman" w:eastAsia="Times New Roman" w:hAnsi="Times New Roman" w:cs="Times New Roman"/>
          <w:sz w:val="26"/>
          <w:szCs w:val="26"/>
        </w:rPr>
        <w:t xml:space="preserve">(далее - заявление об исправлении допущенных опечаток и ошибок) </w:t>
      </w:r>
      <w:r w:rsidR="0081030C">
        <w:rPr>
          <w:rFonts w:ascii="Times New Roman" w:eastAsia="Times New Roman" w:hAnsi="Times New Roman" w:cs="Times New Roman"/>
          <w:sz w:val="26"/>
          <w:szCs w:val="26"/>
        </w:rPr>
        <w:t xml:space="preserve">в свободной </w:t>
      </w:r>
      <w:r w:rsidRPr="005F0B3D">
        <w:rPr>
          <w:rFonts w:ascii="Times New Roman" w:eastAsia="Times New Roman" w:hAnsi="Times New Roman" w:cs="Times New Roman"/>
          <w:sz w:val="26"/>
          <w:szCs w:val="26"/>
        </w:rPr>
        <w:t>форме в порядке, установленном п</w:t>
      </w:r>
      <w:r>
        <w:rPr>
          <w:rFonts w:ascii="Times New Roman" w:eastAsia="Times New Roman" w:hAnsi="Times New Roman" w:cs="Times New Roman"/>
          <w:sz w:val="26"/>
          <w:szCs w:val="26"/>
        </w:rPr>
        <w:t xml:space="preserve">унктом 9 </w:t>
      </w:r>
      <w:r w:rsidRPr="005F0B3D">
        <w:rPr>
          <w:rFonts w:ascii="Times New Roman" w:eastAsia="Times New Roman" w:hAnsi="Times New Roman" w:cs="Times New Roman"/>
          <w:sz w:val="26"/>
          <w:szCs w:val="26"/>
        </w:rPr>
        <w:t xml:space="preserve">настоящего Административного регламента.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813E6">
        <w:rPr>
          <w:rFonts w:ascii="Times New Roman" w:eastAsia="Times New Roman" w:hAnsi="Times New Roman"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осуществляет замену указанных документов в срок, не превышающий 3 рабочих дней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813E6">
        <w:rPr>
          <w:rFonts w:ascii="Times New Roman" w:eastAsia="Times New Roman" w:hAnsi="Times New Roman" w:cs="Times New Roman"/>
          <w:sz w:val="26"/>
          <w:szCs w:val="26"/>
        </w:rPr>
        <w:t xml:space="preserve">В случае отсутствия опечаток и (или) ошибок в выданных в результате предоставления муниципальной услуги документах </w:t>
      </w:r>
      <w:r>
        <w:rPr>
          <w:rFonts w:ascii="Times New Roman" w:eastAsia="Times New Roman" w:hAnsi="Times New Roman" w:cs="Times New Roman"/>
          <w:sz w:val="26"/>
          <w:szCs w:val="26"/>
        </w:rPr>
        <w:t>А</w:t>
      </w:r>
      <w:r w:rsidRPr="001813E6">
        <w:rPr>
          <w:rFonts w:ascii="Times New Roman" w:eastAsia="Times New Roman" w:hAnsi="Times New Roman" w:cs="Times New Roman"/>
          <w:sz w:val="26"/>
          <w:szCs w:val="26"/>
        </w:rPr>
        <w:t xml:space="preserve">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813E6">
        <w:rPr>
          <w:rFonts w:ascii="Times New Roman" w:eastAsia="Times New Roman" w:hAnsi="Times New Roman" w:cs="Times New Roman"/>
          <w:sz w:val="26"/>
          <w:szCs w:val="26"/>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813E6">
        <w:rPr>
          <w:rFonts w:ascii="Times New Roman" w:eastAsia="Times New Roman" w:hAnsi="Times New Roman" w:cs="Times New Roman"/>
          <w:sz w:val="26"/>
          <w:szCs w:val="26"/>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B71D04" w:rsidRDefault="00B71D04"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bookmarkEnd w:id="56"/>
    <w:p w:rsidR="002B7BA0" w:rsidRDefault="00574833" w:rsidP="00B07B52">
      <w:pPr>
        <w:tabs>
          <w:tab w:val="right" w:pos="9639"/>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18</w:t>
      </w:r>
      <w:r w:rsidR="002B7BA0" w:rsidRPr="00B31E14">
        <w:rPr>
          <w:rFonts w:ascii="Times New Roman" w:hAnsi="Times New Roman" w:cs="Times New Roman"/>
          <w:b/>
          <w:sz w:val="26"/>
          <w:szCs w:val="26"/>
        </w:rPr>
        <w:t>. Особенности предоставления муниципальной услуги в МФЦ</w:t>
      </w:r>
      <w:r w:rsidR="002B3AB5" w:rsidRPr="00B31E14">
        <w:rPr>
          <w:rFonts w:ascii="Times New Roman" w:hAnsi="Times New Roman" w:cs="Times New Roman"/>
          <w:b/>
          <w:sz w:val="26"/>
          <w:szCs w:val="26"/>
        </w:rPr>
        <w:tab/>
      </w:r>
    </w:p>
    <w:p w:rsidR="00B71D04" w:rsidRPr="00B31E14" w:rsidRDefault="00B71D04" w:rsidP="00B07B52">
      <w:pPr>
        <w:tabs>
          <w:tab w:val="right" w:pos="9639"/>
        </w:tabs>
        <w:autoSpaceDE w:val="0"/>
        <w:autoSpaceDN w:val="0"/>
        <w:adjustRightInd w:val="0"/>
        <w:spacing w:after="0" w:line="240" w:lineRule="auto"/>
        <w:ind w:firstLine="709"/>
        <w:jc w:val="both"/>
        <w:rPr>
          <w:rFonts w:ascii="Times New Roman" w:hAnsi="Times New Roman" w:cs="Times New Roman"/>
          <w:b/>
          <w:sz w:val="26"/>
          <w:szCs w:val="26"/>
        </w:rPr>
      </w:pPr>
    </w:p>
    <w:p w:rsidR="002B7BA0" w:rsidRPr="00B31E14" w:rsidRDefault="00574833"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.1.</w:t>
      </w:r>
      <w:r w:rsidR="002B7BA0" w:rsidRPr="00B31E14">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w:t>
      </w:r>
      <w:r w:rsidRPr="00B31E14">
        <w:rPr>
          <w:rFonts w:ascii="Times New Roman" w:hAnsi="Times New Roman" w:cs="Times New Roman"/>
          <w:sz w:val="26"/>
          <w:szCs w:val="26"/>
        </w:rPr>
        <w:tab/>
        <w:t>информирование (консультация) по порядку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б)</w:t>
      </w:r>
      <w:r w:rsidRPr="00B31E14">
        <w:rPr>
          <w:rFonts w:ascii="Times New Roman" w:hAnsi="Times New Roman" w:cs="Times New Roman"/>
          <w:sz w:val="26"/>
          <w:szCs w:val="26"/>
        </w:rPr>
        <w:tab/>
        <w:t>прием и регистрация заявления и документов от заявителя для получения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w:t>
      </w:r>
      <w:r w:rsidRPr="00B31E14">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B31E14" w:rsidRDefault="00574833"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.2.</w:t>
      </w:r>
      <w:r w:rsidR="002B7BA0" w:rsidRPr="00B31E14">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B31E14" w:rsidRDefault="00574833" w:rsidP="00B07B52">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B31E14" w:rsidRDefault="002B7BA0" w:rsidP="00B07B52">
      <w:pPr>
        <w:pStyle w:val="a6"/>
        <w:spacing w:after="0" w:line="240" w:lineRule="auto"/>
        <w:ind w:left="0" w:firstLine="709"/>
        <w:jc w:val="both"/>
        <w:rPr>
          <w:rFonts w:ascii="Times New Roman" w:hAnsi="Times New Roman" w:cs="Times New Roman"/>
          <w:sz w:val="26"/>
          <w:szCs w:val="26"/>
        </w:rPr>
      </w:pPr>
      <w:r w:rsidRPr="00B31E14">
        <w:rPr>
          <w:rFonts w:ascii="Times New Roman" w:hAnsi="Times New Roman" w:cs="Times New Roman"/>
          <w:sz w:val="26"/>
          <w:szCs w:val="26"/>
        </w:rPr>
        <w:t>а) срок предоставления муниципальной услуги;</w:t>
      </w:r>
    </w:p>
    <w:p w:rsidR="002B7BA0" w:rsidRPr="00B31E14" w:rsidRDefault="002B7BA0" w:rsidP="00B07B52">
      <w:pPr>
        <w:pStyle w:val="a6"/>
        <w:spacing w:after="0" w:line="240" w:lineRule="auto"/>
        <w:ind w:left="0" w:firstLine="709"/>
        <w:jc w:val="both"/>
        <w:rPr>
          <w:rFonts w:ascii="Times New Roman" w:hAnsi="Times New Roman" w:cs="Times New Roman"/>
          <w:sz w:val="26"/>
          <w:szCs w:val="26"/>
        </w:rPr>
      </w:pPr>
      <w:r w:rsidRPr="00B31E14">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w:t>
      </w:r>
      <w:r w:rsidR="002B7BA0" w:rsidRPr="00B31E14">
        <w:rPr>
          <w:rFonts w:ascii="Times New Roman" w:hAnsi="Times New Roman" w:cs="Times New Roman"/>
          <w:sz w:val="26"/>
          <w:szCs w:val="26"/>
        </w:rPr>
        <w:tab/>
        <w:t>Осуществление административной процедуры «Прием и регистрация заявления и документов».</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2</w:t>
      </w:r>
      <w:r>
        <w:rPr>
          <w:rFonts w:ascii="Times New Roman" w:hAnsi="Times New Roman" w:cs="Times New Roman"/>
          <w:sz w:val="26"/>
          <w:szCs w:val="26"/>
        </w:rPr>
        <w:t>0</w:t>
      </w:r>
      <w:r w:rsidR="002B7BA0" w:rsidRPr="00B31E14">
        <w:rPr>
          <w:rFonts w:ascii="Times New Roman" w:hAnsi="Times New Roman" w:cs="Times New Roman"/>
          <w:sz w:val="26"/>
          <w:szCs w:val="26"/>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002B7BA0" w:rsidRPr="00B31E14">
        <w:rPr>
          <w:rFonts w:ascii="Times New Roman" w:hAnsi="Times New Roman" w:cs="Times New Roman"/>
          <w:sz w:val="26"/>
          <w:szCs w:val="26"/>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.3.5. </w:t>
      </w:r>
      <w:r w:rsidR="00F932C8" w:rsidRPr="00B31E14">
        <w:rPr>
          <w:rFonts w:ascii="Times New Roman" w:hAnsi="Times New Roman" w:cs="Times New Roman"/>
          <w:sz w:val="26"/>
          <w:szCs w:val="26"/>
        </w:rPr>
        <w:t>Принятые у заявителя документы, заявление и расписка передаются в электронном виде в Администрацию по защищенным каналам связи.</w:t>
      </w:r>
    </w:p>
    <w:p w:rsidR="002B7BA0" w:rsidRPr="00B31E14" w:rsidRDefault="00F932C8"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 учет выдачи экземпляров электронных документов на бумажном носителе.</w:t>
      </w:r>
    </w:p>
    <w:p w:rsidR="00DC4F3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B31E14">
        <w:rPr>
          <w:rFonts w:ascii="Times New Roman" w:hAnsi="Times New Roman" w:cs="Times New Roman"/>
          <w:sz w:val="26"/>
          <w:szCs w:val="26"/>
        </w:rPr>
        <w:t>предлагает ознакомиться с ними.</w:t>
      </w:r>
    </w:p>
    <w:p w:rsidR="00886859" w:rsidRDefault="00886859" w:rsidP="00886859">
      <w:pPr>
        <w:spacing w:after="0" w:line="240" w:lineRule="auto"/>
        <w:jc w:val="center"/>
        <w:rPr>
          <w:rFonts w:ascii="Times New Roman" w:hAnsi="Times New Roman" w:cs="Times New Roman"/>
          <w:sz w:val="28"/>
          <w:szCs w:val="28"/>
        </w:rPr>
      </w:pPr>
    </w:p>
    <w:p w:rsidR="002B7BA0" w:rsidRDefault="002B7BA0" w:rsidP="00B07B52">
      <w:pPr>
        <w:spacing w:after="0" w:line="240" w:lineRule="auto"/>
        <w:jc w:val="center"/>
        <w:rPr>
          <w:rFonts w:ascii="Times New Roman" w:hAnsi="Times New Roman" w:cs="Times New Roman"/>
          <w:b/>
          <w:sz w:val="26"/>
          <w:szCs w:val="26"/>
        </w:rPr>
      </w:pPr>
      <w:r w:rsidRPr="00B07B52">
        <w:rPr>
          <w:rFonts w:ascii="Times New Roman" w:hAnsi="Times New Roman" w:cs="Times New Roman"/>
          <w:b/>
          <w:sz w:val="26"/>
          <w:szCs w:val="26"/>
        </w:rPr>
        <w:t xml:space="preserve">IV. </w:t>
      </w:r>
      <w:r w:rsidR="00B07B52" w:rsidRPr="00B07B52">
        <w:rPr>
          <w:rFonts w:ascii="Times New Roman" w:hAnsi="Times New Roman" w:cs="Times New Roman"/>
          <w:b/>
          <w:sz w:val="26"/>
          <w:szCs w:val="26"/>
        </w:rPr>
        <w:t>Формы контроля исполнения административного регламента</w:t>
      </w:r>
    </w:p>
    <w:p w:rsidR="00B07B52" w:rsidRPr="00B07B52" w:rsidRDefault="00B07B52" w:rsidP="00B07B52">
      <w:pPr>
        <w:spacing w:after="0" w:line="240" w:lineRule="auto"/>
        <w:jc w:val="center"/>
        <w:rPr>
          <w:rFonts w:ascii="Times New Roman" w:eastAsia="Times New Roman" w:hAnsi="Times New Roman" w:cs="Times New Roman"/>
          <w:b/>
          <w:sz w:val="26"/>
          <w:szCs w:val="26"/>
        </w:rPr>
      </w:pPr>
    </w:p>
    <w:p w:rsidR="00B07B52" w:rsidRPr="00B07B52" w:rsidRDefault="006A1871" w:rsidP="00B07B52">
      <w:pPr>
        <w:spacing w:line="240" w:lineRule="auto"/>
        <w:jc w:val="both"/>
        <w:rPr>
          <w:rFonts w:ascii="Times New Roman" w:hAnsi="Times New Roman" w:cs="Times New Roman"/>
          <w:sz w:val="26"/>
          <w:szCs w:val="26"/>
        </w:rPr>
      </w:pPr>
      <w:bookmarkStart w:id="57" w:name="sub_410"/>
      <w:r>
        <w:rPr>
          <w:rStyle w:val="af5"/>
          <w:rFonts w:ascii="Times New Roman" w:hAnsi="Times New Roman" w:cs="Times New Roman"/>
          <w:bCs/>
          <w:color w:val="auto"/>
          <w:sz w:val="26"/>
          <w:szCs w:val="26"/>
        </w:rPr>
        <w:t xml:space="preserve">       </w:t>
      </w:r>
      <w:r w:rsidR="00B71D04">
        <w:rPr>
          <w:rStyle w:val="af5"/>
          <w:rFonts w:ascii="Times New Roman" w:hAnsi="Times New Roman" w:cs="Times New Roman"/>
          <w:bCs/>
          <w:color w:val="auto"/>
          <w:sz w:val="26"/>
          <w:szCs w:val="26"/>
        </w:rPr>
        <w:t xml:space="preserve">21. </w:t>
      </w:r>
      <w:r w:rsidR="00B07B52" w:rsidRPr="00B07B52">
        <w:rPr>
          <w:rStyle w:val="af5"/>
          <w:rFonts w:ascii="Times New Roman" w:hAnsi="Times New Roman" w:cs="Times New Roman"/>
          <w:bCs/>
          <w:color w:val="auto"/>
          <w:sz w:val="26"/>
          <w:szCs w:val="26"/>
        </w:rPr>
        <w:t>Порядок осуществления текущего контроля соблюдения и исполнен</w:t>
      </w:r>
      <w:r w:rsidR="00B71D04">
        <w:rPr>
          <w:rStyle w:val="af5"/>
          <w:rFonts w:ascii="Times New Roman" w:hAnsi="Times New Roman" w:cs="Times New Roman"/>
          <w:bCs/>
          <w:color w:val="auto"/>
          <w:sz w:val="26"/>
          <w:szCs w:val="26"/>
        </w:rPr>
        <w:t>ия</w:t>
      </w:r>
      <w:r w:rsidR="00B07B52" w:rsidRPr="00B07B52">
        <w:rPr>
          <w:rStyle w:val="af5"/>
          <w:rFonts w:ascii="Times New Roman" w:hAnsi="Times New Roman" w:cs="Times New Roman"/>
          <w:bCs/>
          <w:color w:val="auto"/>
          <w:sz w:val="26"/>
          <w:szCs w:val="26"/>
        </w:rPr>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7"/>
    <w:p w:rsidR="002B7BA0" w:rsidRPr="00B31E14" w:rsidRDefault="002B7BA0" w:rsidP="00B07B52">
      <w:pPr>
        <w:tabs>
          <w:tab w:val="num" w:pos="720"/>
          <w:tab w:val="num" w:pos="810"/>
          <w:tab w:val="left" w:pos="1350"/>
        </w:tabs>
        <w:autoSpaceDE w:val="0"/>
        <w:autoSpaceDN w:val="0"/>
        <w:adjustRightInd w:val="0"/>
        <w:spacing w:after="0" w:line="240" w:lineRule="auto"/>
        <w:ind w:firstLine="709"/>
        <w:contextualSpacing/>
        <w:jc w:val="both"/>
        <w:rPr>
          <w:rFonts w:ascii="Times New Roman" w:hAnsi="Times New Roman" w:cs="Times New Roman"/>
          <w:spacing w:val="-2"/>
          <w:sz w:val="26"/>
          <w:szCs w:val="26"/>
        </w:rPr>
      </w:pPr>
      <w:r w:rsidRPr="00B31E14">
        <w:rPr>
          <w:rFonts w:ascii="Times New Roman" w:hAnsi="Times New Roman" w:cs="Times New Roman"/>
          <w:sz w:val="26"/>
          <w:szCs w:val="26"/>
        </w:rPr>
        <w:t>2</w:t>
      </w:r>
      <w:r w:rsidR="00886859">
        <w:rPr>
          <w:rFonts w:ascii="Times New Roman" w:hAnsi="Times New Roman" w:cs="Times New Roman"/>
          <w:sz w:val="26"/>
          <w:szCs w:val="26"/>
        </w:rPr>
        <w:t>1</w:t>
      </w:r>
      <w:r w:rsidRPr="00B31E14">
        <w:rPr>
          <w:rFonts w:ascii="Times New Roman" w:hAnsi="Times New Roman" w:cs="Times New Roman"/>
          <w:sz w:val="26"/>
          <w:szCs w:val="26"/>
        </w:rPr>
        <w:t xml:space="preserve">.1 </w:t>
      </w:r>
      <w:r w:rsidR="00BA7267" w:rsidRPr="00B31E14">
        <w:rPr>
          <w:rFonts w:ascii="Times New Roman" w:hAnsi="Times New Roman" w:cs="Times New Roman"/>
          <w:sz w:val="26"/>
          <w:szCs w:val="26"/>
        </w:rPr>
        <w:t>К</w:t>
      </w:r>
      <w:r w:rsidRPr="00B31E14">
        <w:rPr>
          <w:rFonts w:ascii="Times New Roman" w:hAnsi="Times New Roman" w:cs="Times New Roman"/>
          <w:sz w:val="26"/>
          <w:szCs w:val="26"/>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2B7BA0" w:rsidRPr="00B31E14" w:rsidRDefault="002B7BA0" w:rsidP="00B07B52">
      <w:pPr>
        <w:pStyle w:val="ConsPlusNormal"/>
        <w:ind w:firstLine="709"/>
        <w:jc w:val="both"/>
        <w:rPr>
          <w:sz w:val="26"/>
          <w:szCs w:val="26"/>
        </w:rPr>
      </w:pPr>
      <w:r w:rsidRPr="00B31E14">
        <w:rPr>
          <w:sz w:val="26"/>
          <w:szCs w:val="26"/>
        </w:rPr>
        <w:t>2</w:t>
      </w:r>
      <w:r w:rsidR="00886859">
        <w:rPr>
          <w:sz w:val="26"/>
          <w:szCs w:val="26"/>
        </w:rPr>
        <w:t>1</w:t>
      </w:r>
      <w:r w:rsidRPr="00B31E14">
        <w:rPr>
          <w:sz w:val="26"/>
          <w:szCs w:val="26"/>
        </w:rPr>
        <w:t>.2. Проверки полноты и качества предоставления муниципальной услуги могут быть плановыми и внеплановыми.</w:t>
      </w:r>
    </w:p>
    <w:p w:rsidR="002B7BA0" w:rsidRPr="00B31E14" w:rsidRDefault="002B7BA0" w:rsidP="00B07B52">
      <w:pPr>
        <w:pStyle w:val="ConsPlusNormal"/>
        <w:ind w:firstLine="709"/>
        <w:jc w:val="both"/>
        <w:rPr>
          <w:sz w:val="26"/>
          <w:szCs w:val="26"/>
        </w:rPr>
      </w:pPr>
      <w:r w:rsidRPr="00B31E14">
        <w:rPr>
          <w:sz w:val="26"/>
          <w:szCs w:val="26"/>
        </w:rPr>
        <w:t xml:space="preserve">Периодичность осуществления плановых проверок устанавливается </w:t>
      </w:r>
      <w:r w:rsidR="0068695D" w:rsidRPr="00B31E14">
        <w:rPr>
          <w:sz w:val="26"/>
          <w:szCs w:val="26"/>
        </w:rPr>
        <w:t>главой муниципального образования</w:t>
      </w:r>
      <w:r w:rsidR="000F5493" w:rsidRPr="00B31E14">
        <w:rPr>
          <w:sz w:val="26"/>
          <w:szCs w:val="26"/>
        </w:rPr>
        <w:t>(иным уполномоченным лицом).</w:t>
      </w:r>
    </w:p>
    <w:p w:rsidR="002B7BA0" w:rsidRPr="00B31E14" w:rsidRDefault="002B7BA0" w:rsidP="00B07B52">
      <w:pPr>
        <w:pStyle w:val="ConsPlusNormal"/>
        <w:ind w:firstLine="709"/>
        <w:jc w:val="both"/>
        <w:rPr>
          <w:sz w:val="26"/>
          <w:szCs w:val="26"/>
        </w:rPr>
      </w:pPr>
      <w:r w:rsidRPr="00B31E14">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1</w:t>
      </w:r>
      <w:r w:rsidR="00CF196A" w:rsidRPr="00B31E14">
        <w:rPr>
          <w:rFonts w:ascii="Times New Roman" w:hAnsi="Times New Roman" w:cs="Times New Roman"/>
          <w:sz w:val="26"/>
          <w:szCs w:val="26"/>
        </w:rPr>
        <w:t xml:space="preserve">.3 Руководитель подразделения МФЦ осуществляет контроль за: </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своевременностью и полнотой передачи в орган местного самоуправления Приморского края принятых от заявителя документов;</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2B7BA0" w:rsidRPr="00B31E14" w:rsidRDefault="002B7BA0" w:rsidP="00B07B52">
      <w:pPr>
        <w:pStyle w:val="ConsPlusTitle"/>
        <w:ind w:firstLine="709"/>
        <w:jc w:val="both"/>
        <w:outlineLvl w:val="2"/>
        <w:rPr>
          <w:rFonts w:ascii="Times New Roman" w:eastAsiaTheme="minorHAnsi" w:hAnsi="Times New Roman" w:cs="Times New Roman"/>
          <w:bCs w:val="0"/>
          <w:sz w:val="26"/>
          <w:szCs w:val="26"/>
          <w:lang w:eastAsia="en-US"/>
        </w:rPr>
      </w:pPr>
      <w:r w:rsidRPr="00B31E14">
        <w:rPr>
          <w:rFonts w:ascii="Times New Roman" w:eastAsiaTheme="minorHAnsi" w:hAnsi="Times New Roman" w:cs="Times New Roman"/>
          <w:bCs w:val="0"/>
          <w:sz w:val="26"/>
          <w:szCs w:val="26"/>
          <w:lang w:eastAsia="en-US"/>
        </w:rPr>
        <w:t>2</w:t>
      </w:r>
      <w:r w:rsidR="007C3E09">
        <w:rPr>
          <w:rFonts w:ascii="Times New Roman" w:eastAsiaTheme="minorHAnsi" w:hAnsi="Times New Roman" w:cs="Times New Roman"/>
          <w:bCs w:val="0"/>
          <w:sz w:val="26"/>
          <w:szCs w:val="26"/>
          <w:lang w:eastAsia="en-US"/>
        </w:rPr>
        <w:t>1</w:t>
      </w:r>
      <w:r w:rsidRPr="00B31E14">
        <w:rPr>
          <w:rFonts w:ascii="Times New Roman" w:eastAsiaTheme="minorHAnsi" w:hAnsi="Times New Roman" w:cs="Times New Roman"/>
          <w:bCs w:val="0"/>
          <w:sz w:val="26"/>
          <w:szCs w:val="26"/>
          <w:lang w:eastAsia="en-US"/>
        </w:rPr>
        <w:t>.</w:t>
      </w:r>
      <w:r w:rsidR="007C3E09">
        <w:rPr>
          <w:rFonts w:ascii="Times New Roman" w:eastAsiaTheme="minorHAnsi" w:hAnsi="Times New Roman" w:cs="Times New Roman"/>
          <w:bCs w:val="0"/>
          <w:sz w:val="26"/>
          <w:szCs w:val="26"/>
          <w:lang w:eastAsia="en-US"/>
        </w:rPr>
        <w:t>4</w:t>
      </w:r>
      <w:r w:rsidRPr="00B31E14">
        <w:rPr>
          <w:rFonts w:ascii="Times New Roman" w:eastAsiaTheme="minorHAnsi" w:hAnsi="Times New Roman" w:cs="Times New Roman"/>
          <w:bCs w:val="0"/>
          <w:sz w:val="26"/>
          <w:szCs w:val="26"/>
          <w:lang w:eastAsia="en-US"/>
        </w:rPr>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sidR="007C3E09">
        <w:rPr>
          <w:rFonts w:ascii="Times New Roman" w:hAnsi="Times New Roman" w:cs="Times New Roman"/>
          <w:sz w:val="26"/>
          <w:szCs w:val="26"/>
        </w:rPr>
        <w:t>1</w:t>
      </w:r>
      <w:r w:rsidRPr="00B31E14">
        <w:rPr>
          <w:rFonts w:ascii="Times New Roman" w:hAnsi="Times New Roman" w:cs="Times New Roman"/>
          <w:sz w:val="26"/>
          <w:szCs w:val="26"/>
        </w:rPr>
        <w:t>.</w:t>
      </w:r>
      <w:r w:rsidR="007C3E09">
        <w:rPr>
          <w:rFonts w:ascii="Times New Roman" w:hAnsi="Times New Roman" w:cs="Times New Roman"/>
          <w:sz w:val="26"/>
          <w:szCs w:val="26"/>
        </w:rPr>
        <w:t>5</w:t>
      </w:r>
      <w:r w:rsidRPr="00B31E14">
        <w:rPr>
          <w:rFonts w:ascii="Times New Roman" w:hAnsi="Times New Roman" w:cs="Times New Roman"/>
          <w:sz w:val="26"/>
          <w:szCs w:val="26"/>
        </w:rPr>
        <w:t>.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97C4E" w:rsidRPr="00B31E14" w:rsidRDefault="00886859"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7C3E09">
        <w:rPr>
          <w:rFonts w:ascii="Times New Roman" w:hAnsi="Times New Roman" w:cs="Times New Roman"/>
          <w:sz w:val="26"/>
          <w:szCs w:val="26"/>
        </w:rPr>
        <w:t>1</w:t>
      </w:r>
      <w:r w:rsidR="002B7BA0" w:rsidRPr="00B31E14">
        <w:rPr>
          <w:rFonts w:ascii="Times New Roman" w:hAnsi="Times New Roman" w:cs="Times New Roman"/>
          <w:sz w:val="26"/>
          <w:szCs w:val="26"/>
        </w:rPr>
        <w:t>.</w:t>
      </w:r>
      <w:r w:rsidR="007C3E09">
        <w:rPr>
          <w:rFonts w:ascii="Times New Roman" w:hAnsi="Times New Roman" w:cs="Times New Roman"/>
          <w:sz w:val="26"/>
          <w:szCs w:val="26"/>
        </w:rPr>
        <w:t>6</w:t>
      </w:r>
      <w:r w:rsidR="002B7BA0" w:rsidRPr="00B31E14">
        <w:rPr>
          <w:rFonts w:ascii="Times New Roman" w:hAnsi="Times New Roman" w:cs="Times New Roman"/>
          <w:sz w:val="26"/>
          <w:szCs w:val="26"/>
        </w:rPr>
        <w:t>.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31DB" w:rsidRPr="00DC4F30" w:rsidRDefault="00BC31DB" w:rsidP="00BC31DB">
      <w:pPr>
        <w:spacing w:after="0"/>
        <w:ind w:firstLine="709"/>
        <w:jc w:val="both"/>
        <w:rPr>
          <w:rFonts w:ascii="Times New Roman" w:hAnsi="Times New Roman" w:cs="Times New Roman"/>
          <w:sz w:val="24"/>
          <w:szCs w:val="24"/>
          <w:lang w:eastAsia="ar-SA"/>
        </w:rPr>
      </w:pPr>
    </w:p>
    <w:p w:rsidR="00CD5FC6" w:rsidRDefault="00CD5FC6" w:rsidP="00B07B52">
      <w:pPr>
        <w:spacing w:after="0" w:line="240" w:lineRule="auto"/>
        <w:jc w:val="center"/>
        <w:rPr>
          <w:rFonts w:ascii="Times New Roman" w:hAnsi="Times New Roman" w:cs="Times New Roman"/>
          <w:b/>
          <w:sz w:val="26"/>
          <w:szCs w:val="26"/>
        </w:rPr>
      </w:pPr>
      <w:r w:rsidRPr="00B07B52">
        <w:rPr>
          <w:rFonts w:ascii="Times New Roman" w:hAnsi="Times New Roman" w:cs="Times New Roman"/>
          <w:b/>
          <w:sz w:val="26"/>
          <w:szCs w:val="26"/>
        </w:rPr>
        <w:t xml:space="preserve">V. </w:t>
      </w:r>
      <w:r w:rsidR="00B07B52" w:rsidRPr="00B07B52">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C3E09" w:rsidRPr="00B07B52" w:rsidRDefault="007C3E09" w:rsidP="00B07B52">
      <w:pPr>
        <w:spacing w:after="0" w:line="240" w:lineRule="auto"/>
        <w:jc w:val="center"/>
        <w:rPr>
          <w:rFonts w:ascii="Times New Roman" w:hAnsi="Times New Roman" w:cs="Times New Roman"/>
          <w:b/>
          <w:sz w:val="26"/>
          <w:szCs w:val="26"/>
        </w:rPr>
      </w:pPr>
    </w:p>
    <w:p w:rsidR="007C3E09" w:rsidRPr="007C3E09" w:rsidRDefault="007C3E09" w:rsidP="007C3E09">
      <w:pPr>
        <w:spacing w:after="0" w:line="240" w:lineRule="auto"/>
        <w:ind w:firstLine="709"/>
        <w:jc w:val="both"/>
        <w:rPr>
          <w:rFonts w:ascii="Times New Roman" w:hAnsi="Times New Roman" w:cs="Times New Roman"/>
          <w:sz w:val="26"/>
          <w:szCs w:val="26"/>
        </w:rPr>
      </w:pPr>
      <w:r w:rsidRPr="007C3E09">
        <w:rPr>
          <w:rFonts w:ascii="Times New Roman" w:hAnsi="Times New Roman" w:cs="Times New Roman"/>
          <w:sz w:val="26"/>
          <w:szCs w:val="26"/>
        </w:rPr>
        <w:t>22. Заявитель имеет право на обжалование решения и (или) действий (бездействия)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D5FC6" w:rsidRPr="00DC4F30" w:rsidRDefault="00CD5FC6" w:rsidP="00CD5FC6">
      <w:pPr>
        <w:spacing w:after="0"/>
        <w:jc w:val="both"/>
        <w:rPr>
          <w:rFonts w:ascii="Times New Roman" w:hAnsi="Times New Roman" w:cs="Times New Roman"/>
          <w:sz w:val="24"/>
          <w:szCs w:val="24"/>
        </w:rPr>
      </w:pPr>
    </w:p>
    <w:p w:rsidR="00B07B52" w:rsidRPr="002E6F97" w:rsidRDefault="006A1871" w:rsidP="00B07B52">
      <w:pPr>
        <w:spacing w:after="0" w:line="240" w:lineRule="auto"/>
        <w:ind w:firstLine="709"/>
        <w:jc w:val="both"/>
        <w:rPr>
          <w:rFonts w:ascii="Times New Roman" w:hAnsi="Times New Roman" w:cs="Times New Roman"/>
          <w:color w:val="000000"/>
          <w:sz w:val="26"/>
          <w:szCs w:val="26"/>
        </w:rPr>
      </w:pPr>
      <w:r>
        <w:rPr>
          <w:rFonts w:ascii="Times New Roman" w:eastAsia="Times New Roman" w:hAnsi="Times New Roman"/>
          <w:spacing w:val="-4"/>
          <w:sz w:val="26"/>
          <w:szCs w:val="26"/>
        </w:rPr>
        <w:t>2</w:t>
      </w:r>
      <w:r w:rsidR="007C3E09">
        <w:rPr>
          <w:rFonts w:ascii="Times New Roman" w:eastAsia="Times New Roman" w:hAnsi="Times New Roman"/>
          <w:spacing w:val="-4"/>
          <w:sz w:val="26"/>
          <w:szCs w:val="26"/>
        </w:rPr>
        <w:t>2</w:t>
      </w:r>
      <w:r>
        <w:rPr>
          <w:rFonts w:ascii="Times New Roman" w:eastAsia="Times New Roman" w:hAnsi="Times New Roman"/>
          <w:spacing w:val="-4"/>
          <w:sz w:val="26"/>
          <w:szCs w:val="26"/>
        </w:rPr>
        <w:t>.1</w:t>
      </w:r>
      <w:r w:rsidR="00B07B52" w:rsidRPr="00302062">
        <w:rPr>
          <w:rFonts w:ascii="Times New Roman" w:eastAsia="Times New Roman" w:hAnsi="Times New Roman"/>
          <w:spacing w:val="-4"/>
          <w:sz w:val="26"/>
          <w:szCs w:val="26"/>
        </w:rPr>
        <w:t xml:space="preserve">. </w:t>
      </w:r>
      <w:r w:rsidR="00B07B52" w:rsidRPr="002E6F97">
        <w:rPr>
          <w:rFonts w:ascii="Times New Roman" w:hAnsi="Times New Roman" w:cs="Times New Roman"/>
          <w:color w:val="000000"/>
          <w:sz w:val="26"/>
          <w:szCs w:val="26"/>
        </w:rPr>
        <w:t>Решения и</w:t>
      </w:r>
      <w:r w:rsidR="007C3E09">
        <w:rPr>
          <w:rFonts w:ascii="Times New Roman" w:hAnsi="Times New Roman" w:cs="Times New Roman"/>
          <w:color w:val="000000"/>
          <w:sz w:val="26"/>
          <w:szCs w:val="26"/>
        </w:rPr>
        <w:t xml:space="preserve"> </w:t>
      </w:r>
      <w:r w:rsidR="007C3E09" w:rsidRPr="007C3E09">
        <w:rPr>
          <w:rFonts w:ascii="Times New Roman" w:hAnsi="Times New Roman" w:cs="Times New Roman"/>
          <w:sz w:val="26"/>
          <w:szCs w:val="26"/>
        </w:rPr>
        <w:t xml:space="preserve">(или) </w:t>
      </w:r>
      <w:r w:rsidR="00B07B52" w:rsidRPr="002E6F97">
        <w:rPr>
          <w:rFonts w:ascii="Times New Roman" w:hAnsi="Times New Roman" w:cs="Times New Roman"/>
          <w:color w:val="000000"/>
          <w:sz w:val="26"/>
          <w:szCs w:val="26"/>
        </w:rPr>
        <w:t xml:space="preserve"> действия (бездействие) органа, предоставляющего муниципальную услугу, должностного лица, муниципального служащего,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sidRPr="002E6F97">
        <w:rPr>
          <w:rFonts w:ascii="Times New Roman" w:hAnsi="Times New Roman" w:cs="Times New Roman"/>
          <w:color w:val="000000"/>
          <w:sz w:val="26"/>
          <w:szCs w:val="26"/>
        </w:rPr>
        <w:t>.2.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регламента.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Заявитель может обратиться с жалобой в следующих случаях:</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многофункциональном центре при однократном обращении;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нарушение срока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3) требование у заявителя документов или информации либо осуществления действий, предоставления или осуществления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для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2E6F97">
        <w:rPr>
          <w:rFonts w:ascii="Times New Roman" w:hAnsi="Times New Roman" w:cs="Times New Roman"/>
          <w:color w:val="000000"/>
          <w:sz w:val="26"/>
          <w:szCs w:val="26"/>
        </w:rPr>
        <w:lastRenderedPageBreak/>
        <w:t xml:space="preserve">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для предоставления муниципальной услуги, у заявителя;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bookmarkStart w:id="58" w:name="OLE_LINK2"/>
      <w:bookmarkStart w:id="59" w:name="OLE_LINK1"/>
      <w:r w:rsidRPr="002E6F97">
        <w:rPr>
          <w:rFonts w:ascii="Times New Roman" w:hAnsi="Times New Roman" w:cs="Times New Roman"/>
          <w:color w:val="000000"/>
          <w:sz w:val="26"/>
          <w:szCs w:val="26"/>
        </w:rPr>
        <w:t xml:space="preserve">нормативными правовыми актами Приморского края, муниципальными правовыми актами Шкотовского муниципального </w:t>
      </w:r>
      <w:bookmarkEnd w:id="58"/>
      <w:bookmarkEnd w:id="59"/>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8) нарушение срока или порядка выдачи документов по результатам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Шкотовского муниципального </w:t>
      </w:r>
      <w:r w:rsidR="007C3E09">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sidRPr="002E6F97">
        <w:rPr>
          <w:rFonts w:ascii="Times New Roman" w:hAnsi="Times New Roman" w:cs="Times New Roman"/>
          <w:color w:val="000000"/>
          <w:sz w:val="26"/>
          <w:szCs w:val="26"/>
        </w:rPr>
        <w:t xml:space="preserve">.3.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подается: </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А</w:t>
      </w:r>
      <w:r w:rsidRPr="002E6F97">
        <w:rPr>
          <w:rFonts w:ascii="Times New Roman" w:hAnsi="Times New Roman" w:cs="Times New Roman"/>
          <w:color w:val="000000"/>
          <w:sz w:val="26"/>
          <w:szCs w:val="26"/>
        </w:rPr>
        <w:t xml:space="preserve">дминистрацию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в письменной форме на бумажном носителе по адресу: 692806,  Приморский край, г. Большой Камень, </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ул. Карла Маркса, д.</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 xml:space="preserve">4, каб. </w:t>
      </w:r>
      <w:r>
        <w:rPr>
          <w:rFonts w:ascii="Times New Roman" w:hAnsi="Times New Roman" w:cs="Times New Roman"/>
          <w:color w:val="000000"/>
          <w:sz w:val="26"/>
          <w:szCs w:val="26"/>
        </w:rPr>
        <w:t>41</w:t>
      </w:r>
      <w:r w:rsidRPr="002E6F97">
        <w:rPr>
          <w:rFonts w:ascii="Times New Roman" w:hAnsi="Times New Roman" w:cs="Times New Roman"/>
          <w:color w:val="000000"/>
          <w:sz w:val="26"/>
          <w:szCs w:val="26"/>
        </w:rPr>
        <w:t>, в электронной форме по электронной почте: shkot_mr@mail.ru;</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в КГАУ Приморского края «Многофункциональный центр предоставления государственных и муниципальных услуг в Приморском крае» в письменной форме на бумажном носителе по адресу: 690080, П</w:t>
      </w:r>
      <w:r w:rsidRPr="002E6F97">
        <w:rPr>
          <w:rFonts w:ascii="Times New Roman" w:hAnsi="Times New Roman" w:cs="Times New Roman"/>
          <w:color w:val="000000"/>
          <w:sz w:val="26"/>
          <w:szCs w:val="26"/>
          <w:shd w:val="clear" w:color="auto" w:fill="FFFFFF"/>
        </w:rPr>
        <w:t xml:space="preserve">риморский край, г.Владивосток, </w:t>
      </w:r>
      <w:r>
        <w:rPr>
          <w:rFonts w:ascii="Times New Roman" w:hAnsi="Times New Roman" w:cs="Times New Roman"/>
          <w:color w:val="000000"/>
          <w:sz w:val="26"/>
          <w:szCs w:val="26"/>
          <w:shd w:val="clear" w:color="auto" w:fill="FFFFFF"/>
        </w:rPr>
        <w:t xml:space="preserve">                      </w:t>
      </w:r>
      <w:r w:rsidRPr="002E6F97">
        <w:rPr>
          <w:rFonts w:ascii="Times New Roman" w:hAnsi="Times New Roman" w:cs="Times New Roman"/>
          <w:color w:val="000000"/>
          <w:sz w:val="26"/>
          <w:szCs w:val="26"/>
          <w:shd w:val="clear" w:color="auto" w:fill="FFFFFF"/>
        </w:rPr>
        <w:t xml:space="preserve">ул. Борисенко, 102, </w:t>
      </w:r>
      <w:r w:rsidRPr="002E6F97">
        <w:rPr>
          <w:rFonts w:ascii="Times New Roman" w:hAnsi="Times New Roman" w:cs="Times New Roman"/>
          <w:color w:val="000000"/>
          <w:sz w:val="26"/>
          <w:szCs w:val="26"/>
        </w:rPr>
        <w:t xml:space="preserve">в электронной форме по электронной почте: </w:t>
      </w:r>
      <w:hyperlink r:id="rId15" w:history="1">
        <w:r w:rsidRPr="002E6F97">
          <w:rPr>
            <w:rStyle w:val="af3"/>
            <w:rFonts w:ascii="Times New Roman" w:hAnsi="Times New Roman" w:cs="Times New Roman"/>
            <w:sz w:val="26"/>
            <w:szCs w:val="26"/>
            <w:shd w:val="clear" w:color="auto" w:fill="FFFFFF"/>
            <w:lang w:val="en-US"/>
          </w:rPr>
          <w:t>info</w:t>
        </w:r>
        <w:r w:rsidRPr="002E6F97">
          <w:rPr>
            <w:rStyle w:val="af3"/>
            <w:rFonts w:ascii="Times New Roman" w:hAnsi="Times New Roman" w:cs="Times New Roman"/>
            <w:sz w:val="26"/>
            <w:szCs w:val="26"/>
            <w:shd w:val="clear" w:color="auto" w:fill="FFFFFF"/>
          </w:rPr>
          <w:t>@</w:t>
        </w:r>
        <w:r w:rsidRPr="002E6F97">
          <w:rPr>
            <w:rStyle w:val="af3"/>
            <w:rFonts w:ascii="Times New Roman" w:hAnsi="Times New Roman" w:cs="Times New Roman"/>
            <w:sz w:val="26"/>
            <w:szCs w:val="26"/>
            <w:shd w:val="clear" w:color="auto" w:fill="FFFFFF"/>
            <w:lang w:val="en-US"/>
          </w:rPr>
          <w:t>mfc</w:t>
        </w:r>
        <w:r w:rsidRPr="002E6F97">
          <w:rPr>
            <w:rStyle w:val="af3"/>
            <w:rFonts w:ascii="Times New Roman" w:hAnsi="Times New Roman" w:cs="Times New Roman"/>
            <w:sz w:val="26"/>
            <w:szCs w:val="26"/>
            <w:shd w:val="clear" w:color="auto" w:fill="FFFFFF"/>
          </w:rPr>
          <w:t>-25.ru</w:t>
        </w:r>
      </w:hyperlink>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Жалобы на решения, принятые муниципальным служащим, руководителем управления, предоставляющего муниципальную услугу, </w:t>
      </w:r>
      <w:r>
        <w:rPr>
          <w:rFonts w:ascii="Times New Roman" w:hAnsi="Times New Roman" w:cs="Times New Roman"/>
          <w:color w:val="000000"/>
          <w:sz w:val="26"/>
          <w:szCs w:val="26"/>
        </w:rPr>
        <w:t>подаются главе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либо в случае ег</w:t>
      </w:r>
      <w:r w:rsidR="00E0695D">
        <w:rPr>
          <w:rFonts w:ascii="Times New Roman" w:hAnsi="Times New Roman" w:cs="Times New Roman"/>
          <w:color w:val="000000"/>
          <w:sz w:val="26"/>
          <w:szCs w:val="26"/>
        </w:rPr>
        <w:t>о отсутствия заместителю главы А</w:t>
      </w:r>
      <w:r w:rsidRPr="002E6F97">
        <w:rPr>
          <w:rFonts w:ascii="Times New Roman" w:hAnsi="Times New Roman" w:cs="Times New Roman"/>
          <w:color w:val="000000"/>
          <w:sz w:val="26"/>
          <w:szCs w:val="26"/>
        </w:rPr>
        <w:t>дминистрации – начальнику управления имуще</w:t>
      </w:r>
      <w:r>
        <w:rPr>
          <w:rFonts w:ascii="Times New Roman" w:hAnsi="Times New Roman" w:cs="Times New Roman"/>
          <w:color w:val="000000"/>
          <w:sz w:val="26"/>
          <w:szCs w:val="26"/>
        </w:rPr>
        <w:t>ственных и земельных отношений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Жалобы на решения, принятые работником многофункционального центра, подаются директору многофункционального центра.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sidRPr="002E6F97">
        <w:rPr>
          <w:rFonts w:ascii="Times New Roman" w:hAnsi="Times New Roman" w:cs="Times New Roman"/>
          <w:color w:val="000000"/>
          <w:sz w:val="26"/>
          <w:szCs w:val="26"/>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w:t>
      </w:r>
      <w:r w:rsidRPr="002E6F97">
        <w:rPr>
          <w:rFonts w:ascii="Times New Roman" w:hAnsi="Times New Roman" w:cs="Times New Roman"/>
          <w:color w:val="000000"/>
          <w:sz w:val="26"/>
          <w:szCs w:val="26"/>
        </w:rPr>
        <w:lastRenderedPageBreak/>
        <w:t>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 1) глав</w:t>
      </w:r>
      <w:r>
        <w:rPr>
          <w:rFonts w:ascii="Times New Roman" w:hAnsi="Times New Roman" w:cs="Times New Roman"/>
          <w:color w:val="000000"/>
          <w:sz w:val="26"/>
          <w:szCs w:val="26"/>
        </w:rPr>
        <w:t>ой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по адресу: </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г. Большой Камень, ул. Карла Маркса, д</w:t>
      </w:r>
      <w:r>
        <w:rPr>
          <w:rFonts w:ascii="Times New Roman" w:hAnsi="Times New Roman" w:cs="Times New Roman"/>
          <w:color w:val="000000"/>
          <w:sz w:val="26"/>
          <w:szCs w:val="26"/>
        </w:rPr>
        <w:t>.</w:t>
      </w:r>
      <w:r w:rsidRPr="002E6F97">
        <w:rPr>
          <w:rFonts w:ascii="Times New Roman" w:hAnsi="Times New Roman" w:cs="Times New Roman"/>
          <w:color w:val="000000"/>
          <w:sz w:val="26"/>
          <w:szCs w:val="26"/>
        </w:rPr>
        <w:t xml:space="preserve"> 4; часы приема: понедельник с 13.00 до 15.00 (время местное);</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заместителем главы А</w:t>
      </w:r>
      <w:r w:rsidRPr="002E6F97">
        <w:rPr>
          <w:rFonts w:ascii="Times New Roman" w:hAnsi="Times New Roman" w:cs="Times New Roman"/>
          <w:color w:val="000000"/>
          <w:sz w:val="26"/>
          <w:szCs w:val="26"/>
        </w:rPr>
        <w:t>дминистрации - начальником управления имуще</w:t>
      </w:r>
      <w:r>
        <w:rPr>
          <w:rFonts w:ascii="Times New Roman" w:hAnsi="Times New Roman" w:cs="Times New Roman"/>
          <w:color w:val="000000"/>
          <w:sz w:val="26"/>
          <w:szCs w:val="26"/>
        </w:rPr>
        <w:t>ственных и земельных отношений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по адресу: г. Большой Камень, ул. Карла Маркса, д. 4, каб. 5, часы приема: понедельник с 13.00  до 15.00.</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3) директором КГАУ Приморского края «Многофункциональный центр предоставления государственных и муниципальных услуг в Приморском крае» в письменной форме на бумажном носителе по адресу: 690080, П</w:t>
      </w:r>
      <w:r w:rsidRPr="002E6F97">
        <w:rPr>
          <w:rFonts w:ascii="Times New Roman" w:hAnsi="Times New Roman" w:cs="Times New Roman"/>
          <w:color w:val="000000"/>
          <w:sz w:val="26"/>
          <w:szCs w:val="26"/>
          <w:shd w:val="clear" w:color="auto" w:fill="FFFFFF"/>
        </w:rPr>
        <w:t>риморский край,</w:t>
      </w:r>
      <w:r>
        <w:rPr>
          <w:rFonts w:ascii="Times New Roman" w:hAnsi="Times New Roman" w:cs="Times New Roman"/>
          <w:color w:val="000000"/>
          <w:sz w:val="26"/>
          <w:szCs w:val="26"/>
          <w:shd w:val="clear" w:color="auto" w:fill="FFFFFF"/>
        </w:rPr>
        <w:t xml:space="preserve">                     </w:t>
      </w:r>
      <w:r w:rsidRPr="002E6F97">
        <w:rPr>
          <w:rFonts w:ascii="Times New Roman" w:hAnsi="Times New Roman" w:cs="Times New Roman"/>
          <w:color w:val="000000"/>
          <w:sz w:val="26"/>
          <w:szCs w:val="26"/>
          <w:shd w:val="clear" w:color="auto" w:fill="FFFFFF"/>
        </w:rPr>
        <w:t xml:space="preserve">  г. Владивосток, ул. Борисенко, 102</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sidRPr="002E6F97">
        <w:rPr>
          <w:rFonts w:ascii="Times New Roman" w:hAnsi="Times New Roman" w:cs="Times New Roman"/>
          <w:color w:val="000000"/>
          <w:sz w:val="26"/>
          <w:szCs w:val="26"/>
        </w:rPr>
        <w:t>.5. Жалоба должна содержать:</w:t>
      </w:r>
    </w:p>
    <w:p w:rsidR="00B07B52" w:rsidRPr="002E6F97" w:rsidRDefault="00B07B52" w:rsidP="00B07B52">
      <w:pPr>
        <w:spacing w:after="0" w:line="240" w:lineRule="auto"/>
        <w:ind w:firstLine="709"/>
        <w:jc w:val="both"/>
        <w:rPr>
          <w:rFonts w:ascii="Times New Roman" w:hAnsi="Times New Roman" w:cs="Times New Roman"/>
          <w:sz w:val="26"/>
          <w:szCs w:val="26"/>
        </w:rPr>
      </w:pPr>
      <w:r w:rsidRPr="002E6F97">
        <w:rPr>
          <w:rFonts w:ascii="Times New Roman" w:hAnsi="Times New Roman" w:cs="Times New Roman"/>
          <w:color w:val="000000"/>
          <w:sz w:val="26"/>
          <w:szCs w:val="26"/>
        </w:rPr>
        <w:t xml:space="preserve">1) наименование </w:t>
      </w:r>
      <w:r>
        <w:rPr>
          <w:rFonts w:ascii="Times New Roman" w:hAnsi="Times New Roman" w:cs="Times New Roman"/>
          <w:color w:val="000000"/>
          <w:sz w:val="26"/>
          <w:szCs w:val="26"/>
        </w:rPr>
        <w:t>органа</w:t>
      </w:r>
      <w:r w:rsidRPr="002E6F97">
        <w:rPr>
          <w:rFonts w:ascii="Times New Roman" w:hAnsi="Times New Roman" w:cs="Times New Roman"/>
          <w:sz w:val="26"/>
          <w:szCs w:val="26"/>
        </w:rPr>
        <w:t xml:space="preserve">, предоставляющего муниципальную услугу, должностного лица </w:t>
      </w:r>
      <w:r>
        <w:rPr>
          <w:rFonts w:ascii="Times New Roman" w:hAnsi="Times New Roman" w:cs="Times New Roman"/>
          <w:sz w:val="26"/>
          <w:szCs w:val="26"/>
        </w:rPr>
        <w:t>органа</w:t>
      </w:r>
      <w:r w:rsidRPr="002E6F97">
        <w:rPr>
          <w:rFonts w:ascii="Times New Roman" w:hAnsi="Times New Roman" w:cs="Times New Roman"/>
          <w:sz w:val="26"/>
          <w:szCs w:val="26"/>
        </w:rPr>
        <w:t xml:space="preserve">, предоставляющего муниципальную услугу, либо муниципального служащего, </w:t>
      </w:r>
      <w:r w:rsidRPr="002E6F97">
        <w:rPr>
          <w:rFonts w:ascii="Times New Roman" w:hAnsi="Times New Roman" w:cs="Times New Roman"/>
          <w:color w:val="000000"/>
          <w:sz w:val="26"/>
          <w:szCs w:val="26"/>
        </w:rPr>
        <w:t>многофункционального центра, его руководителя и (или) работника;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либо муниципального служащего, многофункционального центра, его руководителя и (или) работника;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муниципального служащего, многофункционального центра, его руководителя и (или) работника. Заявителем могут быть представлены документы (при наличии), подтверждающие доводы заявителя, либо их копии.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Pr>
          <w:rFonts w:ascii="Times New Roman" w:hAnsi="Times New Roman" w:cs="Times New Roman"/>
          <w:color w:val="000000"/>
          <w:sz w:val="26"/>
          <w:szCs w:val="26"/>
        </w:rPr>
        <w:t>.6. Жалоба, поступившая в А</w:t>
      </w:r>
      <w:r w:rsidRPr="002E6F97">
        <w:rPr>
          <w:rFonts w:ascii="Times New Roman" w:hAnsi="Times New Roman" w:cs="Times New Roman"/>
          <w:color w:val="000000"/>
          <w:sz w:val="26"/>
          <w:szCs w:val="26"/>
        </w:rPr>
        <w:t xml:space="preserve">дминистрацию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в многофункциональный центр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sidRPr="002E6F97">
        <w:rPr>
          <w:rFonts w:ascii="Times New Roman" w:hAnsi="Times New Roman" w:cs="Times New Roman"/>
          <w:color w:val="000000"/>
          <w:sz w:val="26"/>
          <w:szCs w:val="26"/>
        </w:rPr>
        <w:t>.7. По результатам рассмотрения жалобы принимается одно из следующих решений:</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а также в иных формах;</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lastRenderedPageBreak/>
        <w:t>2) в удовлетворении жалобы отказывается.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sidRPr="002E6F97">
        <w:rPr>
          <w:rFonts w:ascii="Times New Roman" w:hAnsi="Times New Roman" w:cs="Times New Roman"/>
          <w:color w:val="000000"/>
          <w:sz w:val="26"/>
          <w:szCs w:val="26"/>
        </w:rPr>
        <w:t>.8.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sidRPr="002E6F97">
        <w:rPr>
          <w:rFonts w:ascii="Times New Roman" w:hAnsi="Times New Roman" w:cs="Times New Roman"/>
          <w:color w:val="000000"/>
          <w:sz w:val="26"/>
          <w:szCs w:val="26"/>
        </w:rPr>
        <w:t>.9.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которому была направлена жалоба, незамедлительно направляет имеющиеся материалы в органы прокуратуры.</w:t>
      </w:r>
    </w:p>
    <w:p w:rsidR="00B07B52" w:rsidRPr="002E6F97" w:rsidRDefault="00B07B52" w:rsidP="00B07B52">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rPr>
        <w:t>2</w:t>
      </w:r>
      <w:r w:rsidRPr="002E6F97">
        <w:rPr>
          <w:rFonts w:ascii="Times New Roman" w:hAnsi="Times New Roman" w:cs="Times New Roman"/>
          <w:color w:val="000000"/>
          <w:sz w:val="26"/>
          <w:szCs w:val="26"/>
        </w:rPr>
        <w:t xml:space="preserve">.10. </w:t>
      </w:r>
      <w:r w:rsidRPr="002E6F97">
        <w:rPr>
          <w:rFonts w:ascii="Times New Roman" w:hAnsi="Times New Roman" w:cs="Times New Roman"/>
          <w:sz w:val="26"/>
          <w:szCs w:val="26"/>
        </w:rPr>
        <w:t>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B52" w:rsidRDefault="00B07B52"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eastAsia="Times New Roman" w:hAnsi="Times New Roman"/>
          <w:spacing w:val="-4"/>
          <w:sz w:val="26"/>
          <w:szCs w:val="26"/>
        </w:rPr>
        <w:t>2</w:t>
      </w:r>
      <w:r w:rsidRPr="002E6F97">
        <w:rPr>
          <w:rFonts w:ascii="Times New Roman" w:hAnsi="Times New Roman" w:cs="Times New Roman"/>
          <w:sz w:val="26"/>
          <w:szCs w:val="26"/>
        </w:rPr>
        <w:t>.11.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886859" w:rsidRDefault="00886859" w:rsidP="00886859">
      <w:pPr>
        <w:spacing w:after="0" w:line="360" w:lineRule="auto"/>
        <w:ind w:firstLine="709"/>
        <w:jc w:val="both"/>
        <w:rPr>
          <w:rFonts w:ascii="Times New Roman" w:hAnsi="Times New Roman" w:cs="Times New Roman"/>
          <w:sz w:val="26"/>
          <w:szCs w:val="26"/>
        </w:rPr>
      </w:pPr>
    </w:p>
    <w:p w:rsidR="003A44CF" w:rsidRDefault="003A44CF"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886859">
      <w:pPr>
        <w:spacing w:after="0" w:line="360" w:lineRule="auto"/>
        <w:ind w:firstLine="709"/>
        <w:jc w:val="both"/>
        <w:rPr>
          <w:rFonts w:ascii="Times New Roman" w:hAnsi="Times New Roman" w:cs="Times New Roman"/>
          <w:sz w:val="26"/>
          <w:szCs w:val="26"/>
        </w:rPr>
      </w:pPr>
    </w:p>
    <w:p w:rsidR="00703560" w:rsidRDefault="00703560" w:rsidP="003E19B9">
      <w:pPr>
        <w:widowControl w:val="0"/>
        <w:spacing w:after="0"/>
        <w:ind w:firstLine="709"/>
        <w:jc w:val="right"/>
        <w:rPr>
          <w:rFonts w:ascii="Times New Roman" w:eastAsia="Calibri" w:hAnsi="Times New Roman" w:cs="Times New Roman"/>
          <w:sz w:val="26"/>
          <w:szCs w:val="26"/>
        </w:rPr>
      </w:pPr>
      <w:bookmarkStart w:id="60" w:name="sub_1101"/>
    </w:p>
    <w:p w:rsidR="003E19B9" w:rsidRPr="003E19B9" w:rsidRDefault="003E19B9" w:rsidP="003E19B9">
      <w:pPr>
        <w:widowControl w:val="0"/>
        <w:spacing w:after="0"/>
        <w:ind w:firstLine="709"/>
        <w:jc w:val="right"/>
        <w:rPr>
          <w:rFonts w:ascii="Times New Roman" w:eastAsia="Calibri" w:hAnsi="Times New Roman" w:cs="Times New Roman"/>
          <w:sz w:val="26"/>
          <w:szCs w:val="26"/>
        </w:rPr>
      </w:pPr>
      <w:r w:rsidRPr="003E19B9">
        <w:rPr>
          <w:rFonts w:ascii="Times New Roman" w:eastAsia="Calibri" w:hAnsi="Times New Roman" w:cs="Times New Roman"/>
          <w:sz w:val="26"/>
          <w:szCs w:val="26"/>
        </w:rPr>
        <w:t>Приложение № 1</w:t>
      </w:r>
    </w:p>
    <w:p w:rsidR="003E19B9" w:rsidRPr="0081030C" w:rsidRDefault="003E19B9" w:rsidP="003E19B9">
      <w:pPr>
        <w:autoSpaceDE w:val="0"/>
        <w:autoSpaceDN w:val="0"/>
        <w:adjustRightInd w:val="0"/>
        <w:spacing w:after="0"/>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 xml:space="preserve">к </w:t>
      </w:r>
      <w:hyperlink w:anchor="sub_1000" w:history="1">
        <w:r w:rsidRPr="0081030C">
          <w:rPr>
            <w:rFonts w:ascii="Times New Roman" w:eastAsia="Calibri" w:hAnsi="Times New Roman" w:cs="Times New Roman"/>
            <w:sz w:val="26"/>
            <w:szCs w:val="26"/>
          </w:rPr>
          <w:t>Административному регламенту</w:t>
        </w:r>
      </w:hyperlink>
    </w:p>
    <w:p w:rsidR="003E19B9" w:rsidRPr="0081030C"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 xml:space="preserve"> предоставления муниципальной услуги </w:t>
      </w:r>
    </w:p>
    <w:p w:rsidR="003E19B9" w:rsidRPr="0081030C" w:rsidRDefault="003E19B9" w:rsidP="007C5155">
      <w:pPr>
        <w:autoSpaceDE w:val="0"/>
        <w:autoSpaceDN w:val="0"/>
        <w:adjustRightInd w:val="0"/>
        <w:spacing w:after="0" w:line="240" w:lineRule="auto"/>
        <w:ind w:firstLine="698"/>
        <w:jc w:val="right"/>
        <w:rPr>
          <w:rFonts w:ascii="Times New Roman" w:eastAsia="Calibri" w:hAnsi="Times New Roman" w:cs="Times New Roman"/>
          <w:sz w:val="26"/>
          <w:szCs w:val="26"/>
        </w:rPr>
      </w:pPr>
      <w:r w:rsidRPr="0081030C">
        <w:rPr>
          <w:rFonts w:ascii="Times New Roman" w:eastAsia="Calibri" w:hAnsi="Times New Roman" w:cs="Times New Roman"/>
          <w:bCs/>
          <w:sz w:val="26"/>
          <w:szCs w:val="26"/>
        </w:rPr>
        <w:t>«</w:t>
      </w:r>
      <w:r w:rsidR="007C5155">
        <w:rPr>
          <w:rFonts w:ascii="Times New Roman" w:eastAsia="Calibri" w:hAnsi="Times New Roman" w:cs="Times New Roman"/>
          <w:bCs/>
          <w:sz w:val="26"/>
          <w:szCs w:val="26"/>
        </w:rPr>
        <w:t>В</w:t>
      </w:r>
      <w:r w:rsidR="007C5155" w:rsidRPr="007C5155">
        <w:rPr>
          <w:rFonts w:ascii="Times New Roman" w:eastAsia="Calibri" w:hAnsi="Times New Roman" w:cs="Times New Roman"/>
          <w:bCs/>
          <w:sz w:val="26"/>
          <w:szCs w:val="26"/>
        </w:rPr>
        <w:t>ыдач</w:t>
      </w:r>
      <w:r w:rsidR="007C5155">
        <w:rPr>
          <w:rFonts w:ascii="Times New Roman" w:eastAsia="Calibri" w:hAnsi="Times New Roman" w:cs="Times New Roman"/>
          <w:bCs/>
          <w:sz w:val="26"/>
          <w:szCs w:val="26"/>
        </w:rPr>
        <w:t>а</w:t>
      </w:r>
      <w:r w:rsidR="007C5155" w:rsidRPr="007C5155">
        <w:rPr>
          <w:rFonts w:ascii="Times New Roman" w:eastAsia="Calibri" w:hAnsi="Times New Roman" w:cs="Times New Roman"/>
          <w:bCs/>
          <w:sz w:val="26"/>
          <w:szCs w:val="26"/>
        </w:rPr>
        <w:t xml:space="preserve"> градостроительного плана земельного участка</w:t>
      </w:r>
      <w:r w:rsidRPr="0081030C">
        <w:rPr>
          <w:rFonts w:ascii="Times New Roman" w:eastAsia="Calibri" w:hAnsi="Times New Roman" w:cs="Times New Roman"/>
          <w:bCs/>
          <w:sz w:val="26"/>
          <w:szCs w:val="26"/>
        </w:rPr>
        <w:t>»</w:t>
      </w:r>
    </w:p>
    <w:p w:rsidR="003E19B9" w:rsidRPr="003E19B9" w:rsidRDefault="003E19B9" w:rsidP="003E19B9">
      <w:pPr>
        <w:widowControl w:val="0"/>
        <w:spacing w:after="0" w:line="360" w:lineRule="auto"/>
        <w:ind w:firstLine="709"/>
        <w:jc w:val="right"/>
        <w:rPr>
          <w:rFonts w:ascii="Times New Roman" w:eastAsia="Calibri" w:hAnsi="Times New Roman" w:cs="Times New Roman"/>
          <w:sz w:val="26"/>
          <w:szCs w:val="26"/>
        </w:rPr>
      </w:pPr>
    </w:p>
    <w:p w:rsidR="003E19B9" w:rsidRPr="003E19B9" w:rsidRDefault="003E19B9" w:rsidP="003E19B9">
      <w:pPr>
        <w:spacing w:after="0"/>
        <w:jc w:val="right"/>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Courier New"/>
          <w:sz w:val="24"/>
          <w:szCs w:val="24"/>
        </w:rPr>
      </w:pPr>
    </w:p>
    <w:p w:rsidR="003E19B9" w:rsidRPr="003E19B9" w:rsidRDefault="003E19B9" w:rsidP="003E19B9">
      <w:pPr>
        <w:spacing w:line="360" w:lineRule="auto"/>
        <w:ind w:firstLine="708"/>
        <w:jc w:val="center"/>
        <w:rPr>
          <w:rFonts w:ascii="Times New Roman" w:eastAsia="Calibri" w:hAnsi="Times New Roman" w:cs="Times New Roman"/>
          <w:b/>
          <w:sz w:val="24"/>
          <w:szCs w:val="24"/>
        </w:rPr>
      </w:pPr>
      <w:r w:rsidRPr="003E19B9">
        <w:rPr>
          <w:rFonts w:ascii="Times New Roman" w:eastAsia="Calibri" w:hAnsi="Times New Roman" w:cs="Times New Roman"/>
          <w:b/>
          <w:sz w:val="24"/>
          <w:szCs w:val="24"/>
        </w:rPr>
        <w:t>СПИСОК НОРМАТИВНЫХ АКТОВ, В СООТВЕТСТВИИ С КОТОРЫМИ ОСУЩЕСТВЛЯЕТСЯ ОКАЗАНИЕ МУНИЦИПАЛЬНОЙ УСЛУГИ</w:t>
      </w:r>
    </w:p>
    <w:p w:rsidR="003E19B9" w:rsidRPr="003E19B9" w:rsidRDefault="003E19B9" w:rsidP="003E19B9">
      <w:pPr>
        <w:rPr>
          <w:rFonts w:ascii="Times New Roman" w:eastAsia="Calibri" w:hAnsi="Times New Roman" w:cs="Times New Roman"/>
          <w:b/>
          <w:sz w:val="24"/>
          <w:szCs w:val="24"/>
        </w:rPr>
      </w:pPr>
    </w:p>
    <w:p w:rsidR="003E19B9" w:rsidRPr="003E19B9" w:rsidRDefault="00E26269" w:rsidP="003E19B9">
      <w:pPr>
        <w:widowControl w:val="0"/>
        <w:numPr>
          <w:ilvl w:val="0"/>
          <w:numId w:val="21"/>
        </w:numPr>
        <w:autoSpaceDE w:val="0"/>
        <w:autoSpaceDN w:val="0"/>
        <w:adjustRightInd w:val="0"/>
        <w:spacing w:after="0"/>
        <w:ind w:left="0" w:firstLine="142"/>
        <w:jc w:val="both"/>
        <w:rPr>
          <w:rFonts w:ascii="Times New Roman" w:eastAsia="Calibri" w:hAnsi="Times New Roman" w:cs="Times New Roman"/>
          <w:sz w:val="26"/>
          <w:szCs w:val="26"/>
        </w:rPr>
      </w:pPr>
      <w:r>
        <w:rPr>
          <w:rFonts w:ascii="Times New Roman" w:eastAsia="Calibri" w:hAnsi="Times New Roman" w:cs="Times New Roman"/>
          <w:sz w:val="26"/>
          <w:szCs w:val="26"/>
        </w:rPr>
        <w:t>Градостроительный</w:t>
      </w:r>
      <w:r w:rsidR="003E19B9" w:rsidRPr="003E19B9">
        <w:rPr>
          <w:rFonts w:ascii="Times New Roman" w:eastAsia="Calibri" w:hAnsi="Times New Roman" w:cs="Times New Roman"/>
          <w:sz w:val="26"/>
          <w:szCs w:val="26"/>
        </w:rPr>
        <w:t xml:space="preserve"> кодекс Российской Федерации;</w:t>
      </w:r>
    </w:p>
    <w:p w:rsidR="003E19B9" w:rsidRPr="003E19B9" w:rsidRDefault="003E19B9" w:rsidP="003E19B9">
      <w:pPr>
        <w:widowControl w:val="0"/>
        <w:numPr>
          <w:ilvl w:val="0"/>
          <w:numId w:val="21"/>
        </w:numPr>
        <w:tabs>
          <w:tab w:val="left" w:pos="567"/>
          <w:tab w:val="left" w:pos="1418"/>
        </w:tabs>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06.10.2003 № 131-ФЗ «Об общих принципах организации местного самоуправления в Российской Федерации;</w:t>
      </w:r>
    </w:p>
    <w:p w:rsidR="003E19B9" w:rsidRPr="003E19B9" w:rsidRDefault="003E19B9" w:rsidP="003E19B9">
      <w:pPr>
        <w:widowControl w:val="0"/>
        <w:numPr>
          <w:ilvl w:val="0"/>
          <w:numId w:val="21"/>
        </w:numPr>
        <w:tabs>
          <w:tab w:val="left" w:pos="567"/>
          <w:tab w:val="left" w:pos="1418"/>
        </w:tabs>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Гражданский кодекс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6 апреля 2011 года № 63-ФЗ «Об электронной подписи»;</w:t>
      </w:r>
    </w:p>
    <w:p w:rsidR="00E26269" w:rsidRDefault="00E26269" w:rsidP="00E26269">
      <w:pPr>
        <w:widowControl w:val="0"/>
        <w:numPr>
          <w:ilvl w:val="0"/>
          <w:numId w:val="21"/>
        </w:numPr>
        <w:autoSpaceDE w:val="0"/>
        <w:autoSpaceDN w:val="0"/>
        <w:adjustRightInd w:val="0"/>
        <w:spacing w:after="0"/>
        <w:ind w:left="0" w:firstLine="142"/>
        <w:contextualSpacing/>
        <w:jc w:val="both"/>
        <w:rPr>
          <w:rFonts w:ascii="Times New Roman" w:hAnsi="Times New Roman" w:cs="Times New Roman"/>
          <w:sz w:val="26"/>
          <w:szCs w:val="26"/>
        </w:rPr>
      </w:pPr>
      <w:r w:rsidRPr="00E26269">
        <w:rPr>
          <w:rFonts w:ascii="Times New Roman" w:hAnsi="Times New Roman" w:cs="Times New Roman"/>
          <w:sz w:val="26"/>
          <w:szCs w:val="26"/>
        </w:rPr>
        <w:t>Приказ Министерства строительства и жилищно-коммунального хозяйства РФ от 25 апреля 2017 г. N 741/пр</w:t>
      </w:r>
      <w:r>
        <w:rPr>
          <w:rFonts w:ascii="Times New Roman" w:hAnsi="Times New Roman" w:cs="Times New Roman"/>
          <w:sz w:val="26"/>
          <w:szCs w:val="26"/>
        </w:rPr>
        <w:t xml:space="preserve"> «</w:t>
      </w:r>
      <w:r w:rsidRPr="00E26269">
        <w:rPr>
          <w:rFonts w:ascii="Times New Roman" w:hAnsi="Times New Roman" w:cs="Times New Roman"/>
          <w:sz w:val="26"/>
          <w:szCs w:val="26"/>
        </w:rPr>
        <w:t xml:space="preserve">Об утверждении формы градостроительного плана земельного </w:t>
      </w:r>
      <w:r>
        <w:rPr>
          <w:rFonts w:ascii="Times New Roman" w:hAnsi="Times New Roman" w:cs="Times New Roman"/>
          <w:sz w:val="26"/>
          <w:szCs w:val="26"/>
        </w:rPr>
        <w:t>участка и порядка ее заполнения»;</w:t>
      </w:r>
    </w:p>
    <w:p w:rsidR="00585B70" w:rsidRPr="00E26269" w:rsidRDefault="003E19B9" w:rsidP="00E26269">
      <w:pPr>
        <w:widowControl w:val="0"/>
        <w:numPr>
          <w:ilvl w:val="0"/>
          <w:numId w:val="21"/>
        </w:numPr>
        <w:autoSpaceDE w:val="0"/>
        <w:autoSpaceDN w:val="0"/>
        <w:adjustRightInd w:val="0"/>
        <w:spacing w:after="0"/>
        <w:ind w:left="0" w:firstLine="142"/>
        <w:contextualSpacing/>
        <w:jc w:val="both"/>
        <w:rPr>
          <w:rFonts w:ascii="Times New Roman" w:hAnsi="Times New Roman" w:cs="Times New Roman"/>
          <w:sz w:val="26"/>
          <w:szCs w:val="26"/>
        </w:rPr>
      </w:pPr>
      <w:r w:rsidRPr="00E26269">
        <w:rPr>
          <w:rFonts w:ascii="Times New Roman" w:eastAsia="Calibri" w:hAnsi="Times New Roman" w:cs="Times New Roman"/>
          <w:sz w:val="26"/>
          <w:szCs w:val="26"/>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sidRPr="00585B70">
        <w:rPr>
          <w:rFonts w:ascii="Times New Roman" w:eastAsia="Calibri" w:hAnsi="Times New Roman" w:cs="Times New Roman"/>
          <w:sz w:val="26"/>
          <w:szCs w:val="26"/>
        </w:rPr>
        <w:lastRenderedPageBreak/>
        <w:t>административных регламентов предоставления государственных услуг»;</w:t>
      </w:r>
    </w:p>
    <w:p w:rsidR="003E19B9" w:rsidRP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bCs/>
          <w:sz w:val="26"/>
          <w:szCs w:val="26"/>
        </w:rPr>
        <w:t>Постановление Администрации Приморского края</w:t>
      </w:r>
      <w:r w:rsidRPr="00585B70">
        <w:rPr>
          <w:rFonts w:ascii="Times New Roman" w:eastAsia="Calibri" w:hAnsi="Times New Roman" w:cs="Times New Roman"/>
          <w:bCs/>
          <w:sz w:val="26"/>
          <w:szCs w:val="26"/>
        </w:rPr>
        <w:br/>
        <w:t>от 5 октября 2011 г. № 249-па «О разработке и утверждении административных регламентов предоставления государственных услуг».</w:t>
      </w: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A44CF" w:rsidRDefault="003A44CF"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845898" w:rsidRPr="003E19B9"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703560" w:rsidRDefault="0070356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703560" w:rsidRDefault="0070356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703560" w:rsidRDefault="0070356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81030C" w:rsidRDefault="0081030C"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81030C" w:rsidRPr="003E19B9" w:rsidRDefault="0081030C"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2E3E3F"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Приложение № 2 </w:t>
      </w:r>
    </w:p>
    <w:p w:rsidR="003E19B9" w:rsidRPr="002E3E3F"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к </w:t>
      </w:r>
      <w:hyperlink w:anchor="sub_1000" w:history="1">
        <w:r w:rsidRPr="002E3E3F">
          <w:rPr>
            <w:rFonts w:ascii="Times New Roman" w:eastAsia="Calibri" w:hAnsi="Times New Roman" w:cs="Times New Roman"/>
            <w:sz w:val="26"/>
            <w:szCs w:val="26"/>
          </w:rPr>
          <w:t>Административному регламенту</w:t>
        </w:r>
      </w:hyperlink>
    </w:p>
    <w:p w:rsidR="003E19B9" w:rsidRPr="002E3E3F"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 предоставления муниципальной услуги </w:t>
      </w:r>
    </w:p>
    <w:p w:rsidR="003E19B9" w:rsidRPr="00753E08" w:rsidRDefault="003E19B9" w:rsidP="007C5155">
      <w:pPr>
        <w:autoSpaceDE w:val="0"/>
        <w:autoSpaceDN w:val="0"/>
        <w:adjustRightInd w:val="0"/>
        <w:spacing w:after="0" w:line="240" w:lineRule="auto"/>
        <w:ind w:firstLine="698"/>
        <w:jc w:val="right"/>
        <w:rPr>
          <w:rFonts w:ascii="Times New Roman" w:eastAsia="Calibri" w:hAnsi="Times New Roman" w:cs="Times New Roman"/>
          <w:sz w:val="26"/>
          <w:szCs w:val="26"/>
        </w:rPr>
      </w:pPr>
      <w:r w:rsidRPr="002E3E3F">
        <w:rPr>
          <w:rFonts w:ascii="Times New Roman" w:eastAsia="Calibri" w:hAnsi="Times New Roman" w:cs="Times New Roman"/>
          <w:bCs/>
          <w:sz w:val="26"/>
          <w:szCs w:val="26"/>
        </w:rPr>
        <w:t>«</w:t>
      </w:r>
      <w:r w:rsidR="007C5155">
        <w:rPr>
          <w:rFonts w:ascii="Times New Roman" w:eastAsia="Calibri" w:hAnsi="Times New Roman" w:cs="Times New Roman"/>
          <w:bCs/>
          <w:sz w:val="26"/>
          <w:szCs w:val="26"/>
        </w:rPr>
        <w:t>В</w:t>
      </w:r>
      <w:r w:rsidR="007C5155" w:rsidRPr="007C5155">
        <w:rPr>
          <w:rFonts w:ascii="Times New Roman" w:eastAsia="Calibri" w:hAnsi="Times New Roman" w:cs="Times New Roman"/>
          <w:bCs/>
          <w:sz w:val="26"/>
          <w:szCs w:val="26"/>
        </w:rPr>
        <w:t>ыдач</w:t>
      </w:r>
      <w:r w:rsidR="007C5155">
        <w:rPr>
          <w:rFonts w:ascii="Times New Roman" w:eastAsia="Calibri" w:hAnsi="Times New Roman" w:cs="Times New Roman"/>
          <w:bCs/>
          <w:sz w:val="26"/>
          <w:szCs w:val="26"/>
        </w:rPr>
        <w:t>а</w:t>
      </w:r>
      <w:r w:rsidR="007C5155" w:rsidRPr="007C5155">
        <w:rPr>
          <w:rFonts w:ascii="Times New Roman" w:eastAsia="Calibri" w:hAnsi="Times New Roman" w:cs="Times New Roman"/>
          <w:bCs/>
          <w:sz w:val="26"/>
          <w:szCs w:val="26"/>
        </w:rPr>
        <w:t xml:space="preserve"> градостроительного плана земельного участка</w:t>
      </w:r>
      <w:r w:rsidRPr="00753E08">
        <w:rPr>
          <w:rFonts w:ascii="Times New Roman" w:eastAsia="Calibri" w:hAnsi="Times New Roman" w:cs="Times New Roman"/>
          <w:bCs/>
          <w:sz w:val="26"/>
          <w:szCs w:val="26"/>
        </w:rPr>
        <w:t>»</w:t>
      </w:r>
    </w:p>
    <w:bookmarkEnd w:id="60"/>
    <w:p w:rsidR="00753E08" w:rsidRDefault="00753E08" w:rsidP="00753E08">
      <w:pPr>
        <w:autoSpaceDE w:val="0"/>
        <w:autoSpaceDN w:val="0"/>
        <w:adjustRightInd w:val="0"/>
        <w:spacing w:after="0" w:line="240" w:lineRule="auto"/>
        <w:ind w:firstLine="720"/>
        <w:jc w:val="both"/>
        <w:rPr>
          <w:rFonts w:ascii="Arial" w:eastAsia="Calibri" w:hAnsi="Arial" w:cs="Arial"/>
          <w:b/>
          <w:bCs/>
          <w:sz w:val="24"/>
          <w:szCs w:val="24"/>
        </w:rPr>
      </w:pPr>
    </w:p>
    <w:p w:rsidR="0081030C" w:rsidRDefault="0081030C" w:rsidP="00753E08">
      <w:pPr>
        <w:autoSpaceDE w:val="0"/>
        <w:autoSpaceDN w:val="0"/>
        <w:adjustRightInd w:val="0"/>
        <w:spacing w:after="0" w:line="240" w:lineRule="auto"/>
        <w:ind w:firstLine="142"/>
        <w:jc w:val="both"/>
        <w:rPr>
          <w:rFonts w:ascii="Times New Roman" w:eastAsia="Calibri" w:hAnsi="Times New Roman" w:cs="Times New Roman"/>
          <w:bCs/>
          <w:sz w:val="26"/>
          <w:szCs w:val="26"/>
        </w:rPr>
      </w:pPr>
    </w:p>
    <w:p w:rsidR="00753E08" w:rsidRPr="0081030C" w:rsidRDefault="00753E08" w:rsidP="00753E08">
      <w:pPr>
        <w:autoSpaceDE w:val="0"/>
        <w:autoSpaceDN w:val="0"/>
        <w:adjustRightInd w:val="0"/>
        <w:spacing w:after="0" w:line="240" w:lineRule="auto"/>
        <w:ind w:firstLine="142"/>
        <w:jc w:val="both"/>
        <w:rPr>
          <w:rFonts w:ascii="Times New Roman" w:eastAsia="Calibri" w:hAnsi="Times New Roman" w:cs="Times New Roman"/>
          <w:sz w:val="26"/>
          <w:szCs w:val="26"/>
        </w:rPr>
      </w:pPr>
      <w:r w:rsidRPr="0081030C">
        <w:rPr>
          <w:rFonts w:ascii="Times New Roman" w:eastAsia="Calibri" w:hAnsi="Times New Roman" w:cs="Times New Roman"/>
          <w:bCs/>
          <w:sz w:val="26"/>
          <w:szCs w:val="26"/>
        </w:rPr>
        <w:t xml:space="preserve">Форма заявления </w:t>
      </w:r>
      <w:r w:rsidR="00BB6574">
        <w:rPr>
          <w:rFonts w:ascii="Times New Roman" w:eastAsia="Calibri" w:hAnsi="Times New Roman" w:cs="Times New Roman"/>
          <w:bCs/>
          <w:sz w:val="26"/>
          <w:szCs w:val="26"/>
        </w:rPr>
        <w:t>о в</w:t>
      </w:r>
      <w:r w:rsidR="00BB6574" w:rsidRPr="00BB6574">
        <w:rPr>
          <w:rFonts w:ascii="Times New Roman" w:eastAsia="Calibri" w:hAnsi="Times New Roman" w:cs="Times New Roman"/>
          <w:bCs/>
          <w:sz w:val="26"/>
          <w:szCs w:val="26"/>
        </w:rPr>
        <w:t>ыдач</w:t>
      </w:r>
      <w:r w:rsidR="00BB6574">
        <w:rPr>
          <w:rFonts w:ascii="Times New Roman" w:eastAsia="Calibri" w:hAnsi="Times New Roman" w:cs="Times New Roman"/>
          <w:bCs/>
          <w:sz w:val="26"/>
          <w:szCs w:val="26"/>
        </w:rPr>
        <w:t>е</w:t>
      </w:r>
      <w:r w:rsidR="00BB6574" w:rsidRPr="00BB6574">
        <w:rPr>
          <w:rFonts w:ascii="Times New Roman" w:eastAsia="Calibri" w:hAnsi="Times New Roman" w:cs="Times New Roman"/>
          <w:bCs/>
          <w:sz w:val="26"/>
          <w:szCs w:val="26"/>
        </w:rPr>
        <w:t xml:space="preserve"> градостроительного плана земельного участка</w:t>
      </w:r>
    </w:p>
    <w:p w:rsidR="003E19B9" w:rsidRPr="00FF0445" w:rsidRDefault="003E19B9" w:rsidP="003E19B9">
      <w:pPr>
        <w:autoSpaceDE w:val="0"/>
        <w:autoSpaceDN w:val="0"/>
        <w:adjustRightInd w:val="0"/>
        <w:spacing w:after="0" w:line="240" w:lineRule="auto"/>
        <w:ind w:firstLine="720"/>
        <w:jc w:val="both"/>
        <w:rPr>
          <w:rFonts w:ascii="Times New Roman" w:eastAsia="Calibri" w:hAnsi="Times New Roman" w:cs="Times New Roman"/>
          <w:sz w:val="20"/>
          <w:szCs w:val="20"/>
        </w:rPr>
      </w:pPr>
    </w:p>
    <w:p w:rsidR="00A02DF8" w:rsidRDefault="00A02DF8" w:rsidP="00A02DF8">
      <w:pPr>
        <w:pStyle w:val="afb"/>
        <w:jc w:val="both"/>
        <w:rPr>
          <w:sz w:val="20"/>
          <w:szCs w:val="20"/>
        </w:rPr>
      </w:pPr>
    </w:p>
    <w:p w:rsidR="00A02DF8" w:rsidRDefault="00A02DF8" w:rsidP="00A02DF8">
      <w:pPr>
        <w:pStyle w:val="afb"/>
        <w:jc w:val="both"/>
        <w:rPr>
          <w:rFonts w:ascii="Times New Roman" w:hAnsi="Times New Roman" w:cs="Times New Roman"/>
          <w:sz w:val="20"/>
          <w:szCs w:val="20"/>
        </w:rPr>
      </w:pPr>
    </w:p>
    <w:p w:rsidR="00BB6574" w:rsidRPr="00BB6574" w:rsidRDefault="00BB6574" w:rsidP="00BB6574">
      <w:pPr>
        <w:widowControl w:val="0"/>
        <w:autoSpaceDE w:val="0"/>
        <w:autoSpaceDN w:val="0"/>
        <w:adjustRightInd w:val="0"/>
        <w:spacing w:after="0" w:line="240" w:lineRule="auto"/>
        <w:jc w:val="center"/>
        <w:rPr>
          <w:rFonts w:ascii="Courier New" w:hAnsi="Courier New" w:cs="Courier New"/>
          <w:sz w:val="20"/>
          <w:szCs w:val="20"/>
        </w:rPr>
      </w:pPr>
      <w:r w:rsidRPr="00BB6574">
        <w:rPr>
          <w:rFonts w:ascii="Courier New" w:hAnsi="Courier New" w:cs="Courier New"/>
          <w:b/>
          <w:bCs/>
          <w:color w:val="26282F"/>
          <w:sz w:val="20"/>
          <w:szCs w:val="20"/>
        </w:rPr>
        <w:t>ЗАЯВЛЕНИЕ</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w:t>
      </w:r>
      <w:r w:rsidRPr="00BB6574">
        <w:rPr>
          <w:rFonts w:ascii="Courier New" w:hAnsi="Courier New" w:cs="Courier New"/>
          <w:b/>
          <w:bCs/>
          <w:color w:val="26282F"/>
          <w:sz w:val="20"/>
          <w:szCs w:val="20"/>
        </w:rPr>
        <w:t>о выдаче градостроительного плана земельного участка</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"__" __________ 20___ г.</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_________________________________________________________________________</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_________________________________________________________________________</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(наименование уполномоченного органа государственной власти, органа</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местного самоуправления)</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b/>
          <w:bCs/>
          <w:color w:val="26282F"/>
          <w:sz w:val="20"/>
          <w:szCs w:val="20"/>
        </w:rPr>
        <w:t xml:space="preserve">                         1 Сведения о заявителе</w:t>
      </w:r>
      <w:hyperlink w:anchor="sub_902" w:history="1">
        <w:r w:rsidRPr="00BB6574">
          <w:rPr>
            <w:rFonts w:ascii="Courier New" w:hAnsi="Courier New" w:cs="Courier New"/>
            <w:color w:val="106BBE"/>
            <w:sz w:val="20"/>
            <w:szCs w:val="20"/>
          </w:rPr>
          <w:t>&lt;1&gt;</w:t>
        </w:r>
      </w:hyperlink>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1.1  │Сведения о физическом лице в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│случае, если заявителем является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│физическое лицо: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│1.1.1 │Фамилия, имя, отчество (при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│наличии)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│1.1.2 │Реквизиты документа,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│удостоверяющего личность (не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│указываются в случае, если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│заявитель является индивидуальным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│предпринимателем)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│1.1.3 │Основной государственный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│регистрационный номер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│индивидуального предпринимателя, в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│случае, если заявитель является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│индивидуальным предпринимателем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1.2  │Сведения о юридическом лице, в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│случае, если заявителем является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│юридическое лицо: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│1.2.1 │Полное наименование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│1.2.2 │Основной государственный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│регистрационный номер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│1.2.3 │Идентификационный номер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│налогоплательщика - юридического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│лица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b/>
          <w:bCs/>
          <w:color w:val="26282F"/>
          <w:sz w:val="20"/>
          <w:szCs w:val="20"/>
        </w:rPr>
        <w:t xml:space="preserve">                     2. Сведения о земельном участке</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2.1  │Кадастровый номер земельного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│участка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lastRenderedPageBreak/>
        <w:t>│ 2.2  │Реквизиты утвержденного проекта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│межевания территории и (или) схемы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│расположения образуемого земельного│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│участка на кадастровом плане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│территории, и проектная площадь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│образуемого земельного участка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│(указываются в случае,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│предусмотренном </w:t>
      </w:r>
      <w:hyperlink r:id="rId16" w:history="1">
        <w:r w:rsidRPr="00BB6574">
          <w:rPr>
            <w:rFonts w:ascii="Courier New" w:hAnsi="Courier New" w:cs="Courier New"/>
            <w:color w:val="106BBE"/>
            <w:sz w:val="20"/>
            <w:szCs w:val="20"/>
          </w:rPr>
          <w:t>частью 1.1 статьи</w:t>
        </w:r>
      </w:hyperlink>
      <w:r w:rsidRPr="00BB6574">
        <w:rPr>
          <w:rFonts w:ascii="Courier New" w:hAnsi="Courier New" w:cs="Courier New"/>
          <w:sz w:val="20"/>
          <w:szCs w:val="20"/>
        </w:rPr>
        <w:t xml:space="preserve">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w:t>
      </w:r>
      <w:r w:rsidRPr="00BB6574">
        <w:rPr>
          <w:rFonts w:ascii="Courier New" w:hAnsi="Courier New" w:cs="Courier New"/>
          <w:color w:val="106BBE"/>
          <w:sz w:val="20"/>
          <w:szCs w:val="20"/>
        </w:rPr>
        <w:t>57.3</w:t>
      </w:r>
      <w:r w:rsidRPr="00BB6574">
        <w:rPr>
          <w:rFonts w:ascii="Courier New" w:hAnsi="Courier New" w:cs="Courier New"/>
          <w:sz w:val="20"/>
          <w:szCs w:val="20"/>
        </w:rPr>
        <w:t xml:space="preserve"> Градостроительного кодекса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│Российской Федерации)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2.3  │Цель использования земельного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│участка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2.4  │Адрес или описание местоположения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│земельного участка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│(указываются в случае,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│предусмотренном </w:t>
      </w:r>
      <w:hyperlink r:id="rId17" w:history="1">
        <w:r w:rsidRPr="00BB6574">
          <w:rPr>
            <w:rFonts w:ascii="Courier New" w:hAnsi="Courier New" w:cs="Courier New"/>
            <w:color w:val="106BBE"/>
            <w:sz w:val="20"/>
            <w:szCs w:val="20"/>
          </w:rPr>
          <w:t>частью 1.1 статьи</w:t>
        </w:r>
      </w:hyperlink>
      <w:r w:rsidRPr="00BB6574">
        <w:rPr>
          <w:rFonts w:ascii="Courier New" w:hAnsi="Courier New" w:cs="Courier New"/>
          <w:sz w:val="20"/>
          <w:szCs w:val="20"/>
        </w:rPr>
        <w:t xml:space="preserve">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w:t>
      </w:r>
      <w:r w:rsidRPr="00BB6574">
        <w:rPr>
          <w:rFonts w:ascii="Courier New" w:hAnsi="Courier New" w:cs="Courier New"/>
          <w:color w:val="106BBE"/>
          <w:sz w:val="20"/>
          <w:szCs w:val="20"/>
        </w:rPr>
        <w:t>57.3</w:t>
      </w:r>
      <w:r w:rsidRPr="00BB6574">
        <w:rPr>
          <w:rFonts w:ascii="Courier New" w:hAnsi="Courier New" w:cs="Courier New"/>
          <w:sz w:val="20"/>
          <w:szCs w:val="20"/>
        </w:rPr>
        <w:t xml:space="preserve"> Градостроительного кодекса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│Российской Федерации)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Прошу выдать градостроительный план земельного участка.</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Приложение: _____________________________________________________________</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Номер телефона и адрес электронной почты для связи: _____________________</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Результат предоставления услуги прошу:</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│направить в форме электронного документа в личный кабинет в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│федеральной государственной информационной системе "Единый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r w:rsidRPr="00BB6574">
        <w:rPr>
          <w:rFonts w:ascii="Courier New" w:hAnsi="Courier New" w:cs="Courier New"/>
          <w:color w:val="106BBE"/>
          <w:sz w:val="20"/>
          <w:szCs w:val="20"/>
        </w:rPr>
        <w:t>портал</w:t>
      </w:r>
      <w:r w:rsidRPr="00BB6574">
        <w:rPr>
          <w:rFonts w:ascii="Courier New" w:hAnsi="Courier New" w:cs="Courier New"/>
          <w:sz w:val="20"/>
          <w:szCs w:val="20"/>
        </w:rPr>
        <w:t xml:space="preserve"> государственных и муниципальных услуг (функций)"/на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│региональном портале государственных и муниципальных услуг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│выдать на бумажном носителе при личном обращении в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│уполномоченный орган государственной власти, орган местного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│самоуправления либо в многофункциональный центр предоставления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│государственных и муниципальных услуг, расположенный по адресу:│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│_______________________________________________________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│направить на бумажном носителе на почтовый адрес: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│_______________________________________________________        │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Указывается один из перечисленных способов               │</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______________   _____________________________________</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(подпись)      (фамилия, имя, отчество (при наличии)</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______________________________</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bookmarkStart w:id="61" w:name="sub_902"/>
      <w:r w:rsidRPr="00BB6574">
        <w:rPr>
          <w:rFonts w:ascii="Courier New" w:hAnsi="Courier New" w:cs="Courier New"/>
          <w:sz w:val="20"/>
          <w:szCs w:val="20"/>
        </w:rPr>
        <w:t>&lt;1&gt; Заявителями являются правообладатели земельных участков, а также иные</w:t>
      </w:r>
    </w:p>
    <w:bookmarkEnd w:id="61"/>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лица, указанные в </w:t>
      </w:r>
      <w:hyperlink r:id="rId18" w:history="1">
        <w:r w:rsidRPr="00BB6574">
          <w:rPr>
            <w:rFonts w:ascii="Courier New" w:hAnsi="Courier New" w:cs="Courier New"/>
            <w:color w:val="106BBE"/>
            <w:sz w:val="20"/>
            <w:szCs w:val="20"/>
          </w:rPr>
          <w:t>части 1.1 статьи 57.3</w:t>
        </w:r>
      </w:hyperlink>
      <w:r w:rsidRPr="00BB6574">
        <w:rPr>
          <w:rFonts w:ascii="Courier New" w:hAnsi="Courier New" w:cs="Courier New"/>
          <w:sz w:val="20"/>
          <w:szCs w:val="20"/>
        </w:rPr>
        <w:t xml:space="preserve">     Градостроительного    кодекса</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Российской Федерации</w:t>
      </w:r>
    </w:p>
    <w:p w:rsidR="00BB6574" w:rsidRDefault="00BB6574" w:rsidP="00BB6574"/>
    <w:p w:rsidR="00BB6574" w:rsidRDefault="00BB6574" w:rsidP="00BB6574"/>
    <w:p w:rsidR="00BB6574" w:rsidRDefault="00BB6574" w:rsidP="00BB6574"/>
    <w:p w:rsidR="00BB6574" w:rsidRDefault="00BB6574" w:rsidP="00BB6574"/>
    <w:p w:rsidR="00BB6574" w:rsidRDefault="00BB6574" w:rsidP="00BB6574"/>
    <w:p w:rsidR="00BB6574" w:rsidRDefault="00BB6574" w:rsidP="00BB6574"/>
    <w:p w:rsidR="00BB6574" w:rsidRDefault="00BB6574" w:rsidP="00BB6574"/>
    <w:p w:rsidR="007C3E09" w:rsidRPr="00A02DF8" w:rsidRDefault="007C3E0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Приложение № 3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BB6574" w:rsidRPr="00BB6574" w:rsidRDefault="003E19B9" w:rsidP="00BB6574">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BB6574" w:rsidRPr="00BB6574">
        <w:rPr>
          <w:rFonts w:ascii="Times New Roman" w:eastAsia="Calibri" w:hAnsi="Times New Roman" w:cs="Times New Roman"/>
          <w:bCs/>
          <w:sz w:val="24"/>
          <w:szCs w:val="24"/>
        </w:rPr>
        <w:t>Выдача градостроительного плана</w:t>
      </w:r>
    </w:p>
    <w:p w:rsidR="003E19B9" w:rsidRPr="003E19B9" w:rsidRDefault="00BB6574" w:rsidP="00BB6574">
      <w:pPr>
        <w:autoSpaceDE w:val="0"/>
        <w:autoSpaceDN w:val="0"/>
        <w:adjustRightInd w:val="0"/>
        <w:spacing w:after="0" w:line="240" w:lineRule="auto"/>
        <w:ind w:firstLine="698"/>
        <w:jc w:val="right"/>
        <w:rPr>
          <w:rFonts w:ascii="Times New Roman" w:eastAsia="Calibri" w:hAnsi="Times New Roman" w:cs="Times New Roman"/>
          <w:sz w:val="24"/>
          <w:szCs w:val="24"/>
        </w:rPr>
      </w:pPr>
      <w:r w:rsidRPr="00BB6574">
        <w:rPr>
          <w:rFonts w:ascii="Times New Roman" w:eastAsia="Calibri" w:hAnsi="Times New Roman" w:cs="Times New Roman"/>
          <w:bCs/>
          <w:sz w:val="24"/>
          <w:szCs w:val="24"/>
        </w:rPr>
        <w:t>земельного участка</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outlineLvl w:val="0"/>
        <w:rPr>
          <w:rFonts w:ascii="Courier New" w:eastAsia="Calibri" w:hAnsi="Courier New" w:cs="Courier New"/>
          <w:sz w:val="20"/>
          <w:szCs w:val="20"/>
        </w:rPr>
      </w:pPr>
      <w:r w:rsidRPr="003E19B9">
        <w:rPr>
          <w:rFonts w:ascii="Courier New" w:eastAsia="Calibri" w:hAnsi="Courier New" w:cs="Courier New"/>
          <w:sz w:val="20"/>
          <w:szCs w:val="20"/>
        </w:rPr>
        <w:t xml:space="preserve">                                </w:t>
      </w:r>
    </w:p>
    <w:tbl>
      <w:tblPr>
        <w:tblW w:w="0" w:type="auto"/>
        <w:tblInd w:w="117" w:type="dxa"/>
        <w:tblLook w:val="0000"/>
      </w:tblPr>
      <w:tblGrid>
        <w:gridCol w:w="4358"/>
        <w:gridCol w:w="4946"/>
      </w:tblGrid>
      <w:tr w:rsidR="008454FA" w:rsidTr="008454FA">
        <w:trPr>
          <w:trHeight w:val="2993"/>
        </w:trPr>
        <w:tc>
          <w:tcPr>
            <w:tcW w:w="4358" w:type="dxa"/>
          </w:tcPr>
          <w:p w:rsidR="008454FA" w:rsidRDefault="008454FA" w:rsidP="008454FA">
            <w:pPr>
              <w:autoSpaceDE w:val="0"/>
              <w:autoSpaceDN w:val="0"/>
              <w:adjustRightInd w:val="0"/>
              <w:spacing w:after="0" w:line="240" w:lineRule="auto"/>
              <w:ind w:left="-9" w:firstLine="9"/>
              <w:jc w:val="center"/>
              <w:rPr>
                <w:rFonts w:ascii="Arial" w:eastAsia="Calibri" w:hAnsi="Arial" w:cs="Arial"/>
                <w:sz w:val="24"/>
                <w:szCs w:val="24"/>
              </w:rPr>
            </w:pPr>
            <w:r>
              <w:rPr>
                <w:noProof/>
              </w:rPr>
              <w:drawing>
                <wp:inline distT="0" distB="0" distL="0" distR="0">
                  <wp:extent cx="580390" cy="755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390" cy="755650"/>
                          </a:xfrm>
                          <a:prstGeom prst="rect">
                            <a:avLst/>
                          </a:prstGeom>
                          <a:noFill/>
                          <a:ln w="9525">
                            <a:noFill/>
                            <a:miter lim="800000"/>
                            <a:headEnd/>
                            <a:tailEnd/>
                          </a:ln>
                        </pic:spPr>
                      </pic:pic>
                    </a:graphicData>
                  </a:graphic>
                </wp:inline>
              </w:drawing>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АДМИНИСТРАЦИЯ</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ШКОТОВСКОГО</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МУНИЦИПАЛЬНОГО ОКРУГА</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ПРИМОРСКОГО КРАЯ</w:t>
            </w:r>
          </w:p>
          <w:p w:rsidR="008454FA" w:rsidRPr="008454FA" w:rsidRDefault="008454FA" w:rsidP="008454FA">
            <w:pPr>
              <w:jc w:val="center"/>
              <w:rPr>
                <w:rFonts w:ascii="Times New Roman" w:hAnsi="Times New Roman" w:cs="Times New Roman"/>
                <w:b/>
              </w:rPr>
            </w:pP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ул. Карла Маркса,4</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г. Большой Камень, 692806,</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тел./факс (42335) 5-12-60</w:t>
            </w:r>
          </w:p>
          <w:p w:rsidR="008454FA" w:rsidRPr="008454FA" w:rsidRDefault="008454FA" w:rsidP="008454FA">
            <w:pPr>
              <w:spacing w:after="0"/>
              <w:jc w:val="center"/>
              <w:rPr>
                <w:rFonts w:ascii="Times New Roman" w:hAnsi="Times New Roman" w:cs="Times New Roman"/>
                <w:i/>
              </w:rPr>
            </w:pPr>
            <w:r w:rsidRPr="008454FA">
              <w:rPr>
                <w:rFonts w:ascii="Times New Roman" w:hAnsi="Times New Roman" w:cs="Times New Roman"/>
                <w:lang w:val="en-US"/>
              </w:rPr>
              <w:t>E</w:t>
            </w:r>
            <w:r w:rsidRPr="008454FA">
              <w:rPr>
                <w:rFonts w:ascii="Times New Roman" w:hAnsi="Times New Roman" w:cs="Times New Roman"/>
              </w:rPr>
              <w:t>-</w:t>
            </w:r>
            <w:r w:rsidRPr="008454FA">
              <w:rPr>
                <w:rFonts w:ascii="Times New Roman" w:hAnsi="Times New Roman" w:cs="Times New Roman"/>
                <w:lang w:val="en-US"/>
              </w:rPr>
              <w:t>mail</w:t>
            </w:r>
            <w:r w:rsidRPr="008454FA">
              <w:rPr>
                <w:rFonts w:ascii="Times New Roman" w:hAnsi="Times New Roman" w:cs="Times New Roman"/>
              </w:rPr>
              <w:t>:</w:t>
            </w:r>
            <w:r w:rsidRPr="008454FA">
              <w:rPr>
                <w:rFonts w:ascii="Times New Roman" w:hAnsi="Times New Roman" w:cs="Times New Roman"/>
                <w:i/>
              </w:rPr>
              <w:t xml:space="preserve"> </w:t>
            </w:r>
            <w:hyperlink r:id="rId19" w:history="1">
              <w:r w:rsidRPr="008454FA">
                <w:rPr>
                  <w:rStyle w:val="af3"/>
                  <w:rFonts w:ascii="Times New Roman" w:hAnsi="Times New Roman" w:cs="Times New Roman"/>
                  <w:i/>
                  <w:lang w:val="en-US"/>
                </w:rPr>
                <w:t>shkot</w:t>
              </w:r>
              <w:r w:rsidRPr="008454FA">
                <w:rPr>
                  <w:rStyle w:val="af3"/>
                  <w:rFonts w:ascii="Times New Roman" w:hAnsi="Times New Roman" w:cs="Times New Roman"/>
                  <w:i/>
                </w:rPr>
                <w:t>_</w:t>
              </w:r>
              <w:r w:rsidRPr="008454FA">
                <w:rPr>
                  <w:rStyle w:val="af3"/>
                  <w:rFonts w:ascii="Times New Roman" w:hAnsi="Times New Roman" w:cs="Times New Roman"/>
                  <w:i/>
                  <w:lang w:val="en-US"/>
                </w:rPr>
                <w:t>mr</w:t>
              </w:r>
              <w:r w:rsidRPr="008454FA">
                <w:rPr>
                  <w:rStyle w:val="af3"/>
                  <w:rFonts w:ascii="Times New Roman" w:hAnsi="Times New Roman" w:cs="Times New Roman"/>
                  <w:i/>
                </w:rPr>
                <w:t>@</w:t>
              </w:r>
              <w:r w:rsidRPr="008454FA">
                <w:rPr>
                  <w:rStyle w:val="af3"/>
                  <w:rFonts w:ascii="Times New Roman" w:hAnsi="Times New Roman" w:cs="Times New Roman"/>
                  <w:i/>
                  <w:lang w:val="en-US"/>
                </w:rPr>
                <w:t>mail</w:t>
              </w:r>
              <w:r w:rsidRPr="008454FA">
                <w:rPr>
                  <w:rStyle w:val="af3"/>
                  <w:rFonts w:ascii="Times New Roman" w:hAnsi="Times New Roman" w:cs="Times New Roman"/>
                  <w:i/>
                </w:rPr>
                <w:t>.</w:t>
              </w:r>
              <w:r w:rsidRPr="008454FA">
                <w:rPr>
                  <w:rStyle w:val="af3"/>
                  <w:rFonts w:ascii="Times New Roman" w:hAnsi="Times New Roman" w:cs="Times New Roman"/>
                  <w:i/>
                  <w:lang w:val="en-US"/>
                </w:rPr>
                <w:t>ru</w:t>
              </w:r>
            </w:hyperlink>
          </w:p>
          <w:p w:rsidR="008454FA" w:rsidRPr="008454FA" w:rsidRDefault="008454FA" w:rsidP="008454FA">
            <w:pPr>
              <w:spacing w:after="0"/>
              <w:jc w:val="center"/>
              <w:rPr>
                <w:rFonts w:ascii="Times New Roman" w:hAnsi="Times New Roman" w:cs="Times New Roman"/>
                <w:sz w:val="10"/>
              </w:rPr>
            </w:pP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_________    № __________</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 xml:space="preserve">На № </w:t>
            </w:r>
            <w:r>
              <w:rPr>
                <w:rFonts w:ascii="Times New Roman" w:hAnsi="Times New Roman" w:cs="Times New Roman"/>
              </w:rPr>
              <w:t>________</w:t>
            </w:r>
            <w:r w:rsidRPr="008454FA">
              <w:rPr>
                <w:rFonts w:ascii="Times New Roman" w:hAnsi="Times New Roman" w:cs="Times New Roman"/>
              </w:rPr>
              <w:t xml:space="preserve"> от </w:t>
            </w:r>
            <w:r>
              <w:rPr>
                <w:rFonts w:ascii="Times New Roman" w:hAnsi="Times New Roman" w:cs="Times New Roman"/>
              </w:rPr>
              <w:t>__________</w:t>
            </w:r>
          </w:p>
          <w:p w:rsidR="008454FA" w:rsidRDefault="008454FA" w:rsidP="008454FA">
            <w:pPr>
              <w:autoSpaceDE w:val="0"/>
              <w:autoSpaceDN w:val="0"/>
              <w:adjustRightInd w:val="0"/>
              <w:spacing w:after="0" w:line="240" w:lineRule="auto"/>
              <w:ind w:left="-9" w:firstLine="720"/>
              <w:jc w:val="both"/>
              <w:rPr>
                <w:rFonts w:ascii="Arial" w:eastAsia="Calibri" w:hAnsi="Arial" w:cs="Arial"/>
                <w:sz w:val="24"/>
                <w:szCs w:val="24"/>
              </w:rPr>
            </w:pPr>
          </w:p>
        </w:tc>
        <w:tc>
          <w:tcPr>
            <w:tcW w:w="4946" w:type="dxa"/>
          </w:tcPr>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Pr="003E19B9"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Кому ____________________________________</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(фамилия, имя, отчество (при наличии)</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ОГРНИП (для физического лица,</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зарегистрированного в качестве</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индивидуального предпринимателя) - для</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физического лица, полное наименование</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w:t>
            </w:r>
            <w:hyperlink r:id="rId20" w:history="1">
              <w:r w:rsidRPr="002E3E3F">
                <w:rPr>
                  <w:rFonts w:ascii="Times New Roman" w:eastAsia="Calibri" w:hAnsi="Times New Roman" w:cs="Times New Roman"/>
                  <w:sz w:val="16"/>
                  <w:szCs w:val="16"/>
                </w:rPr>
                <w:t>ИНН</w:t>
              </w:r>
            </w:hyperlink>
            <w:r w:rsidRPr="002E3E3F">
              <w:rPr>
                <w:rFonts w:ascii="Times New Roman" w:eastAsia="Calibri" w:hAnsi="Times New Roman" w:cs="Times New Roman"/>
                <w:sz w:val="16"/>
                <w:szCs w:val="16"/>
              </w:rPr>
              <w:t xml:space="preserve">, </w:t>
            </w:r>
            <w:hyperlink r:id="rId21" w:history="1">
              <w:r w:rsidRPr="002E3E3F">
                <w:rPr>
                  <w:rFonts w:ascii="Times New Roman" w:eastAsia="Calibri" w:hAnsi="Times New Roman" w:cs="Times New Roman"/>
                  <w:sz w:val="16"/>
                  <w:szCs w:val="16"/>
                </w:rPr>
                <w:t>ОГРН</w:t>
              </w:r>
            </w:hyperlink>
            <w:r w:rsidRPr="002E3E3F">
              <w:rPr>
                <w:rFonts w:ascii="Times New Roman" w:eastAsia="Calibri" w:hAnsi="Times New Roman" w:cs="Times New Roman"/>
                <w:sz w:val="16"/>
                <w:szCs w:val="16"/>
              </w:rPr>
              <w:t xml:space="preserve"> </w:t>
            </w:r>
            <w:r w:rsidRPr="003E19B9">
              <w:rPr>
                <w:rFonts w:ascii="Times New Roman" w:eastAsia="Calibri" w:hAnsi="Times New Roman" w:cs="Times New Roman"/>
                <w:sz w:val="16"/>
                <w:szCs w:val="16"/>
              </w:rPr>
              <w:t>- для юридического</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лица,</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почтовый индекс и адрес, телефон, адрес</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электронной почты)</w:t>
            </w:r>
          </w:p>
          <w:p w:rsidR="008454FA" w:rsidRDefault="008454FA" w:rsidP="008454FA">
            <w:pPr>
              <w:autoSpaceDE w:val="0"/>
              <w:autoSpaceDN w:val="0"/>
              <w:adjustRightInd w:val="0"/>
              <w:spacing w:after="0" w:line="240" w:lineRule="auto"/>
              <w:ind w:left="-9" w:firstLine="720"/>
              <w:jc w:val="both"/>
              <w:rPr>
                <w:rFonts w:ascii="Arial" w:eastAsia="Calibri" w:hAnsi="Arial" w:cs="Arial"/>
                <w:sz w:val="24"/>
                <w:szCs w:val="24"/>
              </w:rPr>
            </w:pPr>
          </w:p>
        </w:tc>
      </w:tr>
    </w:tbl>
    <w:p w:rsidR="008454FA" w:rsidRDefault="003E19B9" w:rsidP="003E19B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753E08" w:rsidRPr="003C3EC7" w:rsidRDefault="00753E08" w:rsidP="00BB6574">
      <w:pPr>
        <w:widowControl w:val="0"/>
        <w:autoSpaceDE w:val="0"/>
        <w:autoSpaceDN w:val="0"/>
        <w:adjustRightInd w:val="0"/>
        <w:spacing w:after="0" w:line="240" w:lineRule="auto"/>
        <w:rPr>
          <w:rFonts w:ascii="Times New Roman" w:eastAsia="Times New Roman" w:hAnsi="Times New Roman" w:cs="Times New Roman"/>
          <w:sz w:val="24"/>
          <w:szCs w:val="24"/>
        </w:rPr>
      </w:pPr>
      <w:bookmarkStart w:id="62" w:name="sub_1106"/>
      <w:r w:rsidRPr="00753E08">
        <w:rPr>
          <w:rFonts w:ascii="Courier New" w:eastAsia="Times New Roman" w:hAnsi="Courier New" w:cs="Courier New"/>
        </w:rPr>
        <w:t xml:space="preserve">                               </w:t>
      </w:r>
      <w:r w:rsidRPr="003C3EC7">
        <w:rPr>
          <w:rFonts w:ascii="Times New Roman" w:eastAsia="Times New Roman" w:hAnsi="Times New Roman" w:cs="Times New Roman"/>
        </w:rPr>
        <w:t xml:space="preserve"> </w:t>
      </w:r>
    </w:p>
    <w:p w:rsidR="00BB6574" w:rsidRPr="00BB6574" w:rsidRDefault="00BB6574" w:rsidP="00BB6574">
      <w:pPr>
        <w:widowControl w:val="0"/>
        <w:autoSpaceDE w:val="0"/>
        <w:autoSpaceDN w:val="0"/>
        <w:adjustRightInd w:val="0"/>
        <w:spacing w:after="0" w:line="240" w:lineRule="auto"/>
        <w:jc w:val="center"/>
        <w:rPr>
          <w:rFonts w:ascii="Times New Roman" w:hAnsi="Times New Roman" w:cs="Times New Roman"/>
          <w:sz w:val="20"/>
          <w:szCs w:val="20"/>
        </w:rPr>
      </w:pPr>
      <w:r w:rsidRPr="00BB6574">
        <w:rPr>
          <w:rFonts w:ascii="Times New Roman" w:hAnsi="Times New Roman" w:cs="Times New Roman"/>
          <w:b/>
          <w:bCs/>
          <w:color w:val="26282F"/>
          <w:sz w:val="20"/>
          <w:szCs w:val="20"/>
        </w:rPr>
        <w:t>РЕШЕНИЕ</w:t>
      </w:r>
    </w:p>
    <w:p w:rsidR="004830C4" w:rsidRPr="004830C4" w:rsidRDefault="004830C4" w:rsidP="004830C4">
      <w:pPr>
        <w:jc w:val="center"/>
        <w:rPr>
          <w:rFonts w:ascii="Times New Roman" w:hAnsi="Times New Roman" w:cs="Times New Roman"/>
          <w:b/>
          <w:bCs/>
          <w:color w:val="26282F"/>
          <w:sz w:val="20"/>
          <w:szCs w:val="20"/>
        </w:rPr>
      </w:pPr>
      <w:r w:rsidRPr="004830C4">
        <w:rPr>
          <w:rFonts w:ascii="Times New Roman" w:hAnsi="Times New Roman" w:cs="Times New Roman"/>
          <w:b/>
          <w:bCs/>
          <w:color w:val="26282F"/>
          <w:sz w:val="20"/>
          <w:szCs w:val="20"/>
        </w:rPr>
        <w:t>об отказе в выдаче градостроительного плана земельного участка</w:t>
      </w:r>
    </w:p>
    <w:p w:rsidR="00BB6574" w:rsidRPr="00BB6574" w:rsidRDefault="00BB6574" w:rsidP="004830C4">
      <w:pPr>
        <w:widowControl w:val="0"/>
        <w:autoSpaceDE w:val="0"/>
        <w:autoSpaceDN w:val="0"/>
        <w:adjustRightInd w:val="0"/>
        <w:spacing w:after="0" w:line="240" w:lineRule="auto"/>
        <w:ind w:firstLine="720"/>
        <w:jc w:val="center"/>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jc w:val="center"/>
        <w:rPr>
          <w:rFonts w:ascii="Times New Roman" w:hAnsi="Times New Roman" w:cs="Times New Roman"/>
          <w:sz w:val="20"/>
          <w:szCs w:val="20"/>
        </w:rPr>
      </w:pPr>
      <w:r w:rsidRPr="00BB6574">
        <w:rPr>
          <w:rFonts w:ascii="Times New Roman" w:hAnsi="Times New Roman" w:cs="Times New Roman"/>
          <w:sz w:val="20"/>
          <w:szCs w:val="20"/>
        </w:rPr>
        <w:t>_________________________________________________________________________</w:t>
      </w:r>
    </w:p>
    <w:p w:rsidR="00BB6574" w:rsidRPr="00BB6574" w:rsidRDefault="00BB6574" w:rsidP="00BB6574">
      <w:pPr>
        <w:widowControl w:val="0"/>
        <w:autoSpaceDE w:val="0"/>
        <w:autoSpaceDN w:val="0"/>
        <w:adjustRightInd w:val="0"/>
        <w:spacing w:after="0" w:line="240" w:lineRule="auto"/>
        <w:jc w:val="center"/>
        <w:rPr>
          <w:rFonts w:ascii="Times New Roman" w:hAnsi="Times New Roman" w:cs="Times New Roman"/>
          <w:sz w:val="20"/>
          <w:szCs w:val="20"/>
        </w:rPr>
      </w:pPr>
      <w:r w:rsidRPr="00BB6574">
        <w:rPr>
          <w:rFonts w:ascii="Times New Roman" w:hAnsi="Times New Roman" w:cs="Times New Roman"/>
          <w:sz w:val="20"/>
          <w:szCs w:val="20"/>
        </w:rPr>
        <w:t>(наименование уполномоченного органа государственной власти, органа</w:t>
      </w:r>
    </w:p>
    <w:p w:rsidR="00BB6574" w:rsidRPr="00BB6574" w:rsidRDefault="00BB6574" w:rsidP="00BB6574">
      <w:pPr>
        <w:widowControl w:val="0"/>
        <w:autoSpaceDE w:val="0"/>
        <w:autoSpaceDN w:val="0"/>
        <w:adjustRightInd w:val="0"/>
        <w:spacing w:after="0" w:line="240" w:lineRule="auto"/>
        <w:jc w:val="center"/>
        <w:rPr>
          <w:rFonts w:ascii="Times New Roman" w:hAnsi="Times New Roman" w:cs="Times New Roman"/>
          <w:sz w:val="20"/>
          <w:szCs w:val="20"/>
        </w:rPr>
      </w:pPr>
      <w:r w:rsidRPr="00BB6574">
        <w:rPr>
          <w:rFonts w:ascii="Times New Roman" w:hAnsi="Times New Roman" w:cs="Times New Roman"/>
          <w:sz w:val="20"/>
          <w:szCs w:val="20"/>
        </w:rPr>
        <w:t>местного самоуправления)</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jc w:val="both"/>
        <w:rPr>
          <w:rFonts w:ascii="Times New Roman" w:hAnsi="Times New Roman" w:cs="Times New Roman"/>
          <w:sz w:val="20"/>
          <w:szCs w:val="20"/>
        </w:rPr>
      </w:pPr>
      <w:r w:rsidRPr="00BB6574">
        <w:rPr>
          <w:rFonts w:ascii="Times New Roman" w:hAnsi="Times New Roman" w:cs="Times New Roman"/>
          <w:sz w:val="20"/>
          <w:szCs w:val="20"/>
        </w:rPr>
        <w:t>В   приеме   документов   для    предоставления       услуги "Выдача</w:t>
      </w:r>
      <w:r>
        <w:rPr>
          <w:rFonts w:ascii="Times New Roman" w:hAnsi="Times New Roman" w:cs="Times New Roman"/>
          <w:sz w:val="20"/>
          <w:szCs w:val="20"/>
        </w:rPr>
        <w:t xml:space="preserve"> </w:t>
      </w:r>
      <w:r w:rsidRPr="00BB6574">
        <w:rPr>
          <w:rFonts w:ascii="Times New Roman" w:hAnsi="Times New Roman" w:cs="Times New Roman"/>
          <w:sz w:val="20"/>
          <w:szCs w:val="20"/>
        </w:rPr>
        <w:t>градостроительного плана земельного участка" Вам  отказано  по  следующим</w:t>
      </w:r>
      <w:r>
        <w:rPr>
          <w:rFonts w:ascii="Times New Roman" w:hAnsi="Times New Roman" w:cs="Times New Roman"/>
          <w:sz w:val="20"/>
          <w:szCs w:val="20"/>
        </w:rPr>
        <w:t xml:space="preserve"> </w:t>
      </w:r>
      <w:r w:rsidRPr="00BB6574">
        <w:rPr>
          <w:rFonts w:ascii="Times New Roman" w:hAnsi="Times New Roman" w:cs="Times New Roman"/>
          <w:sz w:val="20"/>
          <w:szCs w:val="20"/>
        </w:rPr>
        <w:t>основаниям:</w:t>
      </w:r>
    </w:p>
    <w:p w:rsid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tbl>
      <w:tblPr>
        <w:tblStyle w:val="ad"/>
        <w:tblW w:w="0" w:type="auto"/>
        <w:tblLook w:val="04A0"/>
      </w:tblPr>
      <w:tblGrid>
        <w:gridCol w:w="1953"/>
        <w:gridCol w:w="4758"/>
        <w:gridCol w:w="3142"/>
      </w:tblGrid>
      <w:tr w:rsidR="00BB6574" w:rsidRPr="00BB6574" w:rsidTr="00BB6574">
        <w:tc>
          <w:tcPr>
            <w:tcW w:w="1526" w:type="dxa"/>
          </w:tcPr>
          <w:p w:rsidR="00BB6574" w:rsidRPr="00BB6574" w:rsidRDefault="00BB6574" w:rsidP="00BB657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w:t>
            </w:r>
            <w:r w:rsidRPr="00BB6574">
              <w:rPr>
                <w:rFonts w:ascii="Times New Roman" w:hAnsi="Times New Roman" w:cs="Times New Roman"/>
                <w:sz w:val="20"/>
                <w:szCs w:val="20"/>
              </w:rPr>
              <w:t xml:space="preserve"> пункта      Административного регламента</w:t>
            </w:r>
          </w:p>
        </w:tc>
        <w:tc>
          <w:tcPr>
            <w:tcW w:w="4854" w:type="dxa"/>
          </w:tcPr>
          <w:p w:rsidR="00BB6574" w:rsidRPr="00BB6574" w:rsidRDefault="00BB6574" w:rsidP="00BB6574">
            <w:pPr>
              <w:jc w:val="center"/>
              <w:rPr>
                <w:rFonts w:ascii="Times New Roman" w:hAnsi="Times New Roman" w:cs="Times New Roman"/>
              </w:rPr>
            </w:pPr>
            <w:r w:rsidRPr="00BB6574">
              <w:rPr>
                <w:rFonts w:ascii="Times New Roman" w:hAnsi="Times New Roman" w:cs="Times New Roman"/>
                <w:sz w:val="20"/>
                <w:szCs w:val="20"/>
              </w:rPr>
              <w:t>Наименование основания для</w:t>
            </w:r>
          </w:p>
          <w:p w:rsidR="00BB6574" w:rsidRPr="00BB6574" w:rsidRDefault="00BB6574" w:rsidP="00BB6574">
            <w:pPr>
              <w:jc w:val="center"/>
              <w:rPr>
                <w:rFonts w:ascii="Times New Roman" w:hAnsi="Times New Roman" w:cs="Times New Roman"/>
              </w:rPr>
            </w:pPr>
            <w:r w:rsidRPr="00BB6574">
              <w:rPr>
                <w:rFonts w:ascii="Times New Roman" w:hAnsi="Times New Roman" w:cs="Times New Roman"/>
                <w:sz w:val="20"/>
                <w:szCs w:val="20"/>
              </w:rPr>
              <w:t>отказа в соответствии с</w:t>
            </w:r>
          </w:p>
          <w:p w:rsidR="00BB6574" w:rsidRPr="00BB6574" w:rsidRDefault="00BB6574" w:rsidP="00BB6574">
            <w:pPr>
              <w:jc w:val="center"/>
              <w:rPr>
                <w:rFonts w:ascii="Times New Roman" w:hAnsi="Times New Roman" w:cs="Times New Roman"/>
              </w:rPr>
            </w:pPr>
            <w:r w:rsidRPr="00BB6574">
              <w:rPr>
                <w:rFonts w:ascii="Times New Roman" w:hAnsi="Times New Roman" w:cs="Times New Roman"/>
                <w:sz w:val="20"/>
                <w:szCs w:val="20"/>
              </w:rPr>
              <w:t>Административным регламентом</w:t>
            </w:r>
          </w:p>
          <w:p w:rsidR="00BB6574" w:rsidRPr="00BB6574" w:rsidRDefault="00BB6574" w:rsidP="00BB6574">
            <w:pPr>
              <w:widowControl w:val="0"/>
              <w:autoSpaceDE w:val="0"/>
              <w:autoSpaceDN w:val="0"/>
              <w:adjustRightInd w:val="0"/>
              <w:jc w:val="center"/>
              <w:rPr>
                <w:rFonts w:ascii="Times New Roman" w:hAnsi="Times New Roman" w:cs="Times New Roman"/>
                <w:sz w:val="24"/>
                <w:szCs w:val="24"/>
              </w:rPr>
            </w:pPr>
          </w:p>
        </w:tc>
        <w:tc>
          <w:tcPr>
            <w:tcW w:w="3190" w:type="dxa"/>
          </w:tcPr>
          <w:p w:rsidR="00BB6574" w:rsidRPr="00BB6574" w:rsidRDefault="00BB6574" w:rsidP="00BB6574">
            <w:pPr>
              <w:jc w:val="center"/>
              <w:rPr>
                <w:rFonts w:ascii="Times New Roman" w:hAnsi="Times New Roman" w:cs="Times New Roman"/>
              </w:rPr>
            </w:pPr>
            <w:r w:rsidRPr="00BB6574">
              <w:rPr>
                <w:rFonts w:ascii="Times New Roman" w:hAnsi="Times New Roman" w:cs="Times New Roman"/>
                <w:sz w:val="20"/>
                <w:szCs w:val="20"/>
              </w:rPr>
              <w:t>Разъяснение причин</w:t>
            </w:r>
          </w:p>
          <w:p w:rsidR="00BB6574" w:rsidRPr="00BB6574" w:rsidRDefault="00BB6574" w:rsidP="00BB6574">
            <w:pPr>
              <w:jc w:val="center"/>
              <w:rPr>
                <w:rFonts w:ascii="Times New Roman" w:hAnsi="Times New Roman" w:cs="Times New Roman"/>
              </w:rPr>
            </w:pPr>
            <w:r w:rsidRPr="00BB6574">
              <w:rPr>
                <w:rFonts w:ascii="Times New Roman" w:hAnsi="Times New Roman" w:cs="Times New Roman"/>
                <w:sz w:val="20"/>
                <w:szCs w:val="20"/>
              </w:rPr>
              <w:t>отказа в приеме</w:t>
            </w:r>
          </w:p>
          <w:p w:rsidR="00BB6574" w:rsidRPr="00BB6574" w:rsidRDefault="00BB6574" w:rsidP="00BB6574">
            <w:pPr>
              <w:jc w:val="center"/>
              <w:rPr>
                <w:rFonts w:ascii="Times New Roman" w:hAnsi="Times New Roman" w:cs="Times New Roman"/>
              </w:rPr>
            </w:pPr>
            <w:r w:rsidRPr="00BB6574">
              <w:rPr>
                <w:rFonts w:ascii="Times New Roman" w:hAnsi="Times New Roman" w:cs="Times New Roman"/>
                <w:sz w:val="20"/>
                <w:szCs w:val="20"/>
              </w:rPr>
              <w:t>документов</w:t>
            </w:r>
          </w:p>
          <w:p w:rsidR="00BB6574" w:rsidRPr="00BB6574" w:rsidRDefault="00BB6574" w:rsidP="00BB6574">
            <w:pPr>
              <w:widowControl w:val="0"/>
              <w:autoSpaceDE w:val="0"/>
              <w:autoSpaceDN w:val="0"/>
              <w:adjustRightInd w:val="0"/>
              <w:jc w:val="center"/>
              <w:rPr>
                <w:rFonts w:ascii="Times New Roman" w:hAnsi="Times New Roman" w:cs="Times New Roman"/>
                <w:sz w:val="24"/>
                <w:szCs w:val="24"/>
              </w:rPr>
            </w:pPr>
          </w:p>
        </w:tc>
      </w:tr>
      <w:tr w:rsidR="00BB6574" w:rsidRPr="00BB6574" w:rsidTr="00BB6574">
        <w:tc>
          <w:tcPr>
            <w:tcW w:w="1526" w:type="dxa"/>
          </w:tcPr>
          <w:p w:rsidR="00BB6574" w:rsidRDefault="00763C04" w:rsidP="00BB6574">
            <w:hyperlink w:anchor="sub_69" w:history="1">
              <w:r w:rsidR="00BB6574">
                <w:rPr>
                  <w:rFonts w:ascii="Courier New" w:hAnsi="Courier New" w:cs="Courier New"/>
                  <w:sz w:val="20"/>
                  <w:szCs w:val="20"/>
                </w:rPr>
                <w:t>подпункт «</w:t>
              </w:r>
              <w:r w:rsidR="00BB6574" w:rsidRPr="00BB6574">
                <w:rPr>
                  <w:rFonts w:ascii="Courier New" w:hAnsi="Courier New" w:cs="Courier New"/>
                  <w:sz w:val="20"/>
                  <w:szCs w:val="20"/>
                </w:rPr>
                <w:t>а</w:t>
              </w:r>
              <w:r w:rsidR="00BB6574">
                <w:rPr>
                  <w:rFonts w:ascii="Courier New" w:hAnsi="Courier New" w:cs="Courier New"/>
                  <w:sz w:val="20"/>
                  <w:szCs w:val="20"/>
                </w:rPr>
                <w:t>»</w:t>
              </w:r>
              <w:r w:rsidR="00BB6574" w:rsidRPr="00BB6574">
                <w:rPr>
                  <w:rFonts w:ascii="Courier New" w:hAnsi="Courier New" w:cs="Courier New"/>
                  <w:sz w:val="20"/>
                  <w:szCs w:val="20"/>
                </w:rPr>
                <w:t xml:space="preserve"> пункта</w:t>
              </w:r>
            </w:hyperlink>
          </w:p>
          <w:p w:rsidR="00BB6574" w:rsidRDefault="00763C04" w:rsidP="00BB6574">
            <w:hyperlink w:anchor="sub_69" w:history="1">
              <w:r w:rsidR="00BB6574">
                <w:rPr>
                  <w:rFonts w:ascii="Courier New" w:hAnsi="Courier New" w:cs="Courier New"/>
                  <w:sz w:val="20"/>
                  <w:szCs w:val="20"/>
                </w:rPr>
                <w:t>10.1</w:t>
              </w:r>
            </w:hyperlink>
            <w:r w:rsidR="00BB6574" w:rsidRPr="00BB6574">
              <w:rPr>
                <w:rFonts w:ascii="Courier New" w:hAnsi="Courier New" w:cs="Courier New"/>
                <w:sz w:val="20"/>
                <w:szCs w:val="20"/>
              </w:rPr>
              <w:t xml:space="preserve"> </w:t>
            </w:r>
          </w:p>
          <w:p w:rsidR="00BB6574" w:rsidRPr="00BB6574" w:rsidRDefault="00BB6574" w:rsidP="00BB6574">
            <w:pPr>
              <w:widowControl w:val="0"/>
              <w:autoSpaceDE w:val="0"/>
              <w:autoSpaceDN w:val="0"/>
              <w:adjustRightInd w:val="0"/>
              <w:jc w:val="both"/>
              <w:rPr>
                <w:rFonts w:ascii="Times New Roman" w:hAnsi="Times New Roman" w:cs="Times New Roman"/>
                <w:sz w:val="24"/>
                <w:szCs w:val="24"/>
              </w:rPr>
            </w:pPr>
          </w:p>
        </w:tc>
        <w:tc>
          <w:tcPr>
            <w:tcW w:w="4854" w:type="dxa"/>
          </w:tcPr>
          <w:p w:rsidR="00074134" w:rsidRPr="00074134" w:rsidRDefault="00074134" w:rsidP="00074134">
            <w:pPr>
              <w:jc w:val="both"/>
              <w:rPr>
                <w:rFonts w:ascii="Times New Roman" w:hAnsi="Times New Roman" w:cs="Times New Roman"/>
              </w:rPr>
            </w:pPr>
            <w:r w:rsidRPr="00BB6574">
              <w:rPr>
                <w:rFonts w:ascii="Times New Roman" w:hAnsi="Times New Roman" w:cs="Times New Roman"/>
                <w:sz w:val="20"/>
                <w:szCs w:val="20"/>
              </w:rPr>
              <w:t>заявление о выдаче</w:t>
            </w:r>
            <w:r>
              <w:rPr>
                <w:rFonts w:ascii="Times New Roman" w:hAnsi="Times New Roman" w:cs="Times New Roman"/>
                <w:sz w:val="20"/>
                <w:szCs w:val="20"/>
              </w:rPr>
              <w:t xml:space="preserve"> </w:t>
            </w:r>
            <w:r w:rsidRPr="00BB6574">
              <w:rPr>
                <w:rFonts w:ascii="Times New Roman" w:hAnsi="Times New Roman" w:cs="Times New Roman"/>
                <w:sz w:val="20"/>
                <w:szCs w:val="20"/>
              </w:rPr>
              <w:t>земельного участка</w:t>
            </w:r>
            <w:r>
              <w:rPr>
                <w:rFonts w:ascii="Times New Roman" w:hAnsi="Times New Roman" w:cs="Times New Roman"/>
                <w:sz w:val="20"/>
                <w:szCs w:val="20"/>
              </w:rPr>
              <w:t xml:space="preserve"> </w:t>
            </w:r>
            <w:r w:rsidRPr="00BB6574">
              <w:rPr>
                <w:rFonts w:ascii="Times New Roman" w:hAnsi="Times New Roman" w:cs="Times New Roman"/>
                <w:sz w:val="20"/>
                <w:szCs w:val="20"/>
              </w:rPr>
              <w:t>градострои</w:t>
            </w:r>
            <w:r>
              <w:rPr>
                <w:rFonts w:ascii="Times New Roman" w:hAnsi="Times New Roman" w:cs="Times New Roman"/>
                <w:sz w:val="20"/>
                <w:szCs w:val="20"/>
              </w:rPr>
              <w:t xml:space="preserve">тельного плана </w:t>
            </w:r>
            <w:r w:rsidRPr="00BB6574">
              <w:rPr>
                <w:rFonts w:ascii="Times New Roman" w:hAnsi="Times New Roman" w:cs="Times New Roman"/>
                <w:sz w:val="20"/>
                <w:szCs w:val="20"/>
              </w:rPr>
              <w:t xml:space="preserve">представлено в орган        </w:t>
            </w:r>
          </w:p>
          <w:p w:rsidR="00074134" w:rsidRPr="00074134" w:rsidRDefault="00074134" w:rsidP="00074134">
            <w:pPr>
              <w:jc w:val="both"/>
              <w:rPr>
                <w:rFonts w:ascii="Times New Roman" w:hAnsi="Times New Roman" w:cs="Times New Roman"/>
              </w:rPr>
            </w:pPr>
            <w:r w:rsidRPr="00BB6574">
              <w:rPr>
                <w:rFonts w:ascii="Times New Roman" w:hAnsi="Times New Roman" w:cs="Times New Roman"/>
                <w:sz w:val="20"/>
                <w:szCs w:val="20"/>
              </w:rPr>
              <w:t xml:space="preserve">государственной власти,  </w:t>
            </w:r>
            <w:r>
              <w:rPr>
                <w:rFonts w:ascii="Times New Roman" w:hAnsi="Times New Roman" w:cs="Times New Roman"/>
                <w:sz w:val="20"/>
                <w:szCs w:val="20"/>
              </w:rPr>
              <w:t>о</w:t>
            </w:r>
            <w:r w:rsidRPr="00BB6574">
              <w:rPr>
                <w:rFonts w:ascii="Times New Roman" w:hAnsi="Times New Roman" w:cs="Times New Roman"/>
                <w:sz w:val="20"/>
                <w:szCs w:val="20"/>
              </w:rPr>
              <w:t xml:space="preserve">рган местного              </w:t>
            </w:r>
          </w:p>
          <w:p w:rsidR="00074134" w:rsidRPr="00074134" w:rsidRDefault="00074134" w:rsidP="00074134">
            <w:pPr>
              <w:jc w:val="both"/>
              <w:rPr>
                <w:rFonts w:ascii="Times New Roman" w:hAnsi="Times New Roman" w:cs="Times New Roman"/>
              </w:rPr>
            </w:pPr>
            <w:r w:rsidRPr="00BB6574">
              <w:rPr>
                <w:rFonts w:ascii="Times New Roman" w:hAnsi="Times New Roman" w:cs="Times New Roman"/>
                <w:sz w:val="20"/>
                <w:szCs w:val="20"/>
              </w:rPr>
              <w:t>самоуправления, в полномочия</w:t>
            </w:r>
            <w:r>
              <w:rPr>
                <w:rFonts w:ascii="Times New Roman" w:hAnsi="Times New Roman" w:cs="Times New Roman"/>
                <w:sz w:val="20"/>
                <w:szCs w:val="20"/>
              </w:rPr>
              <w:t xml:space="preserve"> </w:t>
            </w:r>
            <w:r w:rsidRPr="00BB6574">
              <w:rPr>
                <w:rFonts w:ascii="Times New Roman" w:hAnsi="Times New Roman" w:cs="Times New Roman"/>
                <w:sz w:val="20"/>
                <w:szCs w:val="20"/>
              </w:rPr>
              <w:t xml:space="preserve">которых не входит           </w:t>
            </w:r>
          </w:p>
          <w:p w:rsidR="00074134" w:rsidRPr="00074134" w:rsidRDefault="00074134" w:rsidP="00074134">
            <w:pPr>
              <w:jc w:val="both"/>
              <w:rPr>
                <w:rFonts w:ascii="Times New Roman" w:hAnsi="Times New Roman" w:cs="Times New Roman"/>
              </w:rPr>
            </w:pPr>
            <w:r w:rsidRPr="00BB6574">
              <w:rPr>
                <w:rFonts w:ascii="Times New Roman" w:hAnsi="Times New Roman" w:cs="Times New Roman"/>
                <w:sz w:val="20"/>
                <w:szCs w:val="20"/>
              </w:rPr>
              <w:t xml:space="preserve">предоставление услуги       </w:t>
            </w:r>
          </w:p>
          <w:p w:rsidR="00BB6574" w:rsidRPr="00BB6574" w:rsidRDefault="00BB6574" w:rsidP="00BB6574">
            <w:pPr>
              <w:widowControl w:val="0"/>
              <w:autoSpaceDE w:val="0"/>
              <w:autoSpaceDN w:val="0"/>
              <w:adjustRightInd w:val="0"/>
              <w:jc w:val="both"/>
              <w:rPr>
                <w:rFonts w:ascii="Times New Roman" w:hAnsi="Times New Roman" w:cs="Times New Roman"/>
                <w:sz w:val="24"/>
                <w:szCs w:val="24"/>
              </w:rPr>
            </w:pPr>
          </w:p>
        </w:tc>
        <w:tc>
          <w:tcPr>
            <w:tcW w:w="3190"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ведомство  предоставляет услугу, информация о его местонахождении </w:t>
            </w:r>
          </w:p>
          <w:p w:rsidR="00BB6574" w:rsidRPr="00BB6574" w:rsidRDefault="00BB6574" w:rsidP="00BB6574">
            <w:pPr>
              <w:widowControl w:val="0"/>
              <w:autoSpaceDE w:val="0"/>
              <w:autoSpaceDN w:val="0"/>
              <w:adjustRightInd w:val="0"/>
              <w:jc w:val="both"/>
              <w:rPr>
                <w:rFonts w:ascii="Times New Roman" w:hAnsi="Times New Roman" w:cs="Times New Roman"/>
                <w:sz w:val="24"/>
                <w:szCs w:val="24"/>
              </w:rPr>
            </w:pPr>
          </w:p>
        </w:tc>
      </w:tr>
      <w:tr w:rsidR="00BB6574" w:rsidRPr="00BB6574" w:rsidTr="00BB6574">
        <w:tc>
          <w:tcPr>
            <w:tcW w:w="1526" w:type="dxa"/>
          </w:tcPr>
          <w:p w:rsidR="00074134" w:rsidRPr="00074134" w:rsidRDefault="00763C04" w:rsidP="00074134">
            <w:pPr>
              <w:rPr>
                <w:rFonts w:ascii="Times New Roman" w:hAnsi="Times New Roman" w:cs="Times New Roman"/>
              </w:rPr>
            </w:pPr>
            <w:hyperlink w:anchor="sub_70" w:history="1">
              <w:r w:rsidR="00074134" w:rsidRPr="00074134">
                <w:rPr>
                  <w:rFonts w:ascii="Times New Roman" w:hAnsi="Times New Roman" w:cs="Times New Roman"/>
                  <w:sz w:val="20"/>
                  <w:szCs w:val="20"/>
                </w:rPr>
                <w:t>подпункт «б» пункта</w:t>
              </w:r>
            </w:hyperlink>
          </w:p>
          <w:p w:rsidR="00074134" w:rsidRPr="00074134" w:rsidRDefault="00074134" w:rsidP="00074134">
            <w:pPr>
              <w:rPr>
                <w:rFonts w:ascii="Times New Roman" w:hAnsi="Times New Roman" w:cs="Times New Roman"/>
              </w:rPr>
            </w:pPr>
            <w:r w:rsidRPr="00074134">
              <w:rPr>
                <w:rFonts w:ascii="Times New Roman" w:hAnsi="Times New Roman" w:cs="Times New Roman"/>
                <w:sz w:val="20"/>
                <w:szCs w:val="20"/>
              </w:rPr>
              <w:t>10.1</w:t>
            </w:r>
            <w:r w:rsidRPr="00BB6574">
              <w:rPr>
                <w:rFonts w:ascii="Times New Roman" w:hAnsi="Times New Roman" w:cs="Times New Roman"/>
                <w:sz w:val="20"/>
                <w:szCs w:val="20"/>
              </w:rPr>
              <w:t xml:space="preserve">               </w:t>
            </w:r>
          </w:p>
          <w:p w:rsidR="00BB6574" w:rsidRPr="00BB6574" w:rsidRDefault="00BB6574" w:rsidP="00BB6574">
            <w:pPr>
              <w:widowControl w:val="0"/>
              <w:autoSpaceDE w:val="0"/>
              <w:autoSpaceDN w:val="0"/>
              <w:adjustRightInd w:val="0"/>
              <w:jc w:val="both"/>
              <w:rPr>
                <w:rFonts w:ascii="Times New Roman" w:hAnsi="Times New Roman" w:cs="Times New Roman"/>
                <w:sz w:val="24"/>
                <w:szCs w:val="24"/>
              </w:rPr>
            </w:pPr>
          </w:p>
        </w:tc>
        <w:tc>
          <w:tcPr>
            <w:tcW w:w="4854" w:type="dxa"/>
          </w:tcPr>
          <w:p w:rsidR="00074134" w:rsidRPr="00BB6574" w:rsidRDefault="00074134" w:rsidP="00074134">
            <w:pPr>
              <w:rPr>
                <w:rFonts w:ascii="Times New Roman" w:hAnsi="Times New Roman" w:cs="Times New Roman"/>
                <w:sz w:val="20"/>
                <w:szCs w:val="20"/>
              </w:rPr>
            </w:pPr>
            <w:r w:rsidRPr="00BB6574">
              <w:rPr>
                <w:rFonts w:ascii="Times New Roman" w:hAnsi="Times New Roman" w:cs="Times New Roman"/>
                <w:sz w:val="20"/>
                <w:szCs w:val="20"/>
              </w:rPr>
              <w:t xml:space="preserve">неполное заполнение полей в форме заявления о выдаче  градостроительного плана   </w:t>
            </w:r>
            <w:r>
              <w:rPr>
                <w:rFonts w:ascii="Times New Roman" w:hAnsi="Times New Roman" w:cs="Times New Roman"/>
                <w:sz w:val="20"/>
                <w:szCs w:val="20"/>
              </w:rPr>
              <w:t xml:space="preserve"> </w:t>
            </w:r>
            <w:r w:rsidRPr="00BB6574">
              <w:rPr>
                <w:rFonts w:ascii="Times New Roman" w:hAnsi="Times New Roman" w:cs="Times New Roman"/>
                <w:sz w:val="20"/>
                <w:szCs w:val="20"/>
              </w:rPr>
              <w:t xml:space="preserve">земельного участка, в том  числе в интерактивной форме                  </w:t>
            </w:r>
          </w:p>
          <w:p w:rsidR="00074134" w:rsidRPr="00BB6574" w:rsidRDefault="00074134" w:rsidP="00074134">
            <w:pPr>
              <w:widowControl w:val="0"/>
              <w:autoSpaceDE w:val="0"/>
              <w:autoSpaceDN w:val="0"/>
              <w:adjustRightInd w:val="0"/>
              <w:rPr>
                <w:rFonts w:ascii="Times New Roman" w:hAnsi="Times New Roman" w:cs="Times New Roman"/>
                <w:sz w:val="20"/>
                <w:szCs w:val="20"/>
              </w:rPr>
            </w:pPr>
            <w:r w:rsidRPr="00BB6574">
              <w:rPr>
                <w:rFonts w:ascii="Times New Roman" w:hAnsi="Times New Roman" w:cs="Times New Roman"/>
                <w:sz w:val="20"/>
                <w:szCs w:val="20"/>
              </w:rPr>
              <w:t>заявления на Едином портале</w:t>
            </w:r>
            <w:r w:rsidRPr="00074134">
              <w:rPr>
                <w:rFonts w:ascii="Times New Roman" w:hAnsi="Times New Roman" w:cs="Times New Roman"/>
                <w:sz w:val="20"/>
                <w:szCs w:val="20"/>
              </w:rPr>
              <w:t xml:space="preserve"> </w:t>
            </w:r>
            <w:r w:rsidRPr="00BB6574">
              <w:rPr>
                <w:rFonts w:ascii="Times New Roman" w:hAnsi="Times New Roman" w:cs="Times New Roman"/>
                <w:sz w:val="20"/>
                <w:szCs w:val="20"/>
              </w:rPr>
              <w:t xml:space="preserve">региональном портале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c>
          <w:tcPr>
            <w:tcW w:w="3190"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lastRenderedPageBreak/>
              <w:t xml:space="preserve">Указываются основания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такого вывода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r>
      <w:tr w:rsidR="00BB6574" w:rsidRPr="00BB6574" w:rsidTr="00BB6574">
        <w:tc>
          <w:tcPr>
            <w:tcW w:w="1526" w:type="dxa"/>
          </w:tcPr>
          <w:p w:rsidR="00074134" w:rsidRPr="00074134" w:rsidRDefault="00763C04" w:rsidP="00074134">
            <w:pPr>
              <w:rPr>
                <w:rFonts w:ascii="Times New Roman" w:hAnsi="Times New Roman" w:cs="Times New Roman"/>
              </w:rPr>
            </w:pPr>
            <w:hyperlink w:anchor="sub_71" w:history="1">
              <w:r w:rsidR="00074134" w:rsidRPr="00074134">
                <w:rPr>
                  <w:rFonts w:ascii="Times New Roman" w:hAnsi="Times New Roman" w:cs="Times New Roman"/>
                  <w:sz w:val="20"/>
                  <w:szCs w:val="20"/>
                </w:rPr>
                <w:t>подпункт «в» пункта</w:t>
              </w:r>
            </w:hyperlink>
          </w:p>
          <w:p w:rsidR="00074134" w:rsidRPr="00074134" w:rsidRDefault="00763C04" w:rsidP="00074134">
            <w:pPr>
              <w:rPr>
                <w:rFonts w:ascii="Times New Roman" w:hAnsi="Times New Roman" w:cs="Times New Roman"/>
              </w:rPr>
            </w:pPr>
            <w:hyperlink w:anchor="sub_71" w:history="1">
              <w:r w:rsidR="00074134" w:rsidRPr="00074134">
                <w:rPr>
                  <w:rFonts w:ascii="Times New Roman" w:hAnsi="Times New Roman" w:cs="Times New Roman"/>
                  <w:sz w:val="20"/>
                  <w:szCs w:val="20"/>
                </w:rPr>
                <w:t>10.1</w:t>
              </w:r>
            </w:hyperlink>
            <w:r w:rsidR="00074134" w:rsidRPr="00BB6574">
              <w:rPr>
                <w:rFonts w:ascii="Times New Roman" w:hAnsi="Times New Roman" w:cs="Times New Roman"/>
                <w:sz w:val="20"/>
                <w:szCs w:val="20"/>
              </w:rPr>
              <w:t xml:space="preserve">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c>
          <w:tcPr>
            <w:tcW w:w="4854" w:type="dxa"/>
          </w:tcPr>
          <w:p w:rsidR="00BB6574" w:rsidRPr="00074134" w:rsidRDefault="00074134" w:rsidP="00074134">
            <w:pPr>
              <w:rPr>
                <w:rFonts w:ascii="Times New Roman" w:hAnsi="Times New Roman" w:cs="Times New Roman"/>
                <w:sz w:val="24"/>
                <w:szCs w:val="24"/>
              </w:rPr>
            </w:pPr>
            <w:r w:rsidRPr="00BB6574">
              <w:rPr>
                <w:rFonts w:ascii="Times New Roman" w:hAnsi="Times New Roman" w:cs="Times New Roman"/>
                <w:sz w:val="20"/>
                <w:szCs w:val="20"/>
              </w:rPr>
              <w:t xml:space="preserve">непредставление документов, предусмотренных </w:t>
            </w:r>
            <w:hyperlink w:anchor="sub_48" w:history="1">
              <w:r w:rsidRPr="00074134">
                <w:rPr>
                  <w:rFonts w:ascii="Times New Roman" w:hAnsi="Times New Roman" w:cs="Times New Roman"/>
                  <w:sz w:val="20"/>
                  <w:szCs w:val="20"/>
                </w:rPr>
                <w:t>подпунктами</w:t>
              </w:r>
            </w:hyperlink>
            <w:r>
              <w:rPr>
                <w:rFonts w:ascii="Times New Roman" w:hAnsi="Times New Roman" w:cs="Times New Roman"/>
                <w:sz w:val="20"/>
                <w:szCs w:val="20"/>
              </w:rPr>
              <w:t xml:space="preserve"> </w:t>
            </w:r>
            <w:r w:rsidRPr="00074134">
              <w:rPr>
                <w:rFonts w:ascii="Times New Roman" w:hAnsi="Times New Roman" w:cs="Times New Roman"/>
                <w:sz w:val="20"/>
                <w:szCs w:val="20"/>
              </w:rPr>
              <w:t>«а» - «в» пункта 9.1.2</w:t>
            </w:r>
            <w:r w:rsidRPr="00BB6574">
              <w:rPr>
                <w:rFonts w:ascii="Times New Roman" w:hAnsi="Times New Roman" w:cs="Times New Roman"/>
                <w:sz w:val="20"/>
                <w:szCs w:val="20"/>
              </w:rPr>
              <w:t xml:space="preserve">   Административного </w:t>
            </w:r>
            <w:r>
              <w:rPr>
                <w:rFonts w:ascii="Times New Roman" w:hAnsi="Times New Roman" w:cs="Times New Roman"/>
                <w:sz w:val="20"/>
                <w:szCs w:val="20"/>
              </w:rPr>
              <w:t xml:space="preserve"> </w:t>
            </w:r>
            <w:r w:rsidRPr="00BB6574">
              <w:rPr>
                <w:rFonts w:ascii="Times New Roman" w:hAnsi="Times New Roman" w:cs="Times New Roman"/>
                <w:sz w:val="20"/>
                <w:szCs w:val="20"/>
              </w:rPr>
              <w:t xml:space="preserve">регламента;    </w:t>
            </w:r>
          </w:p>
        </w:tc>
        <w:tc>
          <w:tcPr>
            <w:tcW w:w="3190"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Указывается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исчерпывающий перечень</w:t>
            </w:r>
            <w:r>
              <w:rPr>
                <w:rFonts w:ascii="Times New Roman" w:hAnsi="Times New Roman" w:cs="Times New Roman"/>
                <w:sz w:val="20"/>
                <w:szCs w:val="20"/>
              </w:rPr>
              <w:t xml:space="preserve"> документов, не  </w:t>
            </w:r>
            <w:r w:rsidRPr="00BB6574">
              <w:rPr>
                <w:rFonts w:ascii="Times New Roman" w:hAnsi="Times New Roman" w:cs="Times New Roman"/>
                <w:sz w:val="20"/>
                <w:szCs w:val="20"/>
              </w:rPr>
              <w:t xml:space="preserve">представленных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заявителем</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r>
      <w:tr w:rsidR="00BB6574" w:rsidRPr="00BB6574" w:rsidTr="00BB6574">
        <w:tc>
          <w:tcPr>
            <w:tcW w:w="1526" w:type="dxa"/>
          </w:tcPr>
          <w:p w:rsidR="00074134" w:rsidRPr="00074134" w:rsidRDefault="00763C04" w:rsidP="00074134">
            <w:pPr>
              <w:rPr>
                <w:rFonts w:ascii="Times New Roman" w:hAnsi="Times New Roman" w:cs="Times New Roman"/>
              </w:rPr>
            </w:pPr>
            <w:hyperlink w:anchor="sub_72" w:history="1">
              <w:r w:rsidR="00074134" w:rsidRPr="00074134">
                <w:rPr>
                  <w:rFonts w:ascii="Times New Roman" w:hAnsi="Times New Roman" w:cs="Times New Roman"/>
                  <w:sz w:val="20"/>
                  <w:szCs w:val="20"/>
                </w:rPr>
                <w:t>подпункт «г» пункта</w:t>
              </w:r>
            </w:hyperlink>
          </w:p>
          <w:p w:rsidR="00074134" w:rsidRPr="00074134" w:rsidRDefault="00074134" w:rsidP="00074134">
            <w:pPr>
              <w:rPr>
                <w:rFonts w:ascii="Times New Roman" w:hAnsi="Times New Roman" w:cs="Times New Roman"/>
              </w:rPr>
            </w:pPr>
            <w:r w:rsidRPr="00074134">
              <w:rPr>
                <w:rFonts w:ascii="Times New Roman" w:hAnsi="Times New Roman" w:cs="Times New Roman"/>
                <w:sz w:val="20"/>
                <w:szCs w:val="20"/>
              </w:rPr>
              <w:t>10.1</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c>
          <w:tcPr>
            <w:tcW w:w="4854"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представленные документы утратили силу на день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обращения за получением  услуги (документ,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удостоверяющий личность;   </w:t>
            </w:r>
            <w:r>
              <w:rPr>
                <w:rFonts w:ascii="Times New Roman" w:hAnsi="Times New Roman" w:cs="Times New Roman"/>
                <w:sz w:val="20"/>
                <w:szCs w:val="20"/>
              </w:rPr>
              <w:t>д</w:t>
            </w:r>
            <w:r w:rsidRPr="00BB6574">
              <w:rPr>
                <w:rFonts w:ascii="Times New Roman" w:hAnsi="Times New Roman" w:cs="Times New Roman"/>
                <w:sz w:val="20"/>
                <w:szCs w:val="20"/>
              </w:rPr>
              <w:t xml:space="preserve">окумент, удостоверяющий полномочия представителя  заявителя, в случае обращения за получением услуги указанным лицом)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c>
          <w:tcPr>
            <w:tcW w:w="3190"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Указывается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исчерпывающий перечень</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документов, утративших</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силу</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r>
      <w:tr w:rsidR="00BB6574" w:rsidRPr="00BB6574" w:rsidTr="00BB6574">
        <w:tc>
          <w:tcPr>
            <w:tcW w:w="1526" w:type="dxa"/>
          </w:tcPr>
          <w:p w:rsidR="00074134" w:rsidRPr="00074134" w:rsidRDefault="00763C04" w:rsidP="00074134">
            <w:pPr>
              <w:rPr>
                <w:rFonts w:ascii="Times New Roman" w:hAnsi="Times New Roman" w:cs="Times New Roman"/>
              </w:rPr>
            </w:pPr>
            <w:hyperlink w:anchor="sub_73" w:history="1">
              <w:r w:rsidR="00074134" w:rsidRPr="00074134">
                <w:rPr>
                  <w:rFonts w:ascii="Times New Roman" w:hAnsi="Times New Roman" w:cs="Times New Roman"/>
                  <w:sz w:val="20"/>
                  <w:szCs w:val="20"/>
                </w:rPr>
                <w:t>подпункт «д» пункта</w:t>
              </w:r>
            </w:hyperlink>
          </w:p>
          <w:p w:rsidR="00074134" w:rsidRPr="00074134" w:rsidRDefault="00763C04" w:rsidP="00074134">
            <w:pPr>
              <w:rPr>
                <w:rFonts w:ascii="Times New Roman" w:hAnsi="Times New Roman" w:cs="Times New Roman"/>
              </w:rPr>
            </w:pPr>
            <w:hyperlink w:anchor="sub_73" w:history="1">
              <w:r w:rsidR="00074134" w:rsidRPr="00074134">
                <w:rPr>
                  <w:rFonts w:ascii="Times New Roman" w:hAnsi="Times New Roman" w:cs="Times New Roman"/>
                  <w:sz w:val="20"/>
                  <w:szCs w:val="20"/>
                </w:rPr>
                <w:t>10.1</w:t>
              </w:r>
            </w:hyperlink>
            <w:r w:rsidR="00074134" w:rsidRPr="00BB6574">
              <w:rPr>
                <w:rFonts w:ascii="Times New Roman" w:hAnsi="Times New Roman" w:cs="Times New Roman"/>
                <w:sz w:val="20"/>
                <w:szCs w:val="20"/>
              </w:rPr>
              <w:t xml:space="preserve">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c>
          <w:tcPr>
            <w:tcW w:w="4854" w:type="dxa"/>
          </w:tcPr>
          <w:p w:rsidR="00BB6574" w:rsidRPr="00074134" w:rsidRDefault="00074134" w:rsidP="000A58A0">
            <w:pPr>
              <w:rPr>
                <w:rFonts w:ascii="Times New Roman" w:hAnsi="Times New Roman" w:cs="Times New Roman"/>
                <w:sz w:val="24"/>
                <w:szCs w:val="24"/>
              </w:rPr>
            </w:pPr>
            <w:r w:rsidRPr="00BB6574">
              <w:rPr>
                <w:rFonts w:ascii="Times New Roman" w:hAnsi="Times New Roman" w:cs="Times New Roman"/>
                <w:sz w:val="20"/>
                <w:szCs w:val="20"/>
              </w:rPr>
              <w:t xml:space="preserve">представленные документы  содержат подчистки и  исправления текста   </w:t>
            </w:r>
          </w:p>
        </w:tc>
        <w:tc>
          <w:tcPr>
            <w:tcW w:w="3190"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Указывается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исчерпывающий перечень</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документов, содержащих</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подчистки и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исправления текста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r>
      <w:tr w:rsidR="00BB6574" w:rsidRPr="00BB6574" w:rsidTr="00BB6574">
        <w:tc>
          <w:tcPr>
            <w:tcW w:w="1526" w:type="dxa"/>
          </w:tcPr>
          <w:p w:rsidR="00074134" w:rsidRPr="00074134" w:rsidRDefault="00763C04" w:rsidP="00074134">
            <w:pPr>
              <w:rPr>
                <w:rFonts w:ascii="Times New Roman" w:hAnsi="Times New Roman" w:cs="Times New Roman"/>
              </w:rPr>
            </w:pPr>
            <w:hyperlink w:anchor="sub_74" w:history="1">
              <w:r w:rsidR="00074134" w:rsidRPr="00074134">
                <w:rPr>
                  <w:rFonts w:ascii="Times New Roman" w:hAnsi="Times New Roman" w:cs="Times New Roman"/>
                  <w:sz w:val="20"/>
                  <w:szCs w:val="20"/>
                </w:rPr>
                <w:t>подпункт «е» пункта</w:t>
              </w:r>
            </w:hyperlink>
          </w:p>
          <w:p w:rsidR="00074134" w:rsidRPr="00074134" w:rsidRDefault="00763C04" w:rsidP="00074134">
            <w:pPr>
              <w:rPr>
                <w:rFonts w:ascii="Times New Roman" w:hAnsi="Times New Roman" w:cs="Times New Roman"/>
              </w:rPr>
            </w:pPr>
            <w:hyperlink w:anchor="sub_74" w:history="1">
              <w:r w:rsidR="00074134" w:rsidRPr="00074134">
                <w:rPr>
                  <w:rFonts w:ascii="Times New Roman" w:hAnsi="Times New Roman" w:cs="Times New Roman"/>
                  <w:sz w:val="20"/>
                  <w:szCs w:val="20"/>
                </w:rPr>
                <w:t>10.1</w:t>
              </w:r>
            </w:hyperlink>
            <w:r w:rsidR="00074134" w:rsidRPr="00BB6574">
              <w:rPr>
                <w:rFonts w:ascii="Times New Roman" w:hAnsi="Times New Roman" w:cs="Times New Roman"/>
                <w:sz w:val="20"/>
                <w:szCs w:val="20"/>
              </w:rPr>
              <w:t xml:space="preserve">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c>
          <w:tcPr>
            <w:tcW w:w="4854"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представленные в электронной</w:t>
            </w:r>
            <w:r w:rsidR="000A58A0">
              <w:rPr>
                <w:rFonts w:ascii="Times New Roman" w:hAnsi="Times New Roman" w:cs="Times New Roman"/>
                <w:sz w:val="20"/>
                <w:szCs w:val="20"/>
              </w:rPr>
              <w:t xml:space="preserve"> </w:t>
            </w:r>
            <w:r w:rsidRPr="00BB6574">
              <w:rPr>
                <w:rFonts w:ascii="Times New Roman" w:hAnsi="Times New Roman" w:cs="Times New Roman"/>
                <w:sz w:val="20"/>
                <w:szCs w:val="20"/>
              </w:rPr>
              <w:t>форме документы содержат повреждения, наличие не позволяет в полном объеме</w:t>
            </w:r>
            <w:r w:rsidR="000A58A0">
              <w:rPr>
                <w:rFonts w:ascii="Times New Roman" w:hAnsi="Times New Roman" w:cs="Times New Roman"/>
                <w:sz w:val="20"/>
                <w:szCs w:val="20"/>
              </w:rPr>
              <w:t xml:space="preserve"> </w:t>
            </w:r>
            <w:r w:rsidRPr="00BB6574">
              <w:rPr>
                <w:rFonts w:ascii="Times New Roman" w:hAnsi="Times New Roman" w:cs="Times New Roman"/>
                <w:sz w:val="20"/>
                <w:szCs w:val="20"/>
              </w:rPr>
              <w:t xml:space="preserve">получить информацию и  сведения, содержащиеся в документах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c>
          <w:tcPr>
            <w:tcW w:w="3190"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Указывается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исчерпывающий перечень</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которых</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документов</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содержащих</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повреждения           </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r>
      <w:tr w:rsidR="00BB6574" w:rsidRPr="00BB6574" w:rsidTr="00BB6574">
        <w:tc>
          <w:tcPr>
            <w:tcW w:w="1526" w:type="dxa"/>
          </w:tcPr>
          <w:p w:rsidR="00074134" w:rsidRPr="00074134" w:rsidRDefault="00763C04" w:rsidP="00074134">
            <w:pPr>
              <w:rPr>
                <w:rFonts w:ascii="Times New Roman" w:hAnsi="Times New Roman" w:cs="Times New Roman"/>
              </w:rPr>
            </w:pPr>
            <w:hyperlink w:anchor="sub_75" w:history="1">
              <w:r w:rsidR="00074134" w:rsidRPr="00074134">
                <w:rPr>
                  <w:rFonts w:ascii="Times New Roman" w:hAnsi="Times New Roman" w:cs="Times New Roman"/>
                  <w:sz w:val="20"/>
                  <w:szCs w:val="20"/>
                </w:rPr>
                <w:t>подпункт «ж» пункта</w:t>
              </w:r>
            </w:hyperlink>
          </w:p>
          <w:p w:rsidR="00074134" w:rsidRPr="00074134" w:rsidRDefault="00074134" w:rsidP="00074134">
            <w:pPr>
              <w:rPr>
                <w:rFonts w:ascii="Times New Roman" w:hAnsi="Times New Roman" w:cs="Times New Roman"/>
              </w:rPr>
            </w:pPr>
            <w:r w:rsidRPr="00074134">
              <w:rPr>
                <w:rFonts w:ascii="Times New Roman" w:hAnsi="Times New Roman" w:cs="Times New Roman"/>
                <w:sz w:val="20"/>
                <w:szCs w:val="20"/>
              </w:rPr>
              <w:t>10.1</w:t>
            </w:r>
          </w:p>
          <w:p w:rsidR="00BB6574" w:rsidRPr="00074134" w:rsidRDefault="00BB6574" w:rsidP="00BB6574">
            <w:pPr>
              <w:widowControl w:val="0"/>
              <w:autoSpaceDE w:val="0"/>
              <w:autoSpaceDN w:val="0"/>
              <w:adjustRightInd w:val="0"/>
              <w:jc w:val="both"/>
              <w:rPr>
                <w:rFonts w:ascii="Times New Roman" w:hAnsi="Times New Roman" w:cs="Times New Roman"/>
                <w:sz w:val="24"/>
                <w:szCs w:val="24"/>
              </w:rPr>
            </w:pPr>
          </w:p>
        </w:tc>
        <w:tc>
          <w:tcPr>
            <w:tcW w:w="4854"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заявление о выдаче градостроительного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плана  земельного участка и  документы</w:t>
            </w:r>
            <w:r w:rsidR="000A58A0">
              <w:rPr>
                <w:rFonts w:ascii="Times New Roman" w:hAnsi="Times New Roman" w:cs="Times New Roman"/>
                <w:sz w:val="20"/>
                <w:szCs w:val="20"/>
              </w:rPr>
              <w:t xml:space="preserve"> </w:t>
            </w:r>
            <w:r w:rsidRPr="00BB6574">
              <w:rPr>
                <w:rFonts w:ascii="Times New Roman" w:hAnsi="Times New Roman" w:cs="Times New Roman"/>
                <w:sz w:val="20"/>
                <w:szCs w:val="20"/>
              </w:rPr>
              <w:t xml:space="preserve">, указанные в  </w:t>
            </w:r>
            <w:hyperlink w:anchor="sub_49" w:history="1">
              <w:r w:rsidR="000A58A0">
                <w:rPr>
                  <w:rFonts w:ascii="Times New Roman" w:hAnsi="Times New Roman" w:cs="Times New Roman"/>
                  <w:sz w:val="20"/>
                  <w:szCs w:val="20"/>
                </w:rPr>
                <w:t>подпунктах «</w:t>
              </w:r>
              <w:r w:rsidRPr="00074134">
                <w:rPr>
                  <w:rFonts w:ascii="Times New Roman" w:hAnsi="Times New Roman" w:cs="Times New Roman"/>
                  <w:sz w:val="20"/>
                  <w:szCs w:val="20"/>
                </w:rPr>
                <w:t>б</w:t>
              </w:r>
              <w:r w:rsidR="000A58A0">
                <w:rPr>
                  <w:rFonts w:ascii="Times New Roman" w:hAnsi="Times New Roman" w:cs="Times New Roman"/>
                  <w:sz w:val="20"/>
                  <w:szCs w:val="20"/>
                </w:rPr>
                <w:t>» -«</w:t>
              </w:r>
              <w:r w:rsidRPr="00074134">
                <w:rPr>
                  <w:rFonts w:ascii="Times New Roman" w:hAnsi="Times New Roman" w:cs="Times New Roman"/>
                  <w:sz w:val="20"/>
                  <w:szCs w:val="20"/>
                </w:rPr>
                <w:t>г</w:t>
              </w:r>
              <w:r w:rsidR="000A58A0">
                <w:rPr>
                  <w:rFonts w:ascii="Times New Roman" w:hAnsi="Times New Roman" w:cs="Times New Roman"/>
                  <w:sz w:val="20"/>
                  <w:szCs w:val="20"/>
                </w:rPr>
                <w:t>»</w:t>
              </w:r>
              <w:r w:rsidRPr="00074134">
                <w:rPr>
                  <w:rFonts w:ascii="Times New Roman" w:hAnsi="Times New Roman" w:cs="Times New Roman"/>
                  <w:sz w:val="20"/>
                  <w:szCs w:val="20"/>
                </w:rPr>
                <w:t xml:space="preserve"> пункта</w:t>
              </w:r>
            </w:hyperlink>
          </w:p>
          <w:p w:rsidR="00074134" w:rsidRPr="00074134" w:rsidRDefault="00763C04" w:rsidP="00074134">
            <w:pPr>
              <w:rPr>
                <w:rFonts w:ascii="Times New Roman" w:hAnsi="Times New Roman" w:cs="Times New Roman"/>
              </w:rPr>
            </w:pPr>
            <w:hyperlink w:anchor="sub_49" w:history="1">
              <w:r w:rsidR="000A58A0">
                <w:rPr>
                  <w:rFonts w:ascii="Times New Roman" w:hAnsi="Times New Roman" w:cs="Times New Roman"/>
                  <w:sz w:val="20"/>
                  <w:szCs w:val="20"/>
                </w:rPr>
                <w:t>9.1.2</w:t>
              </w:r>
            </w:hyperlink>
            <w:r w:rsidR="00074134" w:rsidRPr="00BB6574">
              <w:rPr>
                <w:rFonts w:ascii="Times New Roman" w:hAnsi="Times New Roman" w:cs="Times New Roman"/>
                <w:sz w:val="20"/>
                <w:szCs w:val="20"/>
              </w:rPr>
              <w:t xml:space="preserve"> Административного  регламента, представлены в  электронной форме с  установленных </w:t>
            </w:r>
            <w:hyperlink w:anchor="sub_23" w:history="1">
              <w:r w:rsidR="00074134" w:rsidRPr="00074134">
                <w:rPr>
                  <w:rFonts w:ascii="Times New Roman" w:hAnsi="Times New Roman" w:cs="Times New Roman"/>
                  <w:sz w:val="20"/>
                  <w:szCs w:val="20"/>
                </w:rPr>
                <w:t xml:space="preserve">пунктами </w:t>
              </w:r>
              <w:r w:rsidR="000A58A0">
                <w:rPr>
                  <w:rFonts w:ascii="Times New Roman" w:hAnsi="Times New Roman" w:cs="Times New Roman"/>
                  <w:sz w:val="20"/>
                  <w:szCs w:val="20"/>
                </w:rPr>
                <w:t>9.2.1</w:t>
              </w:r>
              <w:r w:rsidR="00074134" w:rsidRPr="00074134">
                <w:rPr>
                  <w:rFonts w:ascii="Times New Roman" w:hAnsi="Times New Roman" w:cs="Times New Roman"/>
                  <w:sz w:val="20"/>
                  <w:szCs w:val="20"/>
                </w:rPr>
                <w:t xml:space="preserve"> -</w:t>
              </w:r>
            </w:hyperlink>
          </w:p>
          <w:p w:rsidR="00BB6574" w:rsidRPr="00074134" w:rsidRDefault="000A58A0" w:rsidP="000A58A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9.2.3</w:t>
            </w:r>
            <w:r w:rsidR="00074134" w:rsidRPr="00BB6574">
              <w:rPr>
                <w:rFonts w:ascii="Times New Roman" w:hAnsi="Times New Roman" w:cs="Times New Roman"/>
                <w:sz w:val="20"/>
                <w:szCs w:val="20"/>
              </w:rPr>
              <w:t xml:space="preserve"> Административного</w:t>
            </w:r>
            <w:r>
              <w:rPr>
                <w:rFonts w:ascii="Times New Roman" w:hAnsi="Times New Roman" w:cs="Times New Roman"/>
                <w:sz w:val="20"/>
                <w:szCs w:val="20"/>
              </w:rPr>
              <w:t xml:space="preserve"> </w:t>
            </w:r>
            <w:r w:rsidR="00074134" w:rsidRPr="00BB6574">
              <w:rPr>
                <w:rFonts w:ascii="Times New Roman" w:hAnsi="Times New Roman" w:cs="Times New Roman"/>
                <w:sz w:val="20"/>
                <w:szCs w:val="20"/>
              </w:rPr>
              <w:t xml:space="preserve">регламента  нарушением требований, </w:t>
            </w:r>
          </w:p>
        </w:tc>
        <w:tc>
          <w:tcPr>
            <w:tcW w:w="3190" w:type="dxa"/>
          </w:tcPr>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Указываются </w:t>
            </w:r>
          </w:p>
          <w:p w:rsidR="00074134" w:rsidRPr="00074134" w:rsidRDefault="00074134" w:rsidP="00074134">
            <w:pPr>
              <w:rPr>
                <w:rFonts w:ascii="Times New Roman" w:hAnsi="Times New Roman" w:cs="Times New Roman"/>
              </w:rPr>
            </w:pPr>
            <w:r w:rsidRPr="00BB6574">
              <w:rPr>
                <w:rFonts w:ascii="Times New Roman" w:hAnsi="Times New Roman" w:cs="Times New Roman"/>
                <w:sz w:val="20"/>
                <w:szCs w:val="20"/>
              </w:rPr>
              <w:t xml:space="preserve">основания </w:t>
            </w:r>
          </w:p>
          <w:p w:rsidR="00BB6574" w:rsidRPr="00074134" w:rsidRDefault="00074134" w:rsidP="000A58A0">
            <w:pPr>
              <w:rPr>
                <w:rFonts w:ascii="Times New Roman" w:hAnsi="Times New Roman" w:cs="Times New Roman"/>
                <w:sz w:val="24"/>
                <w:szCs w:val="24"/>
              </w:rPr>
            </w:pPr>
            <w:r w:rsidRPr="00BB6574">
              <w:rPr>
                <w:rFonts w:ascii="Times New Roman" w:hAnsi="Times New Roman" w:cs="Times New Roman"/>
                <w:sz w:val="20"/>
                <w:szCs w:val="20"/>
              </w:rPr>
              <w:t xml:space="preserve">такого вывода </w:t>
            </w:r>
          </w:p>
        </w:tc>
      </w:tr>
      <w:tr w:rsidR="000A58A0" w:rsidRPr="00BB6574" w:rsidTr="00BB6574">
        <w:tc>
          <w:tcPr>
            <w:tcW w:w="1526" w:type="dxa"/>
          </w:tcPr>
          <w:p w:rsidR="000A58A0" w:rsidRDefault="00763C04" w:rsidP="000A58A0">
            <w:hyperlink w:anchor="sub_76" w:history="1">
              <w:r w:rsidR="000A58A0">
                <w:rPr>
                  <w:rFonts w:ascii="Courier New" w:hAnsi="Courier New" w:cs="Courier New"/>
                  <w:sz w:val="20"/>
                  <w:szCs w:val="20"/>
                </w:rPr>
                <w:t>подпункт «</w:t>
              </w:r>
              <w:r w:rsidR="000A58A0" w:rsidRPr="00BB6574">
                <w:rPr>
                  <w:rFonts w:ascii="Courier New" w:hAnsi="Courier New" w:cs="Courier New"/>
                  <w:sz w:val="20"/>
                  <w:szCs w:val="20"/>
                </w:rPr>
                <w:t>з</w:t>
              </w:r>
              <w:r w:rsidR="000A58A0">
                <w:rPr>
                  <w:rFonts w:ascii="Courier New" w:hAnsi="Courier New" w:cs="Courier New"/>
                  <w:sz w:val="20"/>
                  <w:szCs w:val="20"/>
                </w:rPr>
                <w:t>»</w:t>
              </w:r>
              <w:r w:rsidR="000A58A0" w:rsidRPr="00BB6574">
                <w:rPr>
                  <w:rFonts w:ascii="Courier New" w:hAnsi="Courier New" w:cs="Courier New"/>
                  <w:sz w:val="20"/>
                  <w:szCs w:val="20"/>
                </w:rPr>
                <w:t xml:space="preserve"> пункта</w:t>
              </w:r>
            </w:hyperlink>
            <w:r w:rsidR="000A58A0">
              <w:rPr>
                <w:rFonts w:ascii="Courier New" w:hAnsi="Courier New" w:cs="Courier New"/>
                <w:sz w:val="20"/>
                <w:szCs w:val="20"/>
              </w:rPr>
              <w:t xml:space="preserve"> </w:t>
            </w:r>
            <w:hyperlink w:anchor="sub_76" w:history="1">
              <w:r w:rsidR="000A58A0">
                <w:rPr>
                  <w:rFonts w:ascii="Courier New" w:hAnsi="Courier New" w:cs="Courier New"/>
                  <w:sz w:val="20"/>
                  <w:szCs w:val="20"/>
                </w:rPr>
                <w:t>10.1</w:t>
              </w:r>
            </w:hyperlink>
            <w:r w:rsidR="000A58A0" w:rsidRPr="00BB6574">
              <w:rPr>
                <w:rFonts w:ascii="Courier New" w:hAnsi="Courier New" w:cs="Courier New"/>
                <w:sz w:val="20"/>
                <w:szCs w:val="20"/>
              </w:rPr>
              <w:t xml:space="preserve"> </w:t>
            </w:r>
          </w:p>
          <w:p w:rsidR="000A58A0" w:rsidRPr="00BB6574" w:rsidRDefault="000A58A0" w:rsidP="00074134">
            <w:pPr>
              <w:rPr>
                <w:rFonts w:ascii="Times New Roman" w:hAnsi="Times New Roman" w:cs="Times New Roman"/>
                <w:sz w:val="20"/>
                <w:szCs w:val="20"/>
              </w:rPr>
            </w:pPr>
          </w:p>
        </w:tc>
        <w:tc>
          <w:tcPr>
            <w:tcW w:w="4854" w:type="dxa"/>
          </w:tcPr>
          <w:p w:rsidR="000A58A0" w:rsidRPr="000A58A0" w:rsidRDefault="000A58A0" w:rsidP="000A58A0">
            <w:pPr>
              <w:rPr>
                <w:rFonts w:ascii="Times New Roman" w:hAnsi="Times New Roman" w:cs="Times New Roman"/>
              </w:rPr>
            </w:pPr>
            <w:r w:rsidRPr="000A58A0">
              <w:rPr>
                <w:rFonts w:ascii="Times New Roman" w:hAnsi="Times New Roman" w:cs="Times New Roman"/>
                <w:sz w:val="20"/>
                <w:szCs w:val="20"/>
              </w:rPr>
              <w:t>выявлено несоблюдение</w:t>
            </w:r>
            <w:r>
              <w:rPr>
                <w:rFonts w:ascii="Times New Roman" w:hAnsi="Times New Roman" w:cs="Times New Roman"/>
                <w:sz w:val="20"/>
                <w:szCs w:val="20"/>
              </w:rPr>
              <w:t xml:space="preserve"> </w:t>
            </w:r>
            <w:r w:rsidRPr="000A58A0">
              <w:rPr>
                <w:rFonts w:ascii="Times New Roman" w:hAnsi="Times New Roman" w:cs="Times New Roman"/>
                <w:sz w:val="20"/>
                <w:szCs w:val="20"/>
              </w:rPr>
              <w:t xml:space="preserve">установленных </w:t>
            </w:r>
            <w:hyperlink r:id="rId22" w:history="1">
              <w:r w:rsidRPr="000A58A0">
                <w:rPr>
                  <w:rFonts w:ascii="Times New Roman" w:hAnsi="Times New Roman" w:cs="Times New Roman"/>
                  <w:sz w:val="20"/>
                  <w:szCs w:val="20"/>
                </w:rPr>
                <w:t>статьей 11</w:t>
              </w:r>
            </w:hyperlink>
            <w:r>
              <w:rPr>
                <w:rFonts w:ascii="Times New Roman" w:hAnsi="Times New Roman" w:cs="Times New Roman"/>
                <w:sz w:val="20"/>
                <w:szCs w:val="20"/>
              </w:rPr>
              <w:t xml:space="preserve"> </w:t>
            </w:r>
            <w:r w:rsidRPr="000A58A0">
              <w:rPr>
                <w:rFonts w:ascii="Times New Roman" w:hAnsi="Times New Roman" w:cs="Times New Roman"/>
                <w:sz w:val="20"/>
                <w:szCs w:val="20"/>
              </w:rPr>
              <w:t>Федера</w:t>
            </w:r>
            <w:r>
              <w:rPr>
                <w:rFonts w:ascii="Times New Roman" w:hAnsi="Times New Roman" w:cs="Times New Roman"/>
                <w:sz w:val="20"/>
                <w:szCs w:val="20"/>
              </w:rPr>
              <w:t>льного закона от 6  апреля 2011 года                   №</w:t>
            </w:r>
            <w:r w:rsidRPr="000A58A0">
              <w:rPr>
                <w:rFonts w:ascii="Times New Roman" w:hAnsi="Times New Roman" w:cs="Times New Roman"/>
                <w:sz w:val="20"/>
                <w:szCs w:val="20"/>
              </w:rPr>
              <w:t xml:space="preserve"> 63-ФЗ </w:t>
            </w:r>
            <w:r>
              <w:rPr>
                <w:rFonts w:ascii="Times New Roman" w:hAnsi="Times New Roman" w:cs="Times New Roman"/>
                <w:sz w:val="20"/>
                <w:szCs w:val="20"/>
              </w:rPr>
              <w:t>«</w:t>
            </w:r>
            <w:r w:rsidRPr="000A58A0">
              <w:rPr>
                <w:rFonts w:ascii="Times New Roman" w:hAnsi="Times New Roman" w:cs="Times New Roman"/>
                <w:sz w:val="20"/>
                <w:szCs w:val="20"/>
              </w:rPr>
              <w:t>Об</w:t>
            </w:r>
            <w:r>
              <w:rPr>
                <w:rFonts w:ascii="Times New Roman" w:hAnsi="Times New Roman" w:cs="Times New Roman"/>
                <w:sz w:val="20"/>
                <w:szCs w:val="20"/>
              </w:rPr>
              <w:t xml:space="preserve"> </w:t>
            </w:r>
            <w:r w:rsidRPr="000A58A0">
              <w:rPr>
                <w:rFonts w:ascii="Times New Roman" w:hAnsi="Times New Roman" w:cs="Times New Roman"/>
                <w:sz w:val="20"/>
                <w:szCs w:val="20"/>
              </w:rPr>
              <w:t>электронной подписи" условий</w:t>
            </w:r>
            <w:r>
              <w:rPr>
                <w:rFonts w:ascii="Times New Roman" w:hAnsi="Times New Roman" w:cs="Times New Roman"/>
                <w:sz w:val="20"/>
                <w:szCs w:val="20"/>
              </w:rPr>
              <w:t xml:space="preserve"> </w:t>
            </w:r>
            <w:r w:rsidRPr="000A58A0">
              <w:rPr>
                <w:rFonts w:ascii="Times New Roman" w:hAnsi="Times New Roman" w:cs="Times New Roman"/>
                <w:sz w:val="20"/>
                <w:szCs w:val="20"/>
              </w:rPr>
              <w:t xml:space="preserve">признания </w:t>
            </w:r>
            <w:hyperlink r:id="rId23" w:history="1">
              <w:r w:rsidRPr="000A58A0">
                <w:rPr>
                  <w:rFonts w:ascii="Times New Roman" w:hAnsi="Times New Roman" w:cs="Times New Roman"/>
                  <w:sz w:val="20"/>
                  <w:szCs w:val="20"/>
                </w:rPr>
                <w:t>квалифицированной</w:t>
              </w:r>
            </w:hyperlink>
            <w:r>
              <w:rPr>
                <w:rFonts w:ascii="Times New Roman" w:hAnsi="Times New Roman" w:cs="Times New Roman"/>
                <w:sz w:val="20"/>
                <w:szCs w:val="20"/>
              </w:rPr>
              <w:t xml:space="preserve">  </w:t>
            </w:r>
            <w:r w:rsidRPr="000A58A0">
              <w:rPr>
                <w:rFonts w:ascii="Times New Roman" w:hAnsi="Times New Roman" w:cs="Times New Roman"/>
                <w:sz w:val="20"/>
                <w:szCs w:val="20"/>
              </w:rPr>
              <w:t>представленных в электронной</w:t>
            </w:r>
            <w:r>
              <w:rPr>
                <w:rFonts w:ascii="Times New Roman" w:hAnsi="Times New Roman" w:cs="Times New Roman"/>
                <w:sz w:val="20"/>
                <w:szCs w:val="20"/>
              </w:rPr>
              <w:t xml:space="preserve"> действительной в документах, электронной подписи </w:t>
            </w:r>
            <w:r w:rsidRPr="000A58A0">
              <w:rPr>
                <w:rFonts w:ascii="Times New Roman" w:hAnsi="Times New Roman" w:cs="Times New Roman"/>
                <w:sz w:val="20"/>
                <w:szCs w:val="20"/>
              </w:rPr>
              <w:t>форме</w:t>
            </w:r>
          </w:p>
          <w:p w:rsidR="000A58A0" w:rsidRPr="00BB6574" w:rsidRDefault="000A58A0" w:rsidP="00074134">
            <w:pPr>
              <w:rPr>
                <w:rFonts w:ascii="Times New Roman" w:hAnsi="Times New Roman" w:cs="Times New Roman"/>
                <w:sz w:val="20"/>
                <w:szCs w:val="20"/>
              </w:rPr>
            </w:pPr>
          </w:p>
        </w:tc>
        <w:tc>
          <w:tcPr>
            <w:tcW w:w="3190" w:type="dxa"/>
          </w:tcPr>
          <w:p w:rsidR="000A58A0" w:rsidRPr="000A58A0" w:rsidRDefault="000A58A0" w:rsidP="000A58A0">
            <w:pPr>
              <w:rPr>
                <w:rFonts w:ascii="Times New Roman" w:hAnsi="Times New Roman" w:cs="Times New Roman"/>
              </w:rPr>
            </w:pPr>
            <w:r>
              <w:rPr>
                <w:rFonts w:ascii="Times New Roman" w:hAnsi="Times New Roman" w:cs="Times New Roman"/>
                <w:sz w:val="20"/>
                <w:szCs w:val="20"/>
              </w:rPr>
              <w:t>Указывается  и</w:t>
            </w:r>
            <w:r w:rsidRPr="000A58A0">
              <w:rPr>
                <w:rFonts w:ascii="Times New Roman" w:hAnsi="Times New Roman" w:cs="Times New Roman"/>
                <w:sz w:val="20"/>
                <w:szCs w:val="20"/>
              </w:rPr>
              <w:t>счерпывающий перечень</w:t>
            </w:r>
            <w:r>
              <w:rPr>
                <w:rFonts w:ascii="Times New Roman" w:hAnsi="Times New Roman" w:cs="Times New Roman"/>
                <w:sz w:val="20"/>
                <w:szCs w:val="20"/>
              </w:rPr>
              <w:t xml:space="preserve"> </w:t>
            </w:r>
            <w:r w:rsidRPr="000A58A0">
              <w:rPr>
                <w:rFonts w:ascii="Times New Roman" w:hAnsi="Times New Roman" w:cs="Times New Roman"/>
                <w:sz w:val="20"/>
                <w:szCs w:val="20"/>
              </w:rPr>
              <w:t>электронных  документов, не  соответствующих</w:t>
            </w:r>
            <w:r>
              <w:rPr>
                <w:rFonts w:ascii="Times New Roman" w:hAnsi="Times New Roman" w:cs="Times New Roman"/>
                <w:sz w:val="20"/>
                <w:szCs w:val="20"/>
              </w:rPr>
              <w:t xml:space="preserve"> </w:t>
            </w:r>
            <w:r w:rsidRPr="000A58A0">
              <w:rPr>
                <w:rFonts w:ascii="Times New Roman" w:hAnsi="Times New Roman" w:cs="Times New Roman"/>
                <w:sz w:val="20"/>
                <w:szCs w:val="20"/>
              </w:rPr>
              <w:t xml:space="preserve">указанному критерию   </w:t>
            </w:r>
          </w:p>
          <w:p w:rsidR="000A58A0" w:rsidRPr="00BB6574" w:rsidRDefault="000A58A0" w:rsidP="00074134">
            <w:pPr>
              <w:rPr>
                <w:rFonts w:ascii="Times New Roman" w:hAnsi="Times New Roman" w:cs="Times New Roman"/>
                <w:sz w:val="20"/>
                <w:szCs w:val="20"/>
              </w:rPr>
            </w:pPr>
          </w:p>
        </w:tc>
      </w:tr>
    </w:tbl>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 xml:space="preserve">     </w:t>
      </w:r>
      <w:r w:rsidRPr="00547A8C">
        <w:rPr>
          <w:rFonts w:ascii="Times New Roman" w:hAnsi="Times New Roman" w:cs="Times New Roman"/>
          <w:sz w:val="20"/>
          <w:szCs w:val="20"/>
        </w:rPr>
        <w:t>Дополнительно информируем:</w:t>
      </w:r>
      <w:r w:rsidRPr="00BB6574">
        <w:rPr>
          <w:rFonts w:ascii="Courier New" w:hAnsi="Courier New" w:cs="Courier New"/>
          <w:sz w:val="20"/>
          <w:szCs w:val="20"/>
        </w:rPr>
        <w:t xml:space="preserve"> _________________________________________</w:t>
      </w: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________________________________________________________________________.</w:t>
      </w:r>
    </w:p>
    <w:p w:rsidR="00BB6574" w:rsidRPr="00547A8C" w:rsidRDefault="00BB6574" w:rsidP="00547A8C">
      <w:pPr>
        <w:widowControl w:val="0"/>
        <w:autoSpaceDE w:val="0"/>
        <w:autoSpaceDN w:val="0"/>
        <w:adjustRightInd w:val="0"/>
        <w:spacing w:after="0" w:line="240" w:lineRule="auto"/>
        <w:jc w:val="center"/>
        <w:rPr>
          <w:rFonts w:ascii="Times New Roman" w:hAnsi="Times New Roman" w:cs="Times New Roman"/>
          <w:sz w:val="20"/>
          <w:szCs w:val="20"/>
        </w:rPr>
      </w:pPr>
      <w:r w:rsidRPr="00547A8C">
        <w:rPr>
          <w:rFonts w:ascii="Times New Roman" w:hAnsi="Times New Roman" w:cs="Times New Roman"/>
          <w:sz w:val="20"/>
          <w:szCs w:val="20"/>
        </w:rPr>
        <w:t>(указывается информация, необходимая для устранения причин отказа в</w:t>
      </w:r>
    </w:p>
    <w:p w:rsidR="00BB6574" w:rsidRPr="00547A8C" w:rsidRDefault="00BB6574" w:rsidP="00547A8C">
      <w:pPr>
        <w:widowControl w:val="0"/>
        <w:autoSpaceDE w:val="0"/>
        <w:autoSpaceDN w:val="0"/>
        <w:adjustRightInd w:val="0"/>
        <w:spacing w:after="0" w:line="240" w:lineRule="auto"/>
        <w:jc w:val="center"/>
        <w:rPr>
          <w:rFonts w:ascii="Times New Roman" w:hAnsi="Times New Roman" w:cs="Times New Roman"/>
          <w:sz w:val="20"/>
          <w:szCs w:val="20"/>
        </w:rPr>
      </w:pPr>
      <w:r w:rsidRPr="00547A8C">
        <w:rPr>
          <w:rFonts w:ascii="Times New Roman" w:hAnsi="Times New Roman" w:cs="Times New Roman"/>
          <w:sz w:val="20"/>
          <w:szCs w:val="20"/>
        </w:rPr>
        <w:t>приеме документов, а также иная дополнительная информация при наличии)</w:t>
      </w: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ind w:firstLine="720"/>
        <w:jc w:val="both"/>
        <w:rPr>
          <w:rFonts w:ascii="Arial" w:hAnsi="Arial" w:cs="Arial"/>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_________________ ______________ ________________________________________</w:t>
      </w:r>
    </w:p>
    <w:p w:rsidR="00BB6574" w:rsidRPr="00547A8C" w:rsidRDefault="00BB6574" w:rsidP="00547A8C">
      <w:pPr>
        <w:widowControl w:val="0"/>
        <w:autoSpaceDE w:val="0"/>
        <w:autoSpaceDN w:val="0"/>
        <w:adjustRightInd w:val="0"/>
        <w:spacing w:after="0" w:line="240" w:lineRule="auto"/>
        <w:jc w:val="center"/>
        <w:rPr>
          <w:rFonts w:ascii="Times New Roman" w:hAnsi="Times New Roman" w:cs="Times New Roman"/>
          <w:sz w:val="20"/>
          <w:szCs w:val="20"/>
        </w:rPr>
      </w:pPr>
      <w:r w:rsidRPr="00547A8C">
        <w:rPr>
          <w:rFonts w:ascii="Times New Roman" w:hAnsi="Times New Roman" w:cs="Times New Roman"/>
          <w:sz w:val="20"/>
          <w:szCs w:val="20"/>
        </w:rPr>
        <w:t>(должность)      (подпись)     (фамилия, имя, отчество (при наличии)</w:t>
      </w:r>
    </w:p>
    <w:p w:rsidR="00BB6574" w:rsidRPr="00547A8C" w:rsidRDefault="00BB6574" w:rsidP="00547A8C">
      <w:pPr>
        <w:widowControl w:val="0"/>
        <w:autoSpaceDE w:val="0"/>
        <w:autoSpaceDN w:val="0"/>
        <w:adjustRightInd w:val="0"/>
        <w:spacing w:after="0" w:line="240" w:lineRule="auto"/>
        <w:ind w:firstLine="720"/>
        <w:jc w:val="center"/>
        <w:rPr>
          <w:rFonts w:ascii="Times New Roman" w:hAnsi="Times New Roman" w:cs="Times New Roman"/>
          <w:sz w:val="24"/>
          <w:szCs w:val="24"/>
        </w:rPr>
      </w:pPr>
    </w:p>
    <w:p w:rsidR="00BB6574" w:rsidRPr="00BB6574" w:rsidRDefault="00BB6574" w:rsidP="00BB6574">
      <w:pPr>
        <w:widowControl w:val="0"/>
        <w:autoSpaceDE w:val="0"/>
        <w:autoSpaceDN w:val="0"/>
        <w:adjustRightInd w:val="0"/>
        <w:spacing w:after="0" w:line="240" w:lineRule="auto"/>
        <w:rPr>
          <w:rFonts w:ascii="Courier New" w:hAnsi="Courier New" w:cs="Courier New"/>
          <w:sz w:val="20"/>
          <w:szCs w:val="20"/>
        </w:rPr>
      </w:pPr>
      <w:r w:rsidRPr="00BB6574">
        <w:rPr>
          <w:rFonts w:ascii="Courier New" w:hAnsi="Courier New" w:cs="Courier New"/>
          <w:sz w:val="20"/>
          <w:szCs w:val="20"/>
        </w:rPr>
        <w:t>______________________________</w:t>
      </w:r>
    </w:p>
    <w:p w:rsidR="00BB6574" w:rsidRPr="00547A8C" w:rsidRDefault="00BB6574" w:rsidP="00547A8C">
      <w:pPr>
        <w:widowControl w:val="0"/>
        <w:autoSpaceDE w:val="0"/>
        <w:autoSpaceDN w:val="0"/>
        <w:adjustRightInd w:val="0"/>
        <w:spacing w:after="0" w:line="240" w:lineRule="auto"/>
        <w:jc w:val="center"/>
        <w:rPr>
          <w:rFonts w:ascii="Times New Roman" w:hAnsi="Times New Roman" w:cs="Times New Roman"/>
          <w:sz w:val="20"/>
          <w:szCs w:val="20"/>
        </w:rPr>
      </w:pPr>
      <w:bookmarkStart w:id="63" w:name="sub_903"/>
      <w:r w:rsidRPr="00547A8C">
        <w:rPr>
          <w:rFonts w:ascii="Times New Roman" w:hAnsi="Times New Roman" w:cs="Times New Roman"/>
          <w:sz w:val="20"/>
          <w:szCs w:val="20"/>
        </w:rPr>
        <w:t>&lt;1&gt; Заявителями являются правообладатели земельных участков, а также иные</w:t>
      </w:r>
    </w:p>
    <w:bookmarkEnd w:id="63"/>
    <w:p w:rsidR="00BB6574" w:rsidRPr="00547A8C" w:rsidRDefault="00BB6574" w:rsidP="00547A8C">
      <w:pPr>
        <w:widowControl w:val="0"/>
        <w:autoSpaceDE w:val="0"/>
        <w:autoSpaceDN w:val="0"/>
        <w:adjustRightInd w:val="0"/>
        <w:spacing w:after="0" w:line="240" w:lineRule="auto"/>
        <w:jc w:val="center"/>
        <w:rPr>
          <w:rFonts w:ascii="Times New Roman" w:hAnsi="Times New Roman" w:cs="Times New Roman"/>
          <w:sz w:val="20"/>
          <w:szCs w:val="20"/>
        </w:rPr>
      </w:pPr>
      <w:r w:rsidRPr="00547A8C">
        <w:rPr>
          <w:rFonts w:ascii="Times New Roman" w:hAnsi="Times New Roman" w:cs="Times New Roman"/>
          <w:sz w:val="20"/>
          <w:szCs w:val="20"/>
        </w:rPr>
        <w:t xml:space="preserve">лица,   указанные    в </w:t>
      </w:r>
      <w:hyperlink r:id="rId24" w:history="1">
        <w:r w:rsidRPr="00547A8C">
          <w:rPr>
            <w:rFonts w:ascii="Times New Roman" w:hAnsi="Times New Roman" w:cs="Times New Roman"/>
            <w:sz w:val="20"/>
            <w:szCs w:val="20"/>
          </w:rPr>
          <w:t>части 1.1 статьи 57.3</w:t>
        </w:r>
      </w:hyperlink>
      <w:r w:rsidRPr="00547A8C">
        <w:rPr>
          <w:rFonts w:ascii="Times New Roman" w:hAnsi="Times New Roman" w:cs="Times New Roman"/>
          <w:sz w:val="20"/>
          <w:szCs w:val="20"/>
        </w:rPr>
        <w:t xml:space="preserve">   Градостроительного кодекса</w:t>
      </w:r>
    </w:p>
    <w:p w:rsidR="00BB6574" w:rsidRPr="00547A8C" w:rsidRDefault="00BB6574" w:rsidP="00547A8C">
      <w:pPr>
        <w:widowControl w:val="0"/>
        <w:autoSpaceDE w:val="0"/>
        <w:autoSpaceDN w:val="0"/>
        <w:adjustRightInd w:val="0"/>
        <w:spacing w:after="0" w:line="240" w:lineRule="auto"/>
        <w:jc w:val="center"/>
        <w:rPr>
          <w:rFonts w:ascii="Times New Roman" w:hAnsi="Times New Roman" w:cs="Times New Roman"/>
          <w:sz w:val="20"/>
          <w:szCs w:val="20"/>
        </w:rPr>
      </w:pPr>
      <w:r w:rsidRPr="00547A8C">
        <w:rPr>
          <w:rFonts w:ascii="Times New Roman" w:hAnsi="Times New Roman" w:cs="Times New Roman"/>
          <w:sz w:val="20"/>
          <w:szCs w:val="20"/>
        </w:rPr>
        <w:t>Российской Федерации</w:t>
      </w:r>
    </w:p>
    <w:p w:rsidR="00BB6574" w:rsidRPr="00547A8C" w:rsidRDefault="00BB6574" w:rsidP="00547A8C">
      <w:pPr>
        <w:widowControl w:val="0"/>
        <w:autoSpaceDE w:val="0"/>
        <w:autoSpaceDN w:val="0"/>
        <w:adjustRightInd w:val="0"/>
        <w:spacing w:after="0" w:line="240" w:lineRule="auto"/>
        <w:ind w:firstLine="720"/>
        <w:jc w:val="center"/>
        <w:rPr>
          <w:rFonts w:ascii="Times New Roman" w:hAnsi="Times New Roman" w:cs="Times New Roman"/>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C3EC7" w:rsidRDefault="003C3EC7"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C3EC7" w:rsidRDefault="003C3EC7"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C3EC7" w:rsidRDefault="003C3EC7"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C3EC7" w:rsidRDefault="003C3EC7"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bookmarkEnd w:id="62"/>
    <w:p w:rsidR="0081030C" w:rsidRDefault="0081030C"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Приложение № </w:t>
      </w:r>
      <w:r w:rsidR="002E3E3F">
        <w:rPr>
          <w:rFonts w:ascii="Times New Roman" w:eastAsia="Calibri" w:hAnsi="Times New Roman" w:cs="Times New Roman"/>
          <w:bCs/>
          <w:sz w:val="24"/>
          <w:szCs w:val="24"/>
        </w:rPr>
        <w:t>4</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4830C4" w:rsidRPr="004830C4" w:rsidRDefault="003E19B9"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4830C4" w:rsidRPr="004830C4">
        <w:rPr>
          <w:rFonts w:ascii="Times New Roman" w:eastAsia="Calibri" w:hAnsi="Times New Roman" w:cs="Times New Roman"/>
          <w:bCs/>
          <w:sz w:val="24"/>
          <w:szCs w:val="24"/>
        </w:rPr>
        <w:t>Выдача градостроительного плана</w:t>
      </w:r>
    </w:p>
    <w:p w:rsidR="003E19B9"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земельного участка</w:t>
      </w:r>
      <w:r w:rsidR="003E19B9" w:rsidRPr="003E19B9">
        <w:rPr>
          <w:rFonts w:ascii="Times New Roman" w:eastAsia="Calibri" w:hAnsi="Times New Roman" w:cs="Times New Roman"/>
          <w:bCs/>
          <w:sz w:val="24"/>
          <w:szCs w:val="24"/>
        </w:rPr>
        <w:t>»</w:t>
      </w: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Форма</w:t>
      </w: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4830C4" w:rsidRDefault="004830C4" w:rsidP="004830C4">
      <w:pPr>
        <w:widowControl w:val="0"/>
        <w:autoSpaceDE w:val="0"/>
        <w:autoSpaceDN w:val="0"/>
        <w:adjustRightInd w:val="0"/>
        <w:spacing w:after="0" w:line="240" w:lineRule="auto"/>
        <w:jc w:val="center"/>
        <w:rPr>
          <w:rFonts w:ascii="Courier New" w:hAnsi="Courier New" w:cs="Courier New"/>
          <w:b/>
          <w:bCs/>
          <w:color w:val="26282F"/>
          <w:sz w:val="20"/>
          <w:szCs w:val="20"/>
        </w:rPr>
      </w:pPr>
    </w:p>
    <w:p w:rsidR="004830C4" w:rsidRPr="004830C4" w:rsidRDefault="004830C4" w:rsidP="004830C4">
      <w:pPr>
        <w:widowControl w:val="0"/>
        <w:autoSpaceDE w:val="0"/>
        <w:autoSpaceDN w:val="0"/>
        <w:adjustRightInd w:val="0"/>
        <w:spacing w:after="0" w:line="240" w:lineRule="auto"/>
        <w:jc w:val="center"/>
        <w:rPr>
          <w:rFonts w:ascii="Courier New" w:hAnsi="Courier New" w:cs="Courier New"/>
          <w:sz w:val="20"/>
          <w:szCs w:val="20"/>
        </w:rPr>
      </w:pPr>
      <w:r w:rsidRPr="004830C4">
        <w:rPr>
          <w:rFonts w:ascii="Courier New" w:hAnsi="Courier New" w:cs="Courier New"/>
          <w:b/>
          <w:bCs/>
          <w:color w:val="26282F"/>
          <w:sz w:val="20"/>
          <w:szCs w:val="20"/>
        </w:rPr>
        <w:t>ЗАЯВЛЕНИЕ</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w:t>
      </w:r>
      <w:r w:rsidRPr="004830C4">
        <w:rPr>
          <w:rFonts w:ascii="Courier New" w:hAnsi="Courier New" w:cs="Courier New"/>
          <w:b/>
          <w:bCs/>
          <w:color w:val="26282F"/>
          <w:sz w:val="20"/>
          <w:szCs w:val="20"/>
        </w:rPr>
        <w:t>об исправлении допущенных опечаток и ошибок в градостроительном плане</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w:t>
      </w:r>
      <w:r w:rsidRPr="004830C4">
        <w:rPr>
          <w:rFonts w:ascii="Courier New" w:hAnsi="Courier New" w:cs="Courier New"/>
          <w:b/>
          <w:bCs/>
          <w:color w:val="26282F"/>
          <w:sz w:val="20"/>
          <w:szCs w:val="20"/>
        </w:rPr>
        <w:t>земельного участка</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"__" __________ 20___ г.</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_________________________________________________________________________</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_________________________________________________________________________</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(наименование уполномоченного органа государственной власти, органа</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местного самоуправления)</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b/>
          <w:bCs/>
          <w:color w:val="26282F"/>
          <w:sz w:val="20"/>
          <w:szCs w:val="20"/>
        </w:rPr>
        <w:t xml:space="preserve">                        1. Сведения о заявителе</w:t>
      </w:r>
      <w:hyperlink w:anchor="sub_905" w:history="1">
        <w:r w:rsidRPr="004830C4">
          <w:rPr>
            <w:rFonts w:ascii="Courier New" w:hAnsi="Courier New" w:cs="Courier New"/>
            <w:color w:val="106BBE"/>
            <w:sz w:val="20"/>
            <w:szCs w:val="20"/>
          </w:rPr>
          <w:t>&lt;1&gt;</w:t>
        </w:r>
      </w:hyperlink>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1.1  │Сведения о физическом лице, в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│случае если заявителем является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│физическое лицо: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│1.1.1 │Фамилия, имя, отчество (при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│наличии)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│1.1.2 │Реквизиты документа,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│удостоверяющего личность (не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│указываются в случае, если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│заявитель является индивидуальным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│предпринимателем)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│1.1.3 │Основной государственный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│регистрационный номер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│индивидуального предпринимателя, в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│случае если заявитель является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│индивидуальным предпринимателем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1.2  │Сведения о юридическом лице, в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│случае если заявителем является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│юридическое лицо: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│1.2.1 │Полное наименование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│1.2.2 │Основной государственный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│регистрационный номер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│1.2.3 │Идентификационный номер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│налогоплательщика - юридического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│лица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b/>
          <w:bCs/>
          <w:color w:val="26282F"/>
          <w:sz w:val="20"/>
          <w:szCs w:val="20"/>
        </w:rPr>
        <w:lastRenderedPageBreak/>
        <w:t xml:space="preserve">   2. Сведения о выданном градостроительном плане земельного участка,</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b/>
          <w:bCs/>
          <w:color w:val="26282F"/>
          <w:sz w:val="20"/>
          <w:szCs w:val="20"/>
        </w:rPr>
        <w:t xml:space="preserve">                       содержащем опечатку/ошибку</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N  │    Орган, выдавший    │  Номер документа  │   Дата документа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│градостроительный план │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земельного участка   │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b/>
          <w:bCs/>
          <w:color w:val="26282F"/>
          <w:sz w:val="20"/>
          <w:szCs w:val="20"/>
        </w:rPr>
        <w:t xml:space="preserve">    3. Обоснование для внесения исправлений в градостроительный план</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b/>
          <w:bCs/>
          <w:color w:val="26282F"/>
          <w:sz w:val="20"/>
          <w:szCs w:val="20"/>
        </w:rPr>
        <w:t xml:space="preserve">                           земельного участка</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N  │  Данные (сведения),   │Данные (сведения), │    Обоснование с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указанные в      │которые необходимо │ указанием реквизита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│градостроительном плане│     указать в     │   (-ов) документа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земельного участка   │ градостроительном │(-ов), документации,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 плане земельного  │на основании которых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      участка      │принималось решение о│</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                   │       выдаче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                   │ градостроительного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                   │  плана земельного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                   │       участка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                       │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Прошу  внести  исправления  в  градостроительный   план   земельного</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участка, содержащий опечатку/ошибку.</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Приложение: _________________________________________________________</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Номер телефона и адрес электронной почты для связи: _____________________</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Результат рассмотрения настоящего заявления прошу:</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│направить в форме электронного документа в личный кабинет в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│федеральной государственной информационной системе "Единый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r w:rsidRPr="004830C4">
        <w:rPr>
          <w:rFonts w:ascii="Courier New" w:hAnsi="Courier New" w:cs="Courier New"/>
          <w:color w:val="106BBE"/>
          <w:sz w:val="20"/>
          <w:szCs w:val="20"/>
        </w:rPr>
        <w:t>портал</w:t>
      </w:r>
      <w:r w:rsidRPr="004830C4">
        <w:rPr>
          <w:rFonts w:ascii="Courier New" w:hAnsi="Courier New" w:cs="Courier New"/>
          <w:sz w:val="20"/>
          <w:szCs w:val="20"/>
        </w:rPr>
        <w:t xml:space="preserve"> государственных и муниципальных услуг (функций)"/на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│региональном портале государственных и муниципальных услуг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│выдать на бумажном носителе при личном обращении в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│уполномоченный орган государственной власти, орган местного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│самоуправления либо в многофункциональный центр предоставления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│государственных и муниципальных услуг, расположенный по адресу:│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│_______________________________________________________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│направить на бумажном носителе на почтовый адрес: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│_______________________________________________________        │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Указывается один из перечисленных способов               │</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______________   _____________________________________</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(подпись)      (фамилия, имя, отчество (при наличии)</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______________________________</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bookmarkStart w:id="64" w:name="sub_905"/>
      <w:r w:rsidRPr="004830C4">
        <w:rPr>
          <w:rFonts w:ascii="Courier New" w:hAnsi="Courier New" w:cs="Courier New"/>
          <w:sz w:val="20"/>
          <w:szCs w:val="20"/>
        </w:rPr>
        <w:t>&lt;1&gt; Заявителями являются правообладатели земельных участков, а также иные</w:t>
      </w:r>
    </w:p>
    <w:bookmarkEnd w:id="64"/>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лица, указанные в </w:t>
      </w:r>
      <w:hyperlink r:id="rId25" w:history="1">
        <w:r w:rsidRPr="004830C4">
          <w:rPr>
            <w:rFonts w:ascii="Courier New" w:hAnsi="Courier New" w:cs="Courier New"/>
            <w:color w:val="106BBE"/>
            <w:sz w:val="20"/>
            <w:szCs w:val="20"/>
          </w:rPr>
          <w:t>части 1.1 статьи 57.3</w:t>
        </w:r>
      </w:hyperlink>
      <w:r w:rsidRPr="004830C4">
        <w:rPr>
          <w:rFonts w:ascii="Courier New" w:hAnsi="Courier New" w:cs="Courier New"/>
          <w:sz w:val="20"/>
          <w:szCs w:val="20"/>
        </w:rPr>
        <w:t xml:space="preserve">     Градостроительного    кодекса</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Российской Федерации</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4830C4" w:rsidRP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lastRenderedPageBreak/>
        <w:t xml:space="preserve">Приложение № </w:t>
      </w:r>
      <w:r>
        <w:rPr>
          <w:rFonts w:ascii="Times New Roman" w:eastAsia="Calibri" w:hAnsi="Times New Roman" w:cs="Times New Roman"/>
          <w:bCs/>
          <w:sz w:val="24"/>
          <w:szCs w:val="24"/>
        </w:rPr>
        <w:t>5</w:t>
      </w:r>
      <w:r w:rsidRPr="004830C4">
        <w:rPr>
          <w:rFonts w:ascii="Times New Roman" w:eastAsia="Calibri" w:hAnsi="Times New Roman" w:cs="Times New Roman"/>
          <w:bCs/>
          <w:sz w:val="24"/>
          <w:szCs w:val="24"/>
        </w:rPr>
        <w:t xml:space="preserve"> </w:t>
      </w:r>
    </w:p>
    <w:p w:rsidR="004830C4" w:rsidRP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к Административному регламенту</w:t>
      </w:r>
    </w:p>
    <w:p w:rsidR="004830C4" w:rsidRP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 xml:space="preserve"> предоставления муниципальной услуги </w:t>
      </w:r>
    </w:p>
    <w:p w:rsidR="004830C4" w:rsidRP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«Выдача градостроительного плана</w:t>
      </w: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земельного участка»</w:t>
      </w: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4830C4" w:rsidRDefault="004830C4" w:rsidP="004830C4">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p w:rsidR="008454FA" w:rsidRDefault="008454FA"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tbl>
      <w:tblPr>
        <w:tblW w:w="0" w:type="auto"/>
        <w:tblInd w:w="117" w:type="dxa"/>
        <w:tblLook w:val="0000"/>
      </w:tblPr>
      <w:tblGrid>
        <w:gridCol w:w="4358"/>
        <w:gridCol w:w="4946"/>
      </w:tblGrid>
      <w:tr w:rsidR="008454FA" w:rsidTr="008454FA">
        <w:trPr>
          <w:trHeight w:val="2993"/>
        </w:trPr>
        <w:tc>
          <w:tcPr>
            <w:tcW w:w="4358" w:type="dxa"/>
          </w:tcPr>
          <w:p w:rsidR="008454FA" w:rsidRDefault="008454FA" w:rsidP="008454FA">
            <w:pPr>
              <w:autoSpaceDE w:val="0"/>
              <w:autoSpaceDN w:val="0"/>
              <w:adjustRightInd w:val="0"/>
              <w:spacing w:after="0" w:line="240" w:lineRule="auto"/>
              <w:ind w:left="-9" w:firstLine="9"/>
              <w:jc w:val="center"/>
              <w:rPr>
                <w:rFonts w:ascii="Arial" w:eastAsia="Calibri" w:hAnsi="Arial" w:cs="Arial"/>
                <w:sz w:val="24"/>
                <w:szCs w:val="24"/>
              </w:rPr>
            </w:pPr>
            <w:r>
              <w:rPr>
                <w:noProof/>
              </w:rPr>
              <w:drawing>
                <wp:inline distT="0" distB="0" distL="0" distR="0">
                  <wp:extent cx="580390" cy="7556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390" cy="755650"/>
                          </a:xfrm>
                          <a:prstGeom prst="rect">
                            <a:avLst/>
                          </a:prstGeom>
                          <a:noFill/>
                          <a:ln w="9525">
                            <a:noFill/>
                            <a:miter lim="800000"/>
                            <a:headEnd/>
                            <a:tailEnd/>
                          </a:ln>
                        </pic:spPr>
                      </pic:pic>
                    </a:graphicData>
                  </a:graphic>
                </wp:inline>
              </w:drawing>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АДМИНИСТРАЦИЯ</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ШКОТОВСКОГО</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МУНИЦИПАЛЬНОГО ОКРУГА</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ПРИМОРСКОГО КРАЯ</w:t>
            </w:r>
          </w:p>
          <w:p w:rsidR="008454FA" w:rsidRPr="008454FA" w:rsidRDefault="008454FA" w:rsidP="008454FA">
            <w:pPr>
              <w:jc w:val="center"/>
              <w:rPr>
                <w:rFonts w:ascii="Times New Roman" w:hAnsi="Times New Roman" w:cs="Times New Roman"/>
                <w:b/>
              </w:rPr>
            </w:pP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ул. Карла Маркса,4</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г. Большой Камень, 692806,</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тел./факс (42335) 5-12-60</w:t>
            </w:r>
          </w:p>
          <w:p w:rsidR="008454FA" w:rsidRPr="008454FA" w:rsidRDefault="008454FA" w:rsidP="008454FA">
            <w:pPr>
              <w:spacing w:after="0"/>
              <w:jc w:val="center"/>
              <w:rPr>
                <w:rFonts w:ascii="Times New Roman" w:hAnsi="Times New Roman" w:cs="Times New Roman"/>
                <w:i/>
              </w:rPr>
            </w:pPr>
            <w:r w:rsidRPr="008454FA">
              <w:rPr>
                <w:rFonts w:ascii="Times New Roman" w:hAnsi="Times New Roman" w:cs="Times New Roman"/>
                <w:lang w:val="en-US"/>
              </w:rPr>
              <w:t>E</w:t>
            </w:r>
            <w:r w:rsidRPr="008454FA">
              <w:rPr>
                <w:rFonts w:ascii="Times New Roman" w:hAnsi="Times New Roman" w:cs="Times New Roman"/>
              </w:rPr>
              <w:t>-</w:t>
            </w:r>
            <w:r w:rsidRPr="008454FA">
              <w:rPr>
                <w:rFonts w:ascii="Times New Roman" w:hAnsi="Times New Roman" w:cs="Times New Roman"/>
                <w:lang w:val="en-US"/>
              </w:rPr>
              <w:t>mail</w:t>
            </w:r>
            <w:r w:rsidRPr="008454FA">
              <w:rPr>
                <w:rFonts w:ascii="Times New Roman" w:hAnsi="Times New Roman" w:cs="Times New Roman"/>
              </w:rPr>
              <w:t>:</w:t>
            </w:r>
            <w:r w:rsidRPr="008454FA">
              <w:rPr>
                <w:rFonts w:ascii="Times New Roman" w:hAnsi="Times New Roman" w:cs="Times New Roman"/>
                <w:i/>
              </w:rPr>
              <w:t xml:space="preserve"> </w:t>
            </w:r>
            <w:hyperlink r:id="rId26" w:history="1">
              <w:r w:rsidRPr="008454FA">
                <w:rPr>
                  <w:rStyle w:val="af3"/>
                  <w:rFonts w:ascii="Times New Roman" w:hAnsi="Times New Roman" w:cs="Times New Roman"/>
                  <w:i/>
                  <w:lang w:val="en-US"/>
                </w:rPr>
                <w:t>shkot</w:t>
              </w:r>
              <w:r w:rsidRPr="008454FA">
                <w:rPr>
                  <w:rStyle w:val="af3"/>
                  <w:rFonts w:ascii="Times New Roman" w:hAnsi="Times New Roman" w:cs="Times New Roman"/>
                  <w:i/>
                </w:rPr>
                <w:t>_</w:t>
              </w:r>
              <w:r w:rsidRPr="008454FA">
                <w:rPr>
                  <w:rStyle w:val="af3"/>
                  <w:rFonts w:ascii="Times New Roman" w:hAnsi="Times New Roman" w:cs="Times New Roman"/>
                  <w:i/>
                  <w:lang w:val="en-US"/>
                </w:rPr>
                <w:t>mr</w:t>
              </w:r>
              <w:r w:rsidRPr="008454FA">
                <w:rPr>
                  <w:rStyle w:val="af3"/>
                  <w:rFonts w:ascii="Times New Roman" w:hAnsi="Times New Roman" w:cs="Times New Roman"/>
                  <w:i/>
                </w:rPr>
                <w:t>@</w:t>
              </w:r>
              <w:r w:rsidRPr="008454FA">
                <w:rPr>
                  <w:rStyle w:val="af3"/>
                  <w:rFonts w:ascii="Times New Roman" w:hAnsi="Times New Roman" w:cs="Times New Roman"/>
                  <w:i/>
                  <w:lang w:val="en-US"/>
                </w:rPr>
                <w:t>mail</w:t>
              </w:r>
              <w:r w:rsidRPr="008454FA">
                <w:rPr>
                  <w:rStyle w:val="af3"/>
                  <w:rFonts w:ascii="Times New Roman" w:hAnsi="Times New Roman" w:cs="Times New Roman"/>
                  <w:i/>
                </w:rPr>
                <w:t>.</w:t>
              </w:r>
              <w:r w:rsidRPr="008454FA">
                <w:rPr>
                  <w:rStyle w:val="af3"/>
                  <w:rFonts w:ascii="Times New Roman" w:hAnsi="Times New Roman" w:cs="Times New Roman"/>
                  <w:i/>
                  <w:lang w:val="en-US"/>
                </w:rPr>
                <w:t>ru</w:t>
              </w:r>
            </w:hyperlink>
          </w:p>
          <w:p w:rsidR="008454FA" w:rsidRPr="008454FA" w:rsidRDefault="008454FA" w:rsidP="008454FA">
            <w:pPr>
              <w:spacing w:after="0"/>
              <w:jc w:val="center"/>
              <w:rPr>
                <w:rFonts w:ascii="Times New Roman" w:hAnsi="Times New Roman" w:cs="Times New Roman"/>
                <w:sz w:val="10"/>
              </w:rPr>
            </w:pP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_________    № __________</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 xml:space="preserve">На № </w:t>
            </w:r>
            <w:r>
              <w:rPr>
                <w:rFonts w:ascii="Times New Roman" w:hAnsi="Times New Roman" w:cs="Times New Roman"/>
              </w:rPr>
              <w:t>________</w:t>
            </w:r>
            <w:r w:rsidRPr="008454FA">
              <w:rPr>
                <w:rFonts w:ascii="Times New Roman" w:hAnsi="Times New Roman" w:cs="Times New Roman"/>
              </w:rPr>
              <w:t xml:space="preserve"> от </w:t>
            </w:r>
            <w:r>
              <w:rPr>
                <w:rFonts w:ascii="Times New Roman" w:hAnsi="Times New Roman" w:cs="Times New Roman"/>
              </w:rPr>
              <w:t>__________</w:t>
            </w:r>
          </w:p>
          <w:p w:rsidR="008454FA" w:rsidRPr="008454FA" w:rsidRDefault="008454FA" w:rsidP="008454FA">
            <w:pPr>
              <w:jc w:val="center"/>
              <w:rPr>
                <w:rFonts w:ascii="Times New Roman" w:hAnsi="Times New Roman" w:cs="Times New Roman"/>
                <w:sz w:val="24"/>
                <w:szCs w:val="24"/>
              </w:rPr>
            </w:pPr>
          </w:p>
          <w:p w:rsidR="008454FA" w:rsidRDefault="008454FA" w:rsidP="008454FA">
            <w:pPr>
              <w:autoSpaceDE w:val="0"/>
              <w:autoSpaceDN w:val="0"/>
              <w:adjustRightInd w:val="0"/>
              <w:spacing w:after="0" w:line="240" w:lineRule="auto"/>
              <w:ind w:left="-9" w:firstLine="720"/>
              <w:jc w:val="both"/>
              <w:rPr>
                <w:rFonts w:ascii="Arial" w:eastAsia="Calibri" w:hAnsi="Arial" w:cs="Arial"/>
                <w:sz w:val="24"/>
                <w:szCs w:val="24"/>
              </w:rPr>
            </w:pPr>
          </w:p>
        </w:tc>
        <w:tc>
          <w:tcPr>
            <w:tcW w:w="4946" w:type="dxa"/>
          </w:tcPr>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Pr="003E19B9"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Кому ____________________________________</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(фамилия, имя, отчество (при наличии)</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ОГРНИП (для физического лица,</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зарегистрированного в качестве</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индивидуального предпринимателя) - для</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физического лица, полное наименование</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w:t>
            </w:r>
            <w:hyperlink r:id="rId27" w:history="1">
              <w:r w:rsidRPr="002E3E3F">
                <w:rPr>
                  <w:rFonts w:ascii="Times New Roman" w:eastAsia="Calibri" w:hAnsi="Times New Roman" w:cs="Times New Roman"/>
                  <w:sz w:val="16"/>
                  <w:szCs w:val="16"/>
                </w:rPr>
                <w:t>ИНН</w:t>
              </w:r>
            </w:hyperlink>
            <w:r w:rsidRPr="002E3E3F">
              <w:rPr>
                <w:rFonts w:ascii="Times New Roman" w:eastAsia="Calibri" w:hAnsi="Times New Roman" w:cs="Times New Roman"/>
                <w:sz w:val="16"/>
                <w:szCs w:val="16"/>
              </w:rPr>
              <w:t xml:space="preserve">, </w:t>
            </w:r>
            <w:hyperlink r:id="rId28" w:history="1">
              <w:r w:rsidRPr="002E3E3F">
                <w:rPr>
                  <w:rFonts w:ascii="Times New Roman" w:eastAsia="Calibri" w:hAnsi="Times New Roman" w:cs="Times New Roman"/>
                  <w:sz w:val="16"/>
                  <w:szCs w:val="16"/>
                </w:rPr>
                <w:t>ОГРН</w:t>
              </w:r>
            </w:hyperlink>
            <w:r w:rsidRPr="002E3E3F">
              <w:rPr>
                <w:rFonts w:ascii="Times New Roman" w:eastAsia="Calibri" w:hAnsi="Times New Roman" w:cs="Times New Roman"/>
                <w:sz w:val="16"/>
                <w:szCs w:val="16"/>
              </w:rPr>
              <w:t xml:space="preserve"> </w:t>
            </w:r>
            <w:r w:rsidRPr="003E19B9">
              <w:rPr>
                <w:rFonts w:ascii="Times New Roman" w:eastAsia="Calibri" w:hAnsi="Times New Roman" w:cs="Times New Roman"/>
                <w:sz w:val="16"/>
                <w:szCs w:val="16"/>
              </w:rPr>
              <w:t>- для юридического</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лица,</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почтовый индекс и адрес, телефон, адрес</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электронной почты)</w:t>
            </w:r>
          </w:p>
          <w:p w:rsidR="008454FA" w:rsidRDefault="008454FA" w:rsidP="008454FA">
            <w:pPr>
              <w:autoSpaceDE w:val="0"/>
              <w:autoSpaceDN w:val="0"/>
              <w:adjustRightInd w:val="0"/>
              <w:spacing w:after="0" w:line="240" w:lineRule="auto"/>
              <w:ind w:left="-9" w:firstLine="720"/>
              <w:jc w:val="both"/>
              <w:rPr>
                <w:rFonts w:ascii="Arial" w:eastAsia="Calibri" w:hAnsi="Arial" w:cs="Arial"/>
                <w:sz w:val="24"/>
                <w:szCs w:val="24"/>
              </w:rPr>
            </w:pPr>
          </w:p>
        </w:tc>
      </w:tr>
    </w:tbl>
    <w:p w:rsidR="008454FA" w:rsidRDefault="008454FA"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p w:rsidR="008454FA" w:rsidRPr="003E19B9" w:rsidRDefault="008454FA"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p w:rsidR="003E19B9" w:rsidRPr="002042CA"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2042CA">
        <w:rPr>
          <w:rFonts w:ascii="Times New Roman" w:eastAsia="Calibri" w:hAnsi="Times New Roman" w:cs="Times New Roman"/>
          <w:b/>
          <w:bCs/>
          <w:sz w:val="20"/>
        </w:rPr>
        <w:t>РЕШЕНИЕ</w:t>
      </w:r>
    </w:p>
    <w:p w:rsidR="004830C4" w:rsidRDefault="004830C4" w:rsidP="004830C4">
      <w:pPr>
        <w:pStyle w:val="afb"/>
        <w:jc w:val="center"/>
        <w:rPr>
          <w:rFonts w:ascii="Times New Roman" w:eastAsia="Calibri" w:hAnsi="Times New Roman" w:cs="Times New Roman"/>
          <w:b/>
          <w:bCs/>
          <w:sz w:val="20"/>
          <w:szCs w:val="22"/>
        </w:rPr>
      </w:pPr>
      <w:r w:rsidRPr="004830C4">
        <w:rPr>
          <w:rFonts w:ascii="Times New Roman" w:eastAsia="Calibri" w:hAnsi="Times New Roman" w:cs="Times New Roman"/>
          <w:b/>
          <w:bCs/>
          <w:sz w:val="20"/>
          <w:szCs w:val="22"/>
        </w:rPr>
        <w:t>об отказе в приеме документов</w:t>
      </w:r>
    </w:p>
    <w:p w:rsidR="004830C4" w:rsidRDefault="004830C4" w:rsidP="002B05E5">
      <w:pPr>
        <w:pStyle w:val="afb"/>
        <w:jc w:val="both"/>
        <w:rPr>
          <w:rFonts w:ascii="Times New Roman" w:eastAsia="Calibri" w:hAnsi="Times New Roman" w:cs="Times New Roman"/>
          <w:b/>
          <w:bCs/>
          <w:sz w:val="20"/>
          <w:szCs w:val="22"/>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_________________________________________________________________________</w:t>
      </w:r>
    </w:p>
    <w:p w:rsidR="004830C4" w:rsidRPr="004830C4" w:rsidRDefault="004830C4" w:rsidP="004830C4">
      <w:pPr>
        <w:widowControl w:val="0"/>
        <w:autoSpaceDE w:val="0"/>
        <w:autoSpaceDN w:val="0"/>
        <w:adjustRightInd w:val="0"/>
        <w:spacing w:after="0" w:line="240" w:lineRule="auto"/>
        <w:jc w:val="center"/>
        <w:rPr>
          <w:rFonts w:ascii="Times New Roman" w:hAnsi="Times New Roman" w:cs="Times New Roman"/>
          <w:sz w:val="20"/>
          <w:szCs w:val="20"/>
        </w:rPr>
      </w:pPr>
      <w:r w:rsidRPr="004830C4">
        <w:rPr>
          <w:rFonts w:ascii="Times New Roman" w:hAnsi="Times New Roman" w:cs="Times New Roman"/>
          <w:sz w:val="20"/>
          <w:szCs w:val="20"/>
        </w:rPr>
        <w:t>(об отказе во внесении исправлений в градостроительный план земельного</w:t>
      </w:r>
    </w:p>
    <w:p w:rsidR="004830C4" w:rsidRPr="004830C4" w:rsidRDefault="004830C4" w:rsidP="004830C4">
      <w:pPr>
        <w:widowControl w:val="0"/>
        <w:autoSpaceDE w:val="0"/>
        <w:autoSpaceDN w:val="0"/>
        <w:adjustRightInd w:val="0"/>
        <w:spacing w:after="0" w:line="240" w:lineRule="auto"/>
        <w:jc w:val="center"/>
        <w:rPr>
          <w:rFonts w:ascii="Times New Roman" w:hAnsi="Times New Roman" w:cs="Times New Roman"/>
          <w:sz w:val="20"/>
          <w:szCs w:val="20"/>
        </w:rPr>
      </w:pPr>
      <w:r w:rsidRPr="004830C4">
        <w:rPr>
          <w:rFonts w:ascii="Times New Roman" w:hAnsi="Times New Roman" w:cs="Times New Roman"/>
          <w:sz w:val="20"/>
          <w:szCs w:val="20"/>
        </w:rPr>
        <w:t>участка)</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6C1336">
      <w:pPr>
        <w:widowControl w:val="0"/>
        <w:autoSpaceDE w:val="0"/>
        <w:autoSpaceDN w:val="0"/>
        <w:adjustRightInd w:val="0"/>
        <w:spacing w:after="0" w:line="240" w:lineRule="auto"/>
        <w:jc w:val="both"/>
        <w:rPr>
          <w:rFonts w:ascii="Times New Roman" w:hAnsi="Times New Roman" w:cs="Times New Roman"/>
          <w:sz w:val="20"/>
          <w:szCs w:val="20"/>
        </w:rPr>
      </w:pPr>
      <w:r w:rsidRPr="004830C4">
        <w:rPr>
          <w:rFonts w:ascii="Times New Roman" w:hAnsi="Times New Roman" w:cs="Times New Roman"/>
          <w:sz w:val="20"/>
          <w:szCs w:val="20"/>
        </w:rPr>
        <w:t>по результатам рассмотрения заявления об исправлении допущенных  опечаток</w:t>
      </w:r>
      <w:r w:rsidR="006C1336">
        <w:rPr>
          <w:rFonts w:ascii="Times New Roman" w:hAnsi="Times New Roman" w:cs="Times New Roman"/>
          <w:sz w:val="20"/>
          <w:szCs w:val="20"/>
        </w:rPr>
        <w:t xml:space="preserve"> </w:t>
      </w:r>
      <w:r w:rsidRPr="004830C4">
        <w:rPr>
          <w:rFonts w:ascii="Times New Roman" w:hAnsi="Times New Roman" w:cs="Times New Roman"/>
          <w:sz w:val="20"/>
          <w:szCs w:val="20"/>
        </w:rPr>
        <w:t xml:space="preserve">и ошибок в </w:t>
      </w:r>
      <w:r w:rsidR="006C1336">
        <w:rPr>
          <w:rFonts w:ascii="Times New Roman" w:hAnsi="Times New Roman" w:cs="Times New Roman"/>
          <w:sz w:val="20"/>
          <w:szCs w:val="20"/>
        </w:rPr>
        <w:t xml:space="preserve"> г</w:t>
      </w:r>
      <w:r w:rsidRPr="004830C4">
        <w:rPr>
          <w:rFonts w:ascii="Times New Roman" w:hAnsi="Times New Roman" w:cs="Times New Roman"/>
          <w:sz w:val="20"/>
          <w:szCs w:val="20"/>
        </w:rPr>
        <w:t>радостроительном плане земельного участка от ________________</w:t>
      </w:r>
      <w:r w:rsidR="006C1336">
        <w:rPr>
          <w:rFonts w:ascii="Times New Roman" w:hAnsi="Times New Roman" w:cs="Times New Roman"/>
          <w:sz w:val="20"/>
          <w:szCs w:val="20"/>
        </w:rPr>
        <w:t xml:space="preserve"> №</w:t>
      </w:r>
      <w:r w:rsidRPr="004830C4">
        <w:rPr>
          <w:rFonts w:ascii="Times New Roman" w:hAnsi="Times New Roman" w:cs="Times New Roman"/>
          <w:sz w:val="20"/>
          <w:szCs w:val="20"/>
        </w:rPr>
        <w:t xml:space="preserve"> _____________________ принято решение об отказе во внесении исправлений</w:t>
      </w:r>
      <w:r w:rsidR="006C1336">
        <w:rPr>
          <w:rFonts w:ascii="Times New Roman" w:hAnsi="Times New Roman" w:cs="Times New Roman"/>
          <w:sz w:val="20"/>
          <w:szCs w:val="20"/>
        </w:rPr>
        <w:t xml:space="preserve">                     </w:t>
      </w:r>
      <w:r w:rsidRPr="004830C4">
        <w:rPr>
          <w:rFonts w:ascii="Times New Roman" w:hAnsi="Times New Roman" w:cs="Times New Roman"/>
          <w:sz w:val="20"/>
          <w:szCs w:val="20"/>
        </w:rPr>
        <w:t>(дата и номер регистрации)</w:t>
      </w:r>
    </w:p>
    <w:p w:rsidR="004830C4" w:rsidRPr="004830C4" w:rsidRDefault="004830C4" w:rsidP="004830C4">
      <w:pPr>
        <w:widowControl w:val="0"/>
        <w:autoSpaceDE w:val="0"/>
        <w:autoSpaceDN w:val="0"/>
        <w:adjustRightInd w:val="0"/>
        <w:spacing w:after="0" w:line="240" w:lineRule="auto"/>
        <w:rPr>
          <w:rFonts w:ascii="Times New Roman" w:hAnsi="Times New Roman" w:cs="Times New Roman"/>
          <w:sz w:val="20"/>
          <w:szCs w:val="20"/>
        </w:rPr>
      </w:pPr>
      <w:r w:rsidRPr="004830C4">
        <w:rPr>
          <w:rFonts w:ascii="Times New Roman" w:hAnsi="Times New Roman" w:cs="Times New Roman"/>
          <w:sz w:val="20"/>
          <w:szCs w:val="20"/>
        </w:rPr>
        <w:t>в градостроительный план земельного участка.</w:t>
      </w:r>
    </w:p>
    <w:p w:rsid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6C1336" w:rsidRDefault="006C1336" w:rsidP="004830C4">
      <w:pPr>
        <w:widowControl w:val="0"/>
        <w:autoSpaceDE w:val="0"/>
        <w:autoSpaceDN w:val="0"/>
        <w:adjustRightInd w:val="0"/>
        <w:spacing w:after="0" w:line="240" w:lineRule="auto"/>
        <w:ind w:firstLine="720"/>
        <w:jc w:val="both"/>
        <w:rPr>
          <w:rFonts w:ascii="Arial" w:hAnsi="Arial" w:cs="Arial"/>
          <w:sz w:val="24"/>
          <w:szCs w:val="24"/>
        </w:rPr>
      </w:pPr>
    </w:p>
    <w:p w:rsidR="006C1336" w:rsidRDefault="006C1336" w:rsidP="004830C4">
      <w:pPr>
        <w:widowControl w:val="0"/>
        <w:autoSpaceDE w:val="0"/>
        <w:autoSpaceDN w:val="0"/>
        <w:adjustRightInd w:val="0"/>
        <w:spacing w:after="0" w:line="240" w:lineRule="auto"/>
        <w:ind w:firstLine="720"/>
        <w:jc w:val="both"/>
        <w:rPr>
          <w:rFonts w:ascii="Arial" w:hAnsi="Arial" w:cs="Arial"/>
          <w:sz w:val="24"/>
          <w:szCs w:val="24"/>
        </w:rPr>
      </w:pPr>
    </w:p>
    <w:p w:rsidR="006C1336" w:rsidRDefault="006C1336" w:rsidP="004830C4">
      <w:pPr>
        <w:widowControl w:val="0"/>
        <w:autoSpaceDE w:val="0"/>
        <w:autoSpaceDN w:val="0"/>
        <w:adjustRightInd w:val="0"/>
        <w:spacing w:after="0" w:line="240" w:lineRule="auto"/>
        <w:ind w:firstLine="720"/>
        <w:jc w:val="both"/>
        <w:rPr>
          <w:rFonts w:ascii="Arial" w:hAnsi="Arial" w:cs="Arial"/>
          <w:sz w:val="24"/>
          <w:szCs w:val="24"/>
        </w:rPr>
      </w:pPr>
    </w:p>
    <w:p w:rsidR="006C1336" w:rsidRDefault="006C1336" w:rsidP="004830C4">
      <w:pPr>
        <w:widowControl w:val="0"/>
        <w:autoSpaceDE w:val="0"/>
        <w:autoSpaceDN w:val="0"/>
        <w:adjustRightInd w:val="0"/>
        <w:spacing w:after="0" w:line="240" w:lineRule="auto"/>
        <w:ind w:firstLine="720"/>
        <w:jc w:val="both"/>
        <w:rPr>
          <w:rFonts w:ascii="Arial" w:hAnsi="Arial" w:cs="Arial"/>
          <w:sz w:val="24"/>
          <w:szCs w:val="24"/>
        </w:rPr>
      </w:pPr>
    </w:p>
    <w:p w:rsidR="006C1336" w:rsidRDefault="006C1336" w:rsidP="004830C4">
      <w:pPr>
        <w:widowControl w:val="0"/>
        <w:autoSpaceDE w:val="0"/>
        <w:autoSpaceDN w:val="0"/>
        <w:adjustRightInd w:val="0"/>
        <w:spacing w:after="0" w:line="240" w:lineRule="auto"/>
        <w:ind w:firstLine="720"/>
        <w:jc w:val="both"/>
        <w:rPr>
          <w:rFonts w:ascii="Arial" w:hAnsi="Arial" w:cs="Arial"/>
          <w:sz w:val="24"/>
          <w:szCs w:val="24"/>
        </w:rPr>
      </w:pPr>
    </w:p>
    <w:tbl>
      <w:tblPr>
        <w:tblStyle w:val="ad"/>
        <w:tblW w:w="0" w:type="auto"/>
        <w:tblLook w:val="04A0"/>
      </w:tblPr>
      <w:tblGrid>
        <w:gridCol w:w="3190"/>
        <w:gridCol w:w="3190"/>
        <w:gridCol w:w="3190"/>
      </w:tblGrid>
      <w:tr w:rsidR="006C1336" w:rsidTr="006C1336">
        <w:tc>
          <w:tcPr>
            <w:tcW w:w="3190" w:type="dxa"/>
          </w:tcPr>
          <w:p w:rsidR="006C1336" w:rsidRPr="006C1336" w:rsidRDefault="006C1336" w:rsidP="006C1336">
            <w:pPr>
              <w:rPr>
                <w:rFonts w:ascii="Times New Roman" w:hAnsi="Times New Roman" w:cs="Times New Roman"/>
              </w:rPr>
            </w:pPr>
            <w:r>
              <w:rPr>
                <w:rFonts w:ascii="Times New Roman" w:hAnsi="Times New Roman" w:cs="Times New Roman"/>
                <w:sz w:val="20"/>
                <w:szCs w:val="20"/>
              </w:rPr>
              <w:t xml:space="preserve">№ пункта  </w:t>
            </w:r>
            <w:r w:rsidRPr="004830C4">
              <w:rPr>
                <w:rFonts w:ascii="Times New Roman" w:hAnsi="Times New Roman" w:cs="Times New Roman"/>
                <w:sz w:val="20"/>
                <w:szCs w:val="20"/>
              </w:rPr>
              <w:t xml:space="preserve">Административного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регламента    </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c>
          <w:tcPr>
            <w:tcW w:w="3190" w:type="dxa"/>
          </w:tcPr>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Наименование основания для  отказа во внесении   исправлений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в градостроительный план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земельного участка в</w:t>
            </w:r>
            <w:r>
              <w:rPr>
                <w:rFonts w:ascii="Times New Roman" w:hAnsi="Times New Roman" w:cs="Times New Roman"/>
                <w:sz w:val="20"/>
                <w:szCs w:val="20"/>
              </w:rPr>
              <w:t xml:space="preserve"> </w:t>
            </w:r>
            <w:r w:rsidRPr="004830C4">
              <w:rPr>
                <w:rFonts w:ascii="Times New Roman" w:hAnsi="Times New Roman" w:cs="Times New Roman"/>
                <w:sz w:val="20"/>
                <w:szCs w:val="20"/>
              </w:rPr>
              <w:t xml:space="preserve">соответствии с Административным регламентом </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c>
          <w:tcPr>
            <w:tcW w:w="3190" w:type="dxa"/>
          </w:tcPr>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Разъяснение причин  отказа во внесении  исправлений в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градостроительный план</w:t>
            </w:r>
            <w:r>
              <w:rPr>
                <w:rFonts w:ascii="Times New Roman" w:hAnsi="Times New Roman" w:cs="Times New Roman"/>
                <w:sz w:val="20"/>
                <w:szCs w:val="20"/>
              </w:rPr>
              <w:t xml:space="preserve"> </w:t>
            </w:r>
            <w:r w:rsidRPr="004830C4">
              <w:rPr>
                <w:rFonts w:ascii="Times New Roman" w:hAnsi="Times New Roman" w:cs="Times New Roman"/>
                <w:sz w:val="20"/>
                <w:szCs w:val="20"/>
              </w:rPr>
              <w:t xml:space="preserve">земельного участка  </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r>
      <w:tr w:rsidR="006C1336" w:rsidTr="006C1336">
        <w:tc>
          <w:tcPr>
            <w:tcW w:w="3190" w:type="dxa"/>
          </w:tcPr>
          <w:p w:rsidR="006C1336" w:rsidRPr="006C1336" w:rsidRDefault="006C1336" w:rsidP="006C1336">
            <w:pPr>
              <w:rPr>
                <w:rFonts w:ascii="Times New Roman" w:hAnsi="Times New Roman" w:cs="Times New Roman"/>
              </w:rPr>
            </w:pPr>
          </w:p>
          <w:p w:rsidR="006C1336" w:rsidRPr="006C1336" w:rsidRDefault="00763C04" w:rsidP="006C1336">
            <w:pPr>
              <w:rPr>
                <w:rFonts w:ascii="Times New Roman" w:hAnsi="Times New Roman" w:cs="Times New Roman"/>
              </w:rPr>
            </w:pPr>
            <w:hyperlink w:anchor="sub_99" w:history="1">
              <w:r w:rsidR="006C1336" w:rsidRPr="006C1336">
                <w:rPr>
                  <w:rFonts w:ascii="Times New Roman" w:hAnsi="Times New Roman" w:cs="Times New Roman"/>
                  <w:sz w:val="20"/>
                  <w:szCs w:val="20"/>
                </w:rPr>
                <w:t>подпункт «а</w:t>
              </w:r>
            </w:hyperlink>
            <w:r w:rsidR="006C1336" w:rsidRPr="006C1336">
              <w:rPr>
                <w:rFonts w:ascii="Times New Roman" w:hAnsi="Times New Roman" w:cs="Times New Roman"/>
                <w:sz w:val="20"/>
                <w:szCs w:val="20"/>
              </w:rPr>
              <w:t>»</w:t>
            </w:r>
            <w:r w:rsidR="006C1336" w:rsidRPr="004830C4">
              <w:rPr>
                <w:rFonts w:ascii="Times New Roman" w:hAnsi="Times New Roman" w:cs="Times New Roman"/>
                <w:sz w:val="20"/>
                <w:szCs w:val="20"/>
              </w:rPr>
              <w:t xml:space="preserve"> </w:t>
            </w:r>
            <w:r w:rsidR="006C1336" w:rsidRPr="006C1336">
              <w:rPr>
                <w:rFonts w:ascii="Times New Roman" w:hAnsi="Times New Roman" w:cs="Times New Roman"/>
                <w:sz w:val="20"/>
                <w:szCs w:val="20"/>
              </w:rPr>
              <w:t>пункта 10.3</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c>
          <w:tcPr>
            <w:tcW w:w="3190" w:type="dxa"/>
          </w:tcPr>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несоответствие заявителя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кругу лиц, указанных в </w:t>
            </w:r>
            <w:hyperlink w:anchor="sub_15" w:history="1">
              <w:r w:rsidRPr="006C1336">
                <w:rPr>
                  <w:rFonts w:ascii="Times New Roman" w:hAnsi="Times New Roman" w:cs="Times New Roman"/>
                  <w:sz w:val="20"/>
                  <w:szCs w:val="20"/>
                </w:rPr>
                <w:t>пункте</w:t>
              </w:r>
            </w:hyperlink>
            <w:r>
              <w:rPr>
                <w:rFonts w:ascii="Times New Roman" w:hAnsi="Times New Roman" w:cs="Times New Roman"/>
                <w:sz w:val="20"/>
                <w:szCs w:val="20"/>
              </w:rPr>
              <w:t xml:space="preserve"> </w:t>
            </w:r>
          </w:p>
          <w:p w:rsidR="006C1336" w:rsidRPr="006C1336" w:rsidRDefault="006C1336" w:rsidP="006C1336">
            <w:pPr>
              <w:rPr>
                <w:rFonts w:ascii="Times New Roman" w:hAnsi="Times New Roman" w:cs="Times New Roman"/>
              </w:rPr>
            </w:pPr>
            <w:r w:rsidRPr="006C1336">
              <w:rPr>
                <w:rFonts w:ascii="Times New Roman" w:hAnsi="Times New Roman" w:cs="Times New Roman"/>
                <w:sz w:val="20"/>
                <w:szCs w:val="20"/>
              </w:rPr>
              <w:t>2</w:t>
            </w:r>
            <w:r>
              <w:rPr>
                <w:rFonts w:ascii="Times New Roman" w:hAnsi="Times New Roman" w:cs="Times New Roman"/>
                <w:sz w:val="20"/>
                <w:szCs w:val="20"/>
              </w:rPr>
              <w:t xml:space="preserve"> </w:t>
            </w:r>
            <w:r w:rsidRPr="004830C4">
              <w:rPr>
                <w:rFonts w:ascii="Times New Roman" w:hAnsi="Times New Roman" w:cs="Times New Roman"/>
                <w:sz w:val="20"/>
                <w:szCs w:val="20"/>
              </w:rPr>
              <w:t xml:space="preserve">Административного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регламента                   </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c>
          <w:tcPr>
            <w:tcW w:w="3190" w:type="dxa"/>
          </w:tcPr>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lastRenderedPageBreak/>
              <w:t xml:space="preserve">Указываются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основания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такого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вывода         </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r>
      <w:tr w:rsidR="006C1336" w:rsidTr="006C1336">
        <w:tc>
          <w:tcPr>
            <w:tcW w:w="3190" w:type="dxa"/>
          </w:tcPr>
          <w:p w:rsidR="006C1336" w:rsidRPr="006C1336" w:rsidRDefault="00763C04" w:rsidP="006C1336">
            <w:pPr>
              <w:rPr>
                <w:rFonts w:ascii="Times New Roman" w:hAnsi="Times New Roman" w:cs="Times New Roman"/>
              </w:rPr>
            </w:pPr>
            <w:hyperlink w:anchor="sub_100" w:history="1">
              <w:r w:rsidR="006C1336" w:rsidRPr="006C1336">
                <w:rPr>
                  <w:rFonts w:ascii="Times New Roman" w:hAnsi="Times New Roman" w:cs="Times New Roman"/>
                  <w:sz w:val="20"/>
                  <w:szCs w:val="20"/>
                </w:rPr>
                <w:t>подпункт «б</w:t>
              </w:r>
            </w:hyperlink>
            <w:r w:rsidR="006C1336" w:rsidRPr="006C1336">
              <w:rPr>
                <w:rFonts w:ascii="Times New Roman" w:hAnsi="Times New Roman" w:cs="Times New Roman"/>
                <w:sz w:val="20"/>
                <w:szCs w:val="20"/>
              </w:rPr>
              <w:t>»</w:t>
            </w:r>
            <w:r w:rsidR="006C1336" w:rsidRPr="004830C4">
              <w:rPr>
                <w:rFonts w:ascii="Times New Roman" w:hAnsi="Times New Roman" w:cs="Times New Roman"/>
                <w:sz w:val="20"/>
                <w:szCs w:val="20"/>
              </w:rPr>
              <w:t xml:space="preserve"> </w:t>
            </w:r>
          </w:p>
          <w:p w:rsidR="006C1336" w:rsidRPr="006C1336" w:rsidRDefault="006C1336" w:rsidP="006C1336">
            <w:pPr>
              <w:rPr>
                <w:rFonts w:ascii="Times New Roman" w:hAnsi="Times New Roman" w:cs="Times New Roman"/>
              </w:rPr>
            </w:pPr>
            <w:r w:rsidRPr="006C1336">
              <w:rPr>
                <w:rFonts w:ascii="Times New Roman" w:hAnsi="Times New Roman" w:cs="Times New Roman"/>
                <w:sz w:val="20"/>
                <w:szCs w:val="20"/>
              </w:rPr>
              <w:t>пункта 10.3</w:t>
            </w:r>
            <w:r w:rsidRPr="004830C4">
              <w:rPr>
                <w:rFonts w:ascii="Times New Roman" w:hAnsi="Times New Roman" w:cs="Times New Roman"/>
                <w:sz w:val="20"/>
                <w:szCs w:val="20"/>
              </w:rPr>
              <w:t xml:space="preserve">      </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c>
          <w:tcPr>
            <w:tcW w:w="3190" w:type="dxa"/>
          </w:tcPr>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отсутствие опечаток и ошибок</w:t>
            </w:r>
            <w:r w:rsidRPr="006C1336">
              <w:rPr>
                <w:rFonts w:ascii="Times New Roman" w:hAnsi="Times New Roman" w:cs="Times New Roman"/>
                <w:sz w:val="20"/>
                <w:szCs w:val="20"/>
              </w:rPr>
              <w:t xml:space="preserve"> </w:t>
            </w:r>
            <w:r w:rsidRPr="004830C4">
              <w:rPr>
                <w:rFonts w:ascii="Times New Roman" w:hAnsi="Times New Roman" w:cs="Times New Roman"/>
                <w:sz w:val="20"/>
                <w:szCs w:val="20"/>
              </w:rPr>
              <w:t xml:space="preserve">в градостроительном плане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земельного участка           </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c>
          <w:tcPr>
            <w:tcW w:w="3190" w:type="dxa"/>
          </w:tcPr>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Указываются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основания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такого </w:t>
            </w:r>
          </w:p>
          <w:p w:rsidR="006C1336" w:rsidRPr="006C1336" w:rsidRDefault="006C1336" w:rsidP="006C1336">
            <w:pPr>
              <w:rPr>
                <w:rFonts w:ascii="Times New Roman" w:hAnsi="Times New Roman" w:cs="Times New Roman"/>
              </w:rPr>
            </w:pPr>
            <w:r w:rsidRPr="004830C4">
              <w:rPr>
                <w:rFonts w:ascii="Times New Roman" w:hAnsi="Times New Roman" w:cs="Times New Roman"/>
                <w:sz w:val="20"/>
                <w:szCs w:val="20"/>
              </w:rPr>
              <w:t xml:space="preserve">вывода         </w:t>
            </w:r>
          </w:p>
          <w:p w:rsidR="006C1336" w:rsidRPr="006C1336" w:rsidRDefault="006C1336" w:rsidP="004830C4">
            <w:pPr>
              <w:widowControl w:val="0"/>
              <w:autoSpaceDE w:val="0"/>
              <w:autoSpaceDN w:val="0"/>
              <w:adjustRightInd w:val="0"/>
              <w:jc w:val="both"/>
              <w:rPr>
                <w:rFonts w:ascii="Times New Roman" w:hAnsi="Times New Roman" w:cs="Times New Roman"/>
                <w:sz w:val="24"/>
                <w:szCs w:val="24"/>
              </w:rPr>
            </w:pPr>
          </w:p>
        </w:tc>
      </w:tr>
    </w:tbl>
    <w:p w:rsidR="006C1336" w:rsidRPr="004830C4" w:rsidRDefault="006C1336"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6C1336">
      <w:pPr>
        <w:widowControl w:val="0"/>
        <w:autoSpaceDE w:val="0"/>
        <w:autoSpaceDN w:val="0"/>
        <w:adjustRightInd w:val="0"/>
        <w:spacing w:after="0" w:line="240" w:lineRule="auto"/>
        <w:jc w:val="both"/>
        <w:rPr>
          <w:rFonts w:ascii="Times New Roman" w:hAnsi="Times New Roman" w:cs="Times New Roman"/>
          <w:sz w:val="20"/>
          <w:szCs w:val="20"/>
        </w:rPr>
      </w:pPr>
      <w:r w:rsidRPr="004830C4">
        <w:rPr>
          <w:rFonts w:ascii="Courier New" w:hAnsi="Courier New" w:cs="Courier New"/>
          <w:sz w:val="20"/>
          <w:szCs w:val="20"/>
        </w:rPr>
        <w:t xml:space="preserve">     </w:t>
      </w:r>
      <w:r w:rsidRPr="004830C4">
        <w:rPr>
          <w:rFonts w:ascii="Times New Roman" w:hAnsi="Times New Roman" w:cs="Times New Roman"/>
          <w:sz w:val="20"/>
          <w:szCs w:val="20"/>
        </w:rPr>
        <w:t>Вы вправе повторно обратиться с заявлением об исправлении допущенных</w:t>
      </w:r>
      <w:r w:rsidR="006C1336">
        <w:rPr>
          <w:rFonts w:ascii="Times New Roman" w:hAnsi="Times New Roman" w:cs="Times New Roman"/>
          <w:sz w:val="20"/>
          <w:szCs w:val="20"/>
        </w:rPr>
        <w:t xml:space="preserve"> </w:t>
      </w:r>
      <w:r w:rsidRPr="004830C4">
        <w:rPr>
          <w:rFonts w:ascii="Times New Roman" w:hAnsi="Times New Roman" w:cs="Times New Roman"/>
          <w:sz w:val="20"/>
          <w:szCs w:val="20"/>
        </w:rPr>
        <w:t>опечаток и ошибок в  градостроительном  плане  земельного  участка  после</w:t>
      </w:r>
      <w:r w:rsidR="006C1336">
        <w:rPr>
          <w:rFonts w:ascii="Times New Roman" w:hAnsi="Times New Roman" w:cs="Times New Roman"/>
          <w:sz w:val="20"/>
          <w:szCs w:val="20"/>
        </w:rPr>
        <w:t xml:space="preserve"> </w:t>
      </w:r>
      <w:r w:rsidRPr="004830C4">
        <w:rPr>
          <w:rFonts w:ascii="Times New Roman" w:hAnsi="Times New Roman" w:cs="Times New Roman"/>
          <w:sz w:val="20"/>
          <w:szCs w:val="20"/>
        </w:rPr>
        <w:t>устранения указанных нарушений.</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Times New Roman" w:hAnsi="Times New Roman" w:cs="Times New Roman"/>
          <w:sz w:val="20"/>
          <w:szCs w:val="20"/>
        </w:rPr>
        <w:t xml:space="preserve">     Данный  отказ  может  быть  обжалован  в  досудебном   порядке путем</w:t>
      </w:r>
      <w:r w:rsidR="006C1336">
        <w:rPr>
          <w:rFonts w:ascii="Times New Roman" w:hAnsi="Times New Roman" w:cs="Times New Roman"/>
          <w:sz w:val="20"/>
          <w:szCs w:val="20"/>
        </w:rPr>
        <w:t xml:space="preserve"> </w:t>
      </w:r>
      <w:r w:rsidRPr="004830C4">
        <w:rPr>
          <w:rFonts w:ascii="Times New Roman" w:hAnsi="Times New Roman" w:cs="Times New Roman"/>
          <w:sz w:val="20"/>
          <w:szCs w:val="20"/>
        </w:rPr>
        <w:t>направления жалобы в</w:t>
      </w:r>
      <w:r w:rsidRPr="004830C4">
        <w:rPr>
          <w:rFonts w:ascii="Courier New" w:hAnsi="Courier New" w:cs="Courier New"/>
          <w:sz w:val="20"/>
          <w:szCs w:val="20"/>
        </w:rPr>
        <w:t xml:space="preserve">  _______________________________________</w:t>
      </w:r>
      <w:r w:rsidR="006C1336">
        <w:rPr>
          <w:rFonts w:ascii="Courier New" w:hAnsi="Courier New" w:cs="Courier New"/>
          <w:sz w:val="20"/>
          <w:szCs w:val="20"/>
        </w:rPr>
        <w:t>__________________________</w:t>
      </w:r>
      <w:r w:rsidRPr="004830C4">
        <w:rPr>
          <w:rFonts w:ascii="Courier New" w:hAnsi="Courier New" w:cs="Courier New"/>
          <w:sz w:val="20"/>
          <w:szCs w:val="20"/>
        </w:rPr>
        <w:t>___________,</w:t>
      </w:r>
    </w:p>
    <w:p w:rsidR="004830C4" w:rsidRPr="004830C4" w:rsidRDefault="004830C4" w:rsidP="004830C4">
      <w:pPr>
        <w:widowControl w:val="0"/>
        <w:autoSpaceDE w:val="0"/>
        <w:autoSpaceDN w:val="0"/>
        <w:adjustRightInd w:val="0"/>
        <w:spacing w:after="0" w:line="240" w:lineRule="auto"/>
        <w:rPr>
          <w:rFonts w:ascii="Times New Roman" w:hAnsi="Times New Roman" w:cs="Times New Roman"/>
          <w:sz w:val="20"/>
          <w:szCs w:val="20"/>
        </w:rPr>
      </w:pPr>
      <w:r w:rsidRPr="004830C4">
        <w:rPr>
          <w:rFonts w:ascii="Times New Roman" w:hAnsi="Times New Roman" w:cs="Times New Roman"/>
          <w:sz w:val="20"/>
          <w:szCs w:val="20"/>
        </w:rPr>
        <w:t>а также в судебном порядке.</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 xml:space="preserve">     </w:t>
      </w:r>
      <w:r w:rsidRPr="004830C4">
        <w:rPr>
          <w:rFonts w:ascii="Times New Roman" w:hAnsi="Times New Roman" w:cs="Times New Roman"/>
          <w:sz w:val="20"/>
          <w:szCs w:val="20"/>
        </w:rPr>
        <w:t>Дополнительно информируем:</w:t>
      </w:r>
      <w:r w:rsidRPr="004830C4">
        <w:rPr>
          <w:rFonts w:ascii="Courier New" w:hAnsi="Courier New" w:cs="Courier New"/>
          <w:sz w:val="20"/>
          <w:szCs w:val="20"/>
        </w:rPr>
        <w:t xml:space="preserve"> ________________</w:t>
      </w:r>
      <w:r w:rsidR="00FE135D">
        <w:rPr>
          <w:rFonts w:ascii="Courier New" w:hAnsi="Courier New" w:cs="Courier New"/>
          <w:sz w:val="20"/>
          <w:szCs w:val="20"/>
        </w:rPr>
        <w:t>_____</w:t>
      </w:r>
      <w:r w:rsidRPr="004830C4">
        <w:rPr>
          <w:rFonts w:ascii="Courier New" w:hAnsi="Courier New" w:cs="Courier New"/>
          <w:sz w:val="20"/>
          <w:szCs w:val="20"/>
        </w:rPr>
        <w:t>_________________________</w:t>
      </w: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________________________________________________________________________.</w:t>
      </w:r>
    </w:p>
    <w:p w:rsidR="004830C4" w:rsidRPr="004830C4" w:rsidRDefault="004830C4" w:rsidP="006C1336">
      <w:pPr>
        <w:widowControl w:val="0"/>
        <w:autoSpaceDE w:val="0"/>
        <w:autoSpaceDN w:val="0"/>
        <w:adjustRightInd w:val="0"/>
        <w:spacing w:after="0" w:line="240" w:lineRule="auto"/>
        <w:jc w:val="center"/>
        <w:rPr>
          <w:rFonts w:ascii="Times New Roman" w:hAnsi="Times New Roman" w:cs="Times New Roman"/>
          <w:sz w:val="20"/>
          <w:szCs w:val="20"/>
        </w:rPr>
      </w:pPr>
      <w:r w:rsidRPr="004830C4">
        <w:rPr>
          <w:rFonts w:ascii="Times New Roman" w:hAnsi="Times New Roman" w:cs="Times New Roman"/>
          <w:sz w:val="20"/>
          <w:szCs w:val="20"/>
        </w:rPr>
        <w:t>(указывается информация, необходимая для устранения причин отказа во</w:t>
      </w:r>
    </w:p>
    <w:p w:rsidR="004830C4" w:rsidRPr="004830C4" w:rsidRDefault="004830C4" w:rsidP="006C1336">
      <w:pPr>
        <w:widowControl w:val="0"/>
        <w:autoSpaceDE w:val="0"/>
        <w:autoSpaceDN w:val="0"/>
        <w:adjustRightInd w:val="0"/>
        <w:spacing w:after="0" w:line="240" w:lineRule="auto"/>
        <w:jc w:val="center"/>
        <w:rPr>
          <w:rFonts w:ascii="Times New Roman" w:hAnsi="Times New Roman" w:cs="Times New Roman"/>
          <w:sz w:val="20"/>
          <w:szCs w:val="20"/>
        </w:rPr>
      </w:pPr>
      <w:r w:rsidRPr="004830C4">
        <w:rPr>
          <w:rFonts w:ascii="Times New Roman" w:hAnsi="Times New Roman" w:cs="Times New Roman"/>
          <w:sz w:val="20"/>
          <w:szCs w:val="20"/>
        </w:rPr>
        <w:t>внесении исправлений в градостроительный план земельного участка, а также</w:t>
      </w:r>
    </w:p>
    <w:p w:rsidR="004830C4" w:rsidRPr="004830C4" w:rsidRDefault="004830C4" w:rsidP="006C1336">
      <w:pPr>
        <w:widowControl w:val="0"/>
        <w:autoSpaceDE w:val="0"/>
        <w:autoSpaceDN w:val="0"/>
        <w:adjustRightInd w:val="0"/>
        <w:spacing w:after="0" w:line="240" w:lineRule="auto"/>
        <w:jc w:val="center"/>
        <w:rPr>
          <w:rFonts w:ascii="Times New Roman" w:hAnsi="Times New Roman" w:cs="Times New Roman"/>
          <w:sz w:val="20"/>
          <w:szCs w:val="20"/>
        </w:rPr>
      </w:pPr>
      <w:r w:rsidRPr="004830C4">
        <w:rPr>
          <w:rFonts w:ascii="Times New Roman" w:hAnsi="Times New Roman" w:cs="Times New Roman"/>
          <w:sz w:val="20"/>
          <w:szCs w:val="20"/>
        </w:rPr>
        <w:t>иная дополнительная информация при наличии)</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 ______________ ________________________________________</w:t>
      </w:r>
    </w:p>
    <w:p w:rsidR="004830C4" w:rsidRPr="004830C4" w:rsidRDefault="004830C4" w:rsidP="006C1336">
      <w:pPr>
        <w:widowControl w:val="0"/>
        <w:autoSpaceDE w:val="0"/>
        <w:autoSpaceDN w:val="0"/>
        <w:adjustRightInd w:val="0"/>
        <w:spacing w:after="0" w:line="240" w:lineRule="auto"/>
        <w:jc w:val="center"/>
        <w:rPr>
          <w:rFonts w:ascii="Times New Roman" w:hAnsi="Times New Roman" w:cs="Times New Roman"/>
          <w:sz w:val="20"/>
          <w:szCs w:val="20"/>
        </w:rPr>
      </w:pPr>
      <w:r w:rsidRPr="004830C4">
        <w:rPr>
          <w:rFonts w:ascii="Courier New" w:hAnsi="Courier New" w:cs="Courier New"/>
          <w:sz w:val="20"/>
          <w:szCs w:val="20"/>
        </w:rPr>
        <w:t>(</w:t>
      </w:r>
      <w:r w:rsidRPr="004830C4">
        <w:rPr>
          <w:rFonts w:ascii="Times New Roman" w:hAnsi="Times New Roman" w:cs="Times New Roman"/>
          <w:sz w:val="20"/>
          <w:szCs w:val="20"/>
        </w:rPr>
        <w:t>должность)      (подпись)     (фамилия, имя, отчество (при наличии)</w:t>
      </w:r>
    </w:p>
    <w:p w:rsidR="004830C4" w:rsidRPr="004830C4" w:rsidRDefault="004830C4" w:rsidP="006C1336">
      <w:pPr>
        <w:widowControl w:val="0"/>
        <w:autoSpaceDE w:val="0"/>
        <w:autoSpaceDN w:val="0"/>
        <w:adjustRightInd w:val="0"/>
        <w:spacing w:after="0" w:line="240" w:lineRule="auto"/>
        <w:ind w:firstLine="720"/>
        <w:jc w:val="center"/>
        <w:rPr>
          <w:rFonts w:ascii="Times New Roman" w:hAnsi="Times New Roman" w:cs="Times New Roman"/>
          <w:sz w:val="24"/>
          <w:szCs w:val="24"/>
        </w:rPr>
      </w:pPr>
    </w:p>
    <w:p w:rsidR="004830C4" w:rsidRPr="004830C4" w:rsidRDefault="004830C4" w:rsidP="004830C4">
      <w:pPr>
        <w:widowControl w:val="0"/>
        <w:autoSpaceDE w:val="0"/>
        <w:autoSpaceDN w:val="0"/>
        <w:adjustRightInd w:val="0"/>
        <w:spacing w:after="0" w:line="240" w:lineRule="auto"/>
        <w:rPr>
          <w:rFonts w:ascii="Times New Roman" w:hAnsi="Times New Roman" w:cs="Times New Roman"/>
          <w:sz w:val="20"/>
          <w:szCs w:val="20"/>
        </w:rPr>
      </w:pPr>
      <w:r w:rsidRPr="004830C4">
        <w:rPr>
          <w:rFonts w:ascii="Times New Roman" w:hAnsi="Times New Roman" w:cs="Times New Roman"/>
          <w:sz w:val="20"/>
          <w:szCs w:val="20"/>
        </w:rPr>
        <w:t>Дата</w:t>
      </w:r>
    </w:p>
    <w:p w:rsidR="004830C4" w:rsidRPr="004830C4" w:rsidRDefault="004830C4" w:rsidP="004830C4">
      <w:pPr>
        <w:widowControl w:val="0"/>
        <w:autoSpaceDE w:val="0"/>
        <w:autoSpaceDN w:val="0"/>
        <w:adjustRightInd w:val="0"/>
        <w:spacing w:after="0" w:line="240" w:lineRule="auto"/>
        <w:ind w:firstLine="720"/>
        <w:jc w:val="both"/>
        <w:rPr>
          <w:rFonts w:ascii="Arial" w:hAnsi="Arial" w:cs="Arial"/>
          <w:sz w:val="24"/>
          <w:szCs w:val="24"/>
        </w:rPr>
      </w:pPr>
    </w:p>
    <w:p w:rsidR="004830C4" w:rsidRPr="004830C4" w:rsidRDefault="004830C4" w:rsidP="004830C4">
      <w:pPr>
        <w:widowControl w:val="0"/>
        <w:autoSpaceDE w:val="0"/>
        <w:autoSpaceDN w:val="0"/>
        <w:adjustRightInd w:val="0"/>
        <w:spacing w:after="0" w:line="240" w:lineRule="auto"/>
        <w:rPr>
          <w:rFonts w:ascii="Courier New" w:hAnsi="Courier New" w:cs="Courier New"/>
          <w:sz w:val="20"/>
          <w:szCs w:val="20"/>
        </w:rPr>
      </w:pPr>
      <w:r w:rsidRPr="004830C4">
        <w:rPr>
          <w:rFonts w:ascii="Courier New" w:hAnsi="Courier New" w:cs="Courier New"/>
          <w:sz w:val="20"/>
          <w:szCs w:val="20"/>
        </w:rPr>
        <w:t>______________________________</w:t>
      </w:r>
    </w:p>
    <w:p w:rsidR="004830C4" w:rsidRPr="004830C4" w:rsidRDefault="004830C4" w:rsidP="004830C4">
      <w:pPr>
        <w:widowControl w:val="0"/>
        <w:autoSpaceDE w:val="0"/>
        <w:autoSpaceDN w:val="0"/>
        <w:adjustRightInd w:val="0"/>
        <w:spacing w:after="0" w:line="240" w:lineRule="auto"/>
        <w:rPr>
          <w:rFonts w:ascii="Times New Roman" w:hAnsi="Times New Roman" w:cs="Times New Roman"/>
          <w:sz w:val="20"/>
          <w:szCs w:val="20"/>
        </w:rPr>
      </w:pPr>
      <w:bookmarkStart w:id="65" w:name="sub_906"/>
      <w:r w:rsidRPr="004830C4">
        <w:rPr>
          <w:rFonts w:ascii="Times New Roman" w:hAnsi="Times New Roman" w:cs="Times New Roman"/>
          <w:sz w:val="20"/>
          <w:szCs w:val="20"/>
        </w:rPr>
        <w:t>&lt;1&gt; Заявителями являются правообладатели земельных участков, а также иные</w:t>
      </w:r>
    </w:p>
    <w:bookmarkEnd w:id="65"/>
    <w:p w:rsidR="004830C4" w:rsidRPr="004830C4" w:rsidRDefault="004830C4" w:rsidP="004830C4">
      <w:pPr>
        <w:widowControl w:val="0"/>
        <w:autoSpaceDE w:val="0"/>
        <w:autoSpaceDN w:val="0"/>
        <w:adjustRightInd w:val="0"/>
        <w:spacing w:after="0" w:line="240" w:lineRule="auto"/>
        <w:rPr>
          <w:rFonts w:ascii="Times New Roman" w:hAnsi="Times New Roman" w:cs="Times New Roman"/>
          <w:sz w:val="20"/>
          <w:szCs w:val="20"/>
        </w:rPr>
      </w:pPr>
      <w:r w:rsidRPr="004830C4">
        <w:rPr>
          <w:rFonts w:ascii="Times New Roman" w:hAnsi="Times New Roman" w:cs="Times New Roman"/>
          <w:sz w:val="20"/>
          <w:szCs w:val="20"/>
        </w:rPr>
        <w:t xml:space="preserve">лица,   указанные    в </w:t>
      </w:r>
      <w:hyperlink r:id="rId29" w:history="1">
        <w:r w:rsidRPr="006C1336">
          <w:rPr>
            <w:rFonts w:ascii="Times New Roman" w:hAnsi="Times New Roman" w:cs="Times New Roman"/>
            <w:color w:val="106BBE"/>
            <w:sz w:val="20"/>
            <w:szCs w:val="20"/>
          </w:rPr>
          <w:t>части 1.1 статьи 57.3</w:t>
        </w:r>
      </w:hyperlink>
      <w:r w:rsidRPr="004830C4">
        <w:rPr>
          <w:rFonts w:ascii="Times New Roman" w:hAnsi="Times New Roman" w:cs="Times New Roman"/>
          <w:sz w:val="20"/>
          <w:szCs w:val="20"/>
        </w:rPr>
        <w:t xml:space="preserve">   Градостроительного кодекса</w:t>
      </w:r>
    </w:p>
    <w:p w:rsidR="004830C4" w:rsidRPr="004830C4" w:rsidRDefault="004830C4" w:rsidP="004830C4">
      <w:pPr>
        <w:widowControl w:val="0"/>
        <w:autoSpaceDE w:val="0"/>
        <w:autoSpaceDN w:val="0"/>
        <w:adjustRightInd w:val="0"/>
        <w:spacing w:after="0" w:line="240" w:lineRule="auto"/>
        <w:rPr>
          <w:rFonts w:ascii="Times New Roman" w:hAnsi="Times New Roman" w:cs="Times New Roman"/>
          <w:sz w:val="20"/>
          <w:szCs w:val="20"/>
        </w:rPr>
      </w:pPr>
      <w:r w:rsidRPr="004830C4">
        <w:rPr>
          <w:rFonts w:ascii="Times New Roman" w:hAnsi="Times New Roman" w:cs="Times New Roman"/>
          <w:sz w:val="20"/>
          <w:szCs w:val="20"/>
        </w:rPr>
        <w:t>Российской Федерации</w:t>
      </w:r>
    </w:p>
    <w:p w:rsidR="003E19B9" w:rsidRPr="006C1336" w:rsidRDefault="003E19B9" w:rsidP="003E19B9">
      <w:pPr>
        <w:autoSpaceDE w:val="0"/>
        <w:autoSpaceDN w:val="0"/>
        <w:adjustRightInd w:val="0"/>
        <w:spacing w:before="75" w:after="0" w:line="240" w:lineRule="auto"/>
        <w:ind w:left="170"/>
        <w:jc w:val="both"/>
        <w:rPr>
          <w:rFonts w:ascii="Times New Roman" w:eastAsia="Calibri" w:hAnsi="Times New Roman" w:cs="Times New Roman"/>
          <w:color w:val="353842"/>
          <w:sz w:val="24"/>
          <w:szCs w:val="24"/>
          <w:shd w:val="clear" w:color="auto" w:fill="F0F0F0"/>
        </w:rPr>
      </w:pPr>
    </w:p>
    <w:p w:rsid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bookmarkStart w:id="66" w:name="sub_1107"/>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lastRenderedPageBreak/>
        <w:t xml:space="preserve">Приложение № </w:t>
      </w:r>
      <w:r w:rsidR="003A44CF">
        <w:rPr>
          <w:rFonts w:ascii="Times New Roman" w:eastAsia="Calibri" w:hAnsi="Times New Roman" w:cs="Times New Roman"/>
          <w:bCs/>
          <w:sz w:val="24"/>
          <w:szCs w:val="24"/>
        </w:rPr>
        <w:t>6</w:t>
      </w:r>
      <w:r w:rsidRPr="004830C4">
        <w:rPr>
          <w:rFonts w:ascii="Times New Roman" w:eastAsia="Calibri" w:hAnsi="Times New Roman" w:cs="Times New Roman"/>
          <w:bCs/>
          <w:sz w:val="24"/>
          <w:szCs w:val="24"/>
        </w:rPr>
        <w:t xml:space="preserve"> </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к Административному регламенту</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 xml:space="preserve"> предоставления муниципальной услуги </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«Выдача градостроительного плана</w:t>
      </w:r>
    </w:p>
    <w:p w:rsidR="00FE135D"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земельного участка»</w:t>
      </w:r>
    </w:p>
    <w:p w:rsidR="00FE135D" w:rsidRPr="003E19B9"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b/>
          <w:bCs/>
          <w:color w:val="26282F"/>
          <w:sz w:val="20"/>
          <w:szCs w:val="20"/>
        </w:rPr>
        <w:t>ФОРМА</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w:t>
      </w:r>
      <w:r w:rsidRPr="00FE135D">
        <w:rPr>
          <w:rFonts w:ascii="Courier New" w:hAnsi="Courier New" w:cs="Courier New"/>
          <w:b/>
          <w:bCs/>
          <w:color w:val="26282F"/>
          <w:sz w:val="20"/>
          <w:szCs w:val="20"/>
        </w:rPr>
        <w:t>ЗАЯВЛЕНИЕ</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w:t>
      </w:r>
      <w:r w:rsidRPr="00FE135D">
        <w:rPr>
          <w:rFonts w:ascii="Courier New" w:hAnsi="Courier New" w:cs="Courier New"/>
          <w:b/>
          <w:bCs/>
          <w:color w:val="26282F"/>
          <w:sz w:val="20"/>
          <w:szCs w:val="20"/>
        </w:rPr>
        <w:t>о выдаче дубликата градостроительного плана земельного участка</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"__" __________ 20___ г.</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(наименование уполномоченного органа государственной власти, органа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местного самоуправления)</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b/>
          <w:bCs/>
          <w:color w:val="26282F"/>
          <w:sz w:val="20"/>
          <w:szCs w:val="20"/>
        </w:rPr>
        <w:t xml:space="preserve">                         1 Сведения о заявителе</w:t>
      </w:r>
      <w:hyperlink w:anchor="sub_907" w:history="1">
        <w:r w:rsidRPr="00FE135D">
          <w:rPr>
            <w:rFonts w:ascii="Courier New" w:hAnsi="Courier New" w:cs="Courier New"/>
            <w:color w:val="106BBE"/>
            <w:sz w:val="20"/>
            <w:szCs w:val="20"/>
          </w:rPr>
          <w:t>&lt;1&gt;</w:t>
        </w:r>
      </w:hyperlink>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1.1  │Сведения о физическом лице, в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│случае если заявителем является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│физическое лицо: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1.1.1 │Фамилия, имя, отчество (при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│наличии)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1.1.2 │Реквизиты документа,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│удостоверяющего личность (не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│указываются в случае, если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│заявитель является индивидуальным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│предпринимателем)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1.1.3 │Основной государственный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│регистрационный номер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│индивидуального предпринимателя, в│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│случае если заявитель является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│индивидуальным предпринимателем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1.2  │Сведения о юридическом лице, в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│случае если заявителем является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│юридическое лицо: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1.2.1 │Полное наименование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1.2.2 │Основной государственный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│регистрационный номер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1.2.3 │Идентификационный номер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│налогоплательщика - юридического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│лица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b/>
          <w:bCs/>
          <w:color w:val="26282F"/>
          <w:sz w:val="20"/>
          <w:szCs w:val="20"/>
        </w:rPr>
        <w:t xml:space="preserve">    2. Сведения о выданном градостроительном плане земельного участка</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N   │Орган, выдавший градостроительный │    Номер     │    Дата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     план земельного участка      │  документа   │  документа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                                  │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Прошу выдать дубликат градостроительного плана земельного участка.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Приложение: _____________________________________________________________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Номер телефона и адрес электронной почты для связи: 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Результат рассмотрения настоящего заявления прошу:</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│направить в форме электронного документа в личный кабинет в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│федеральной государственной информационной системе "Единый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r w:rsidRPr="00FE135D">
        <w:rPr>
          <w:rFonts w:ascii="Courier New" w:hAnsi="Courier New" w:cs="Courier New"/>
          <w:color w:val="106BBE"/>
          <w:sz w:val="20"/>
          <w:szCs w:val="20"/>
        </w:rPr>
        <w:t>портал</w:t>
      </w:r>
      <w:r w:rsidRPr="00FE135D">
        <w:rPr>
          <w:rFonts w:ascii="Courier New" w:hAnsi="Courier New" w:cs="Courier New"/>
          <w:sz w:val="20"/>
          <w:szCs w:val="20"/>
        </w:rPr>
        <w:t xml:space="preserve"> государственных и муниципальных услуг (функций)"/на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│региональном портале государственных и муниципальных услуг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│выдать на бумажном носителе при личном обращении в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│уполномоченный орган государственной власти, орган местного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│самоуправления либо в многофункциональный центр предоставления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│государственных и муниципальных услуг, расположенный по адресу:│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│направить на бумажном носителе на почтовый адрес: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Указывается один из перечисленных способов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______________   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(подпись)      (фамилия, имя, отчество (при наличии)</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bookmarkStart w:id="67" w:name="sub_907"/>
      <w:r w:rsidRPr="00FE135D">
        <w:rPr>
          <w:rFonts w:ascii="Courier New" w:hAnsi="Courier New" w:cs="Courier New"/>
          <w:sz w:val="20"/>
          <w:szCs w:val="20"/>
        </w:rPr>
        <w:t>&lt;1&gt; Заявителями являются правообладатели земельных участков, а также иные</w:t>
      </w:r>
    </w:p>
    <w:bookmarkEnd w:id="67"/>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лица, указанные в </w:t>
      </w:r>
      <w:hyperlink r:id="rId30" w:history="1">
        <w:r w:rsidRPr="00FE135D">
          <w:rPr>
            <w:rFonts w:ascii="Courier New" w:hAnsi="Courier New" w:cs="Courier New"/>
            <w:color w:val="106BBE"/>
            <w:sz w:val="20"/>
            <w:szCs w:val="20"/>
          </w:rPr>
          <w:t>части 1.1 статьи 57.3</w:t>
        </w:r>
      </w:hyperlink>
      <w:r w:rsidRPr="00FE135D">
        <w:rPr>
          <w:rFonts w:ascii="Courier New" w:hAnsi="Courier New" w:cs="Courier New"/>
          <w:sz w:val="20"/>
          <w:szCs w:val="20"/>
        </w:rPr>
        <w:t xml:space="preserve">     Градостроительного    кодекса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Российской Федерации</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 xml:space="preserve">Приложение № </w:t>
      </w:r>
      <w:r w:rsidR="003A44CF">
        <w:rPr>
          <w:rFonts w:ascii="Times New Roman" w:eastAsia="Calibri" w:hAnsi="Times New Roman" w:cs="Times New Roman"/>
          <w:bCs/>
          <w:sz w:val="24"/>
          <w:szCs w:val="24"/>
        </w:rPr>
        <w:t>7</w:t>
      </w:r>
      <w:r w:rsidRPr="004830C4">
        <w:rPr>
          <w:rFonts w:ascii="Times New Roman" w:eastAsia="Calibri" w:hAnsi="Times New Roman" w:cs="Times New Roman"/>
          <w:bCs/>
          <w:sz w:val="24"/>
          <w:szCs w:val="24"/>
        </w:rPr>
        <w:t xml:space="preserve"> </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к Административному регламенту</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 xml:space="preserve"> предоставления муниципальной услуги </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«Выдача градостроительного плана</w:t>
      </w:r>
    </w:p>
    <w:p w:rsidR="00FE135D"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земельного участка»</w:t>
      </w: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Pr="003E19B9"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b/>
          <w:bCs/>
          <w:color w:val="26282F"/>
          <w:sz w:val="20"/>
          <w:szCs w:val="20"/>
        </w:rPr>
        <w:t>ФОРМА</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w:t>
      </w:r>
      <w:r w:rsidRPr="00FE135D">
        <w:rPr>
          <w:rFonts w:ascii="Courier New" w:hAnsi="Courier New" w:cs="Courier New"/>
          <w:b/>
          <w:bCs/>
          <w:color w:val="26282F"/>
          <w:sz w:val="20"/>
          <w:szCs w:val="20"/>
        </w:rPr>
        <w:t>ЗАЯВЛЕНИЕ</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w:t>
      </w:r>
      <w:r w:rsidRPr="00FE135D">
        <w:rPr>
          <w:rFonts w:ascii="Courier New" w:hAnsi="Courier New" w:cs="Courier New"/>
          <w:b/>
          <w:bCs/>
          <w:color w:val="26282F"/>
          <w:sz w:val="20"/>
          <w:szCs w:val="20"/>
        </w:rPr>
        <w:t>об оставлении заявления о выдаче градостроительного плана земельного</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w:t>
      </w:r>
      <w:r w:rsidRPr="00FE135D">
        <w:rPr>
          <w:rFonts w:ascii="Courier New" w:hAnsi="Courier New" w:cs="Courier New"/>
          <w:b/>
          <w:bCs/>
          <w:color w:val="26282F"/>
          <w:sz w:val="20"/>
          <w:szCs w:val="20"/>
        </w:rPr>
        <w:t>участка без рассмотрения</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"__" __________ 20___ г.</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(наименование уполномоченного органа государственной власти, органа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местного самоуправления)</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b/>
          <w:bCs/>
          <w:color w:val="26282F"/>
          <w:sz w:val="20"/>
          <w:szCs w:val="20"/>
        </w:rPr>
        <w:t xml:space="preserve">                         1 Сведения о заявителе</w:t>
      </w:r>
      <w:hyperlink w:anchor="sub_909" w:history="1">
        <w:r w:rsidRPr="00FE135D">
          <w:rPr>
            <w:rFonts w:ascii="Courier New" w:hAnsi="Courier New" w:cs="Courier New"/>
            <w:color w:val="106BBE"/>
            <w:sz w:val="20"/>
            <w:szCs w:val="20"/>
          </w:rPr>
          <w:t>&lt;1&gt;</w:t>
        </w:r>
      </w:hyperlink>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Прошу  оставить  заявление   о   выдаче     градостроительного плана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земельного участка от ________________ N ____________ без рассмотрения.</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b/>
          <w:bCs/>
          <w:color w:val="26282F"/>
          <w:sz w:val="20"/>
          <w:szCs w:val="20"/>
        </w:rPr>
        <w:t xml:space="preserve">                         1 Сведения о заявителе</w:t>
      </w:r>
      <w:hyperlink w:anchor="sub_909" w:history="1">
        <w:r w:rsidRPr="00FE135D">
          <w:rPr>
            <w:rFonts w:ascii="Courier New" w:hAnsi="Courier New" w:cs="Courier New"/>
            <w:color w:val="106BBE"/>
            <w:sz w:val="20"/>
            <w:szCs w:val="20"/>
          </w:rPr>
          <w:t>&lt;1&gt;</w:t>
        </w:r>
      </w:hyperlink>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1.1  │Сведения о физическом лице, в случае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│если заявителем является физическое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│лицо: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│1.1.1 │Фамилия, имя, отчество (при наличии)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│1.1.2 │Реквизиты документа, удостоверяющего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│личность (не указываются в случае,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│если заявитель является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│индивидуальным предпринимателем)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│1.1.3 │Основной государственный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│регистрационный номер индивидуального│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│предпринимателя, в случае, если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│заявитель является индивидуальным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│предпринимателем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1.2  │Сведения о юридическом лице, в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│случае, если заявителем является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│юридическое лицо: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│1.2.1 │Полное наименование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│1.2.2 │Основной государственный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│регистрационный номер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│1.2.3 │Идентификационный номер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│налогоплательщика - юридического лица│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Приложение: _____________________________________________________________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Номер телефона и адрес электронной почты для связи: 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Результат рассмотрения настоящего заявления прошу:</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│направить в форме электронного документа в личный кабинет в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│федеральной государственной информационной системе "Единый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r w:rsidRPr="00FE135D">
        <w:rPr>
          <w:rFonts w:ascii="Courier New" w:hAnsi="Courier New" w:cs="Courier New"/>
          <w:color w:val="106BBE"/>
          <w:sz w:val="20"/>
          <w:szCs w:val="20"/>
        </w:rPr>
        <w:t>портал</w:t>
      </w:r>
      <w:r w:rsidRPr="00FE135D">
        <w:rPr>
          <w:rFonts w:ascii="Courier New" w:hAnsi="Courier New" w:cs="Courier New"/>
          <w:sz w:val="20"/>
          <w:szCs w:val="20"/>
        </w:rPr>
        <w:t xml:space="preserve"> государственных и муниципальных услуг (функций)"/на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│региональном портале государственных и муниципальных услуг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│выдать на бумажном носителе при личном обращении в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│уполномоченный орган государственной власти, орган местного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│самоуправления либо в многофункциональный центр предоставления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│государственных и муниципальных услуг, расположенный по адресу:│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│направить на бумажном носителе на почтовый адрес: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        │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Указывается один из перечисленных способов               │</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______________   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(подпись)      (фамилия, имя, отчество (при наличии)</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Дата</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bookmarkStart w:id="68" w:name="sub_909"/>
      <w:r w:rsidRPr="00FE135D">
        <w:rPr>
          <w:rFonts w:ascii="Courier New" w:hAnsi="Courier New" w:cs="Courier New"/>
          <w:sz w:val="20"/>
          <w:szCs w:val="20"/>
        </w:rPr>
        <w:t>&lt;1&gt; Заявителями являются правообладатели земельных участков, а также иные</w:t>
      </w:r>
    </w:p>
    <w:bookmarkEnd w:id="68"/>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лица, указанные в </w:t>
      </w:r>
      <w:hyperlink r:id="rId31" w:history="1">
        <w:r w:rsidRPr="00FE135D">
          <w:rPr>
            <w:rFonts w:ascii="Courier New" w:hAnsi="Courier New" w:cs="Courier New"/>
            <w:color w:val="106BBE"/>
            <w:sz w:val="20"/>
            <w:szCs w:val="20"/>
          </w:rPr>
          <w:t>части 1.1 статьи 57.3</w:t>
        </w:r>
      </w:hyperlink>
      <w:r w:rsidRPr="00FE135D">
        <w:rPr>
          <w:rFonts w:ascii="Courier New" w:hAnsi="Courier New" w:cs="Courier New"/>
          <w:sz w:val="20"/>
          <w:szCs w:val="20"/>
        </w:rPr>
        <w:t xml:space="preserve">     Градостроительного    кодекса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Российской Федерации</w:t>
      </w:r>
    </w:p>
    <w:p w:rsid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Pr="003E19B9" w:rsidRDefault="00FE135D"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 xml:space="preserve">Приложение № </w:t>
      </w:r>
      <w:r w:rsidR="003A44CF">
        <w:rPr>
          <w:rFonts w:ascii="Times New Roman" w:eastAsia="Calibri" w:hAnsi="Times New Roman" w:cs="Times New Roman"/>
          <w:bCs/>
          <w:sz w:val="24"/>
          <w:szCs w:val="24"/>
        </w:rPr>
        <w:t>8</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к Административному регламенту</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 xml:space="preserve"> предоставления муниципальной услуги </w:t>
      </w:r>
    </w:p>
    <w:p w:rsidR="00FE135D" w:rsidRPr="004830C4"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«Выдача градостроительного плана</w:t>
      </w:r>
    </w:p>
    <w:p w:rsidR="00FE135D"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земельного участка»</w:t>
      </w:r>
    </w:p>
    <w:p w:rsidR="003E19B9" w:rsidRPr="003E19B9" w:rsidRDefault="003E19B9" w:rsidP="003E19B9">
      <w:pPr>
        <w:autoSpaceDE w:val="0"/>
        <w:autoSpaceDN w:val="0"/>
        <w:adjustRightInd w:val="0"/>
        <w:spacing w:after="0" w:line="240" w:lineRule="auto"/>
        <w:rPr>
          <w:rFonts w:ascii="Arial" w:eastAsia="Calibri" w:hAnsi="Arial" w:cs="Arial"/>
          <w:b/>
          <w:bCs/>
          <w:color w:val="26282F"/>
          <w:sz w:val="24"/>
          <w:szCs w:val="24"/>
        </w:rPr>
      </w:pPr>
    </w:p>
    <w:bookmarkEnd w:id="66"/>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FE135D"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FE135D" w:rsidRDefault="00FE135D" w:rsidP="00FE135D">
      <w:pPr>
        <w:autoSpaceDE w:val="0"/>
        <w:autoSpaceDN w:val="0"/>
        <w:adjustRightInd w:val="0"/>
        <w:spacing w:after="0" w:line="240" w:lineRule="auto"/>
        <w:ind w:firstLine="698"/>
        <w:jc w:val="right"/>
        <w:rPr>
          <w:rFonts w:ascii="Times New Roman" w:eastAsia="Calibri" w:hAnsi="Times New Roman" w:cs="Times New Roman"/>
          <w:bCs/>
          <w:sz w:val="24"/>
          <w:szCs w:val="24"/>
        </w:rPr>
      </w:pPr>
    </w:p>
    <w:p w:rsidR="00FE135D" w:rsidRDefault="00FE135D" w:rsidP="00FE135D">
      <w:pPr>
        <w:autoSpaceDE w:val="0"/>
        <w:autoSpaceDN w:val="0"/>
        <w:adjustRightInd w:val="0"/>
        <w:spacing w:after="0" w:line="240" w:lineRule="auto"/>
        <w:ind w:firstLine="720"/>
        <w:jc w:val="center"/>
        <w:rPr>
          <w:rFonts w:ascii="Times New Roman" w:eastAsia="Calibri" w:hAnsi="Times New Roman" w:cs="Times New Roman"/>
          <w:sz w:val="16"/>
          <w:szCs w:val="16"/>
        </w:rPr>
      </w:pPr>
    </w:p>
    <w:p w:rsidR="00FE135D" w:rsidRDefault="00FE135D" w:rsidP="00FE135D">
      <w:pPr>
        <w:autoSpaceDE w:val="0"/>
        <w:autoSpaceDN w:val="0"/>
        <w:adjustRightInd w:val="0"/>
        <w:spacing w:after="0" w:line="240" w:lineRule="auto"/>
        <w:ind w:firstLine="720"/>
        <w:jc w:val="center"/>
        <w:rPr>
          <w:rFonts w:ascii="Times New Roman" w:eastAsia="Calibri" w:hAnsi="Times New Roman" w:cs="Times New Roman"/>
          <w:sz w:val="16"/>
          <w:szCs w:val="16"/>
        </w:rPr>
      </w:pPr>
    </w:p>
    <w:tbl>
      <w:tblPr>
        <w:tblW w:w="0" w:type="auto"/>
        <w:tblInd w:w="117" w:type="dxa"/>
        <w:tblLook w:val="0000"/>
      </w:tblPr>
      <w:tblGrid>
        <w:gridCol w:w="4358"/>
        <w:gridCol w:w="4946"/>
      </w:tblGrid>
      <w:tr w:rsidR="00FE135D" w:rsidTr="00C578C4">
        <w:trPr>
          <w:trHeight w:val="2993"/>
        </w:trPr>
        <w:tc>
          <w:tcPr>
            <w:tcW w:w="4358" w:type="dxa"/>
          </w:tcPr>
          <w:p w:rsidR="00FE135D" w:rsidRDefault="00FE135D" w:rsidP="00C578C4">
            <w:pPr>
              <w:autoSpaceDE w:val="0"/>
              <w:autoSpaceDN w:val="0"/>
              <w:adjustRightInd w:val="0"/>
              <w:spacing w:after="0" w:line="240" w:lineRule="auto"/>
              <w:ind w:left="-9" w:firstLine="9"/>
              <w:jc w:val="center"/>
              <w:rPr>
                <w:rFonts w:ascii="Arial" w:eastAsia="Calibri" w:hAnsi="Arial" w:cs="Arial"/>
                <w:sz w:val="24"/>
                <w:szCs w:val="24"/>
              </w:rPr>
            </w:pPr>
            <w:r>
              <w:rPr>
                <w:noProof/>
              </w:rPr>
              <w:drawing>
                <wp:inline distT="0" distB="0" distL="0" distR="0">
                  <wp:extent cx="580390" cy="7556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390" cy="755650"/>
                          </a:xfrm>
                          <a:prstGeom prst="rect">
                            <a:avLst/>
                          </a:prstGeom>
                          <a:noFill/>
                          <a:ln w="9525">
                            <a:noFill/>
                            <a:miter lim="800000"/>
                            <a:headEnd/>
                            <a:tailEnd/>
                          </a:ln>
                        </pic:spPr>
                      </pic:pic>
                    </a:graphicData>
                  </a:graphic>
                </wp:inline>
              </w:drawing>
            </w:r>
          </w:p>
          <w:p w:rsidR="00FE135D" w:rsidRPr="008454FA" w:rsidRDefault="00FE135D" w:rsidP="00C578C4">
            <w:pPr>
              <w:spacing w:after="0"/>
              <w:jc w:val="center"/>
              <w:rPr>
                <w:rFonts w:ascii="Times New Roman" w:hAnsi="Times New Roman" w:cs="Times New Roman"/>
                <w:b/>
              </w:rPr>
            </w:pPr>
            <w:r w:rsidRPr="008454FA">
              <w:rPr>
                <w:rFonts w:ascii="Times New Roman" w:hAnsi="Times New Roman" w:cs="Times New Roman"/>
                <w:b/>
              </w:rPr>
              <w:t>АДМИНИСТРАЦИЯ</w:t>
            </w:r>
          </w:p>
          <w:p w:rsidR="00FE135D" w:rsidRPr="008454FA" w:rsidRDefault="00FE135D" w:rsidP="00C578C4">
            <w:pPr>
              <w:spacing w:after="0"/>
              <w:jc w:val="center"/>
              <w:rPr>
                <w:rFonts w:ascii="Times New Roman" w:hAnsi="Times New Roman" w:cs="Times New Roman"/>
                <w:b/>
              </w:rPr>
            </w:pPr>
            <w:r w:rsidRPr="008454FA">
              <w:rPr>
                <w:rFonts w:ascii="Times New Roman" w:hAnsi="Times New Roman" w:cs="Times New Roman"/>
                <w:b/>
              </w:rPr>
              <w:t>ШКОТОВСКОГО</w:t>
            </w:r>
          </w:p>
          <w:p w:rsidR="00FE135D" w:rsidRPr="008454FA" w:rsidRDefault="00FE135D" w:rsidP="00C578C4">
            <w:pPr>
              <w:spacing w:after="0"/>
              <w:jc w:val="center"/>
              <w:rPr>
                <w:rFonts w:ascii="Times New Roman" w:hAnsi="Times New Roman" w:cs="Times New Roman"/>
                <w:b/>
              </w:rPr>
            </w:pPr>
            <w:r w:rsidRPr="008454FA">
              <w:rPr>
                <w:rFonts w:ascii="Times New Roman" w:hAnsi="Times New Roman" w:cs="Times New Roman"/>
                <w:b/>
              </w:rPr>
              <w:t>МУНИЦИПАЛЬНОГО ОКРУГА</w:t>
            </w:r>
          </w:p>
          <w:p w:rsidR="00FE135D" w:rsidRPr="008454FA" w:rsidRDefault="00FE135D" w:rsidP="00C578C4">
            <w:pPr>
              <w:spacing w:after="0"/>
              <w:jc w:val="center"/>
              <w:rPr>
                <w:rFonts w:ascii="Times New Roman" w:hAnsi="Times New Roman" w:cs="Times New Roman"/>
                <w:b/>
              </w:rPr>
            </w:pPr>
            <w:r w:rsidRPr="008454FA">
              <w:rPr>
                <w:rFonts w:ascii="Times New Roman" w:hAnsi="Times New Roman" w:cs="Times New Roman"/>
                <w:b/>
              </w:rPr>
              <w:t>ПРИМОРСКОГО КРАЯ</w:t>
            </w:r>
          </w:p>
          <w:p w:rsidR="00FE135D" w:rsidRPr="008454FA" w:rsidRDefault="00FE135D" w:rsidP="00C578C4">
            <w:pPr>
              <w:jc w:val="center"/>
              <w:rPr>
                <w:rFonts w:ascii="Times New Roman" w:hAnsi="Times New Roman" w:cs="Times New Roman"/>
                <w:b/>
              </w:rPr>
            </w:pPr>
          </w:p>
          <w:p w:rsidR="00FE135D" w:rsidRPr="008454FA" w:rsidRDefault="00FE135D" w:rsidP="00C578C4">
            <w:pPr>
              <w:spacing w:after="0"/>
              <w:jc w:val="center"/>
              <w:rPr>
                <w:rFonts w:ascii="Times New Roman" w:hAnsi="Times New Roman" w:cs="Times New Roman"/>
              </w:rPr>
            </w:pPr>
            <w:r w:rsidRPr="008454FA">
              <w:rPr>
                <w:rFonts w:ascii="Times New Roman" w:hAnsi="Times New Roman" w:cs="Times New Roman"/>
              </w:rPr>
              <w:t>ул. Карла Маркса,4</w:t>
            </w:r>
          </w:p>
          <w:p w:rsidR="00FE135D" w:rsidRPr="008454FA" w:rsidRDefault="00FE135D" w:rsidP="00C578C4">
            <w:pPr>
              <w:spacing w:after="0"/>
              <w:jc w:val="center"/>
              <w:rPr>
                <w:rFonts w:ascii="Times New Roman" w:hAnsi="Times New Roman" w:cs="Times New Roman"/>
              </w:rPr>
            </w:pPr>
            <w:r w:rsidRPr="008454FA">
              <w:rPr>
                <w:rFonts w:ascii="Times New Roman" w:hAnsi="Times New Roman" w:cs="Times New Roman"/>
              </w:rPr>
              <w:t>г. Большой Камень, 692806,</w:t>
            </w:r>
          </w:p>
          <w:p w:rsidR="00FE135D" w:rsidRPr="008454FA" w:rsidRDefault="00FE135D" w:rsidP="00C578C4">
            <w:pPr>
              <w:spacing w:after="0"/>
              <w:jc w:val="center"/>
              <w:rPr>
                <w:rFonts w:ascii="Times New Roman" w:hAnsi="Times New Roman" w:cs="Times New Roman"/>
              </w:rPr>
            </w:pPr>
            <w:r w:rsidRPr="008454FA">
              <w:rPr>
                <w:rFonts w:ascii="Times New Roman" w:hAnsi="Times New Roman" w:cs="Times New Roman"/>
              </w:rPr>
              <w:t>тел./факс (42335) 5-12-60</w:t>
            </w:r>
          </w:p>
          <w:p w:rsidR="00FE135D" w:rsidRPr="008454FA" w:rsidRDefault="00FE135D" w:rsidP="00C578C4">
            <w:pPr>
              <w:spacing w:after="0"/>
              <w:jc w:val="center"/>
              <w:rPr>
                <w:rFonts w:ascii="Times New Roman" w:hAnsi="Times New Roman" w:cs="Times New Roman"/>
                <w:i/>
              </w:rPr>
            </w:pPr>
            <w:r w:rsidRPr="008454FA">
              <w:rPr>
                <w:rFonts w:ascii="Times New Roman" w:hAnsi="Times New Roman" w:cs="Times New Roman"/>
                <w:lang w:val="en-US"/>
              </w:rPr>
              <w:t>E</w:t>
            </w:r>
            <w:r w:rsidRPr="008454FA">
              <w:rPr>
                <w:rFonts w:ascii="Times New Roman" w:hAnsi="Times New Roman" w:cs="Times New Roman"/>
              </w:rPr>
              <w:t>-</w:t>
            </w:r>
            <w:r w:rsidRPr="008454FA">
              <w:rPr>
                <w:rFonts w:ascii="Times New Roman" w:hAnsi="Times New Roman" w:cs="Times New Roman"/>
                <w:lang w:val="en-US"/>
              </w:rPr>
              <w:t>mail</w:t>
            </w:r>
            <w:r w:rsidRPr="008454FA">
              <w:rPr>
                <w:rFonts w:ascii="Times New Roman" w:hAnsi="Times New Roman" w:cs="Times New Roman"/>
              </w:rPr>
              <w:t>:</w:t>
            </w:r>
            <w:r w:rsidRPr="008454FA">
              <w:rPr>
                <w:rFonts w:ascii="Times New Roman" w:hAnsi="Times New Roman" w:cs="Times New Roman"/>
                <w:i/>
              </w:rPr>
              <w:t xml:space="preserve"> </w:t>
            </w:r>
            <w:hyperlink r:id="rId32" w:history="1">
              <w:r w:rsidRPr="008454FA">
                <w:rPr>
                  <w:rStyle w:val="af3"/>
                  <w:rFonts w:ascii="Times New Roman" w:hAnsi="Times New Roman" w:cs="Times New Roman"/>
                  <w:i/>
                  <w:lang w:val="en-US"/>
                </w:rPr>
                <w:t>shkot</w:t>
              </w:r>
              <w:r w:rsidRPr="008454FA">
                <w:rPr>
                  <w:rStyle w:val="af3"/>
                  <w:rFonts w:ascii="Times New Roman" w:hAnsi="Times New Roman" w:cs="Times New Roman"/>
                  <w:i/>
                </w:rPr>
                <w:t>_</w:t>
              </w:r>
              <w:r w:rsidRPr="008454FA">
                <w:rPr>
                  <w:rStyle w:val="af3"/>
                  <w:rFonts w:ascii="Times New Roman" w:hAnsi="Times New Roman" w:cs="Times New Roman"/>
                  <w:i/>
                  <w:lang w:val="en-US"/>
                </w:rPr>
                <w:t>mr</w:t>
              </w:r>
              <w:r w:rsidRPr="008454FA">
                <w:rPr>
                  <w:rStyle w:val="af3"/>
                  <w:rFonts w:ascii="Times New Roman" w:hAnsi="Times New Roman" w:cs="Times New Roman"/>
                  <w:i/>
                </w:rPr>
                <w:t>@</w:t>
              </w:r>
              <w:r w:rsidRPr="008454FA">
                <w:rPr>
                  <w:rStyle w:val="af3"/>
                  <w:rFonts w:ascii="Times New Roman" w:hAnsi="Times New Roman" w:cs="Times New Roman"/>
                  <w:i/>
                  <w:lang w:val="en-US"/>
                </w:rPr>
                <w:t>mail</w:t>
              </w:r>
              <w:r w:rsidRPr="008454FA">
                <w:rPr>
                  <w:rStyle w:val="af3"/>
                  <w:rFonts w:ascii="Times New Roman" w:hAnsi="Times New Roman" w:cs="Times New Roman"/>
                  <w:i/>
                </w:rPr>
                <w:t>.</w:t>
              </w:r>
              <w:r w:rsidRPr="008454FA">
                <w:rPr>
                  <w:rStyle w:val="af3"/>
                  <w:rFonts w:ascii="Times New Roman" w:hAnsi="Times New Roman" w:cs="Times New Roman"/>
                  <w:i/>
                  <w:lang w:val="en-US"/>
                </w:rPr>
                <w:t>ru</w:t>
              </w:r>
            </w:hyperlink>
          </w:p>
          <w:p w:rsidR="00FE135D" w:rsidRPr="008454FA" w:rsidRDefault="00FE135D" w:rsidP="00C578C4">
            <w:pPr>
              <w:spacing w:after="0"/>
              <w:jc w:val="center"/>
              <w:rPr>
                <w:rFonts w:ascii="Times New Roman" w:hAnsi="Times New Roman" w:cs="Times New Roman"/>
                <w:sz w:val="10"/>
              </w:rPr>
            </w:pPr>
          </w:p>
          <w:p w:rsidR="00FE135D" w:rsidRPr="008454FA" w:rsidRDefault="00FE135D" w:rsidP="00C578C4">
            <w:pPr>
              <w:spacing w:after="0"/>
              <w:jc w:val="center"/>
              <w:rPr>
                <w:rFonts w:ascii="Times New Roman" w:hAnsi="Times New Roman" w:cs="Times New Roman"/>
              </w:rPr>
            </w:pPr>
            <w:r w:rsidRPr="008454FA">
              <w:rPr>
                <w:rFonts w:ascii="Times New Roman" w:hAnsi="Times New Roman" w:cs="Times New Roman"/>
              </w:rPr>
              <w:t>_________    № __________</w:t>
            </w:r>
          </w:p>
          <w:p w:rsidR="00FE135D" w:rsidRPr="008454FA" w:rsidRDefault="00FE135D" w:rsidP="00C578C4">
            <w:pPr>
              <w:spacing w:after="0"/>
              <w:jc w:val="center"/>
              <w:rPr>
                <w:rFonts w:ascii="Times New Roman" w:hAnsi="Times New Roman" w:cs="Times New Roman"/>
              </w:rPr>
            </w:pPr>
            <w:r w:rsidRPr="008454FA">
              <w:rPr>
                <w:rFonts w:ascii="Times New Roman" w:hAnsi="Times New Roman" w:cs="Times New Roman"/>
              </w:rPr>
              <w:t xml:space="preserve">На № </w:t>
            </w:r>
            <w:r>
              <w:rPr>
                <w:rFonts w:ascii="Times New Roman" w:hAnsi="Times New Roman" w:cs="Times New Roman"/>
              </w:rPr>
              <w:t>________</w:t>
            </w:r>
            <w:r w:rsidRPr="008454FA">
              <w:rPr>
                <w:rFonts w:ascii="Times New Roman" w:hAnsi="Times New Roman" w:cs="Times New Roman"/>
              </w:rPr>
              <w:t xml:space="preserve"> от </w:t>
            </w:r>
            <w:r>
              <w:rPr>
                <w:rFonts w:ascii="Times New Roman" w:hAnsi="Times New Roman" w:cs="Times New Roman"/>
              </w:rPr>
              <w:t>__________</w:t>
            </w:r>
          </w:p>
          <w:p w:rsidR="00FE135D" w:rsidRDefault="00FE135D" w:rsidP="00C578C4">
            <w:pPr>
              <w:autoSpaceDE w:val="0"/>
              <w:autoSpaceDN w:val="0"/>
              <w:adjustRightInd w:val="0"/>
              <w:spacing w:after="0" w:line="240" w:lineRule="auto"/>
              <w:ind w:left="-9" w:firstLine="720"/>
              <w:jc w:val="both"/>
              <w:rPr>
                <w:rFonts w:ascii="Arial" w:eastAsia="Calibri" w:hAnsi="Arial" w:cs="Arial"/>
                <w:sz w:val="24"/>
                <w:szCs w:val="24"/>
              </w:rPr>
            </w:pPr>
          </w:p>
        </w:tc>
        <w:tc>
          <w:tcPr>
            <w:tcW w:w="4946" w:type="dxa"/>
          </w:tcPr>
          <w:p w:rsidR="00FE135D" w:rsidRDefault="00FE135D" w:rsidP="00C578C4">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E135D" w:rsidRDefault="00FE135D" w:rsidP="00C578C4">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FE135D" w:rsidRDefault="00FE135D" w:rsidP="00C578C4">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E135D" w:rsidRDefault="00FE135D" w:rsidP="00C578C4">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E135D" w:rsidRDefault="00FE135D" w:rsidP="00C578C4">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E135D" w:rsidRDefault="00FE135D" w:rsidP="00C578C4">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E135D" w:rsidRDefault="00FE135D" w:rsidP="00C578C4">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E135D" w:rsidRPr="003E19B9" w:rsidRDefault="00FE135D" w:rsidP="00C578C4">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Кому ____________________________________</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(фамилия, имя, отчество (при наличии)</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ОГРНИП (для физического лица,</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зарегистрированного в качестве</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индивидуального предпринимателя) - для</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физического лица, полное наименование</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w:t>
            </w:r>
            <w:hyperlink r:id="rId33" w:history="1">
              <w:r w:rsidRPr="002E3E3F">
                <w:rPr>
                  <w:rFonts w:ascii="Times New Roman" w:eastAsia="Calibri" w:hAnsi="Times New Roman" w:cs="Times New Roman"/>
                  <w:sz w:val="16"/>
                  <w:szCs w:val="16"/>
                </w:rPr>
                <w:t>ИНН</w:t>
              </w:r>
            </w:hyperlink>
            <w:r w:rsidRPr="002E3E3F">
              <w:rPr>
                <w:rFonts w:ascii="Times New Roman" w:eastAsia="Calibri" w:hAnsi="Times New Roman" w:cs="Times New Roman"/>
                <w:sz w:val="16"/>
                <w:szCs w:val="16"/>
              </w:rPr>
              <w:t xml:space="preserve">, </w:t>
            </w:r>
            <w:hyperlink r:id="rId34" w:history="1">
              <w:r w:rsidRPr="002E3E3F">
                <w:rPr>
                  <w:rFonts w:ascii="Times New Roman" w:eastAsia="Calibri" w:hAnsi="Times New Roman" w:cs="Times New Roman"/>
                  <w:sz w:val="16"/>
                  <w:szCs w:val="16"/>
                </w:rPr>
                <w:t>ОГРН</w:t>
              </w:r>
            </w:hyperlink>
            <w:r w:rsidRPr="002E3E3F">
              <w:rPr>
                <w:rFonts w:ascii="Times New Roman" w:eastAsia="Calibri" w:hAnsi="Times New Roman" w:cs="Times New Roman"/>
                <w:sz w:val="16"/>
                <w:szCs w:val="16"/>
              </w:rPr>
              <w:t xml:space="preserve"> </w:t>
            </w:r>
            <w:r w:rsidRPr="003E19B9">
              <w:rPr>
                <w:rFonts w:ascii="Times New Roman" w:eastAsia="Calibri" w:hAnsi="Times New Roman" w:cs="Times New Roman"/>
                <w:sz w:val="16"/>
                <w:szCs w:val="16"/>
              </w:rPr>
              <w:t>- для юридического</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лица,</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почтовый индекс и адрес, телефон, адрес</w:t>
            </w:r>
          </w:p>
          <w:p w:rsidR="00FE135D" w:rsidRPr="003E19B9" w:rsidRDefault="00FE135D" w:rsidP="00C578C4">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электронной почты)</w:t>
            </w:r>
          </w:p>
          <w:p w:rsidR="00FE135D" w:rsidRDefault="00FE135D" w:rsidP="00C578C4">
            <w:pPr>
              <w:autoSpaceDE w:val="0"/>
              <w:autoSpaceDN w:val="0"/>
              <w:adjustRightInd w:val="0"/>
              <w:spacing w:after="0" w:line="240" w:lineRule="auto"/>
              <w:ind w:left="-9" w:firstLine="720"/>
              <w:jc w:val="both"/>
              <w:rPr>
                <w:rFonts w:ascii="Arial" w:eastAsia="Calibri" w:hAnsi="Arial" w:cs="Arial"/>
                <w:sz w:val="24"/>
                <w:szCs w:val="24"/>
              </w:rPr>
            </w:pPr>
          </w:p>
        </w:tc>
      </w:tr>
    </w:tbl>
    <w:p w:rsidR="00845898" w:rsidRPr="003E19B9"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w:t>
      </w:r>
      <w:r w:rsidRPr="00FE135D">
        <w:rPr>
          <w:rFonts w:ascii="Courier New" w:hAnsi="Courier New" w:cs="Courier New"/>
          <w:b/>
          <w:bCs/>
          <w:color w:val="26282F"/>
          <w:sz w:val="20"/>
          <w:szCs w:val="20"/>
        </w:rPr>
        <w:t>РЕШЕНИЕ</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w:t>
      </w:r>
      <w:r w:rsidRPr="00FE135D">
        <w:rPr>
          <w:rFonts w:ascii="Courier New" w:hAnsi="Courier New" w:cs="Courier New"/>
          <w:b/>
          <w:bCs/>
          <w:color w:val="26282F"/>
          <w:sz w:val="20"/>
          <w:szCs w:val="20"/>
        </w:rPr>
        <w:t>об отказе в приеме документов</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(об оставлении заявления о выдаче градостроительного плана земельного</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участка без рассмотрения)</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На основании Вашего заявления от ___________ N _______ об оставлении</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(дата и номер регистрации)</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заявления о выдаче градостроительного плана    земельного   участка   без</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рассмотрения 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_________________________________________________________________________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(наименование уполномоченного органа государственной власти, органа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местного самоуправления)</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принято решение об оставлении заявления о выдаче градостроительного плана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земельного участка от __________________ N __________ без рассмотрения.</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(дата и номер регистрации)</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 ______________ ________________________________________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   (должность)      (подпись)     (фамилия, имя, отчество (при наличии)</w:t>
      </w:r>
    </w:p>
    <w:p w:rsidR="00FE135D" w:rsidRPr="00FE135D" w:rsidRDefault="00FE135D" w:rsidP="00FE135D">
      <w:pPr>
        <w:widowControl w:val="0"/>
        <w:autoSpaceDE w:val="0"/>
        <w:autoSpaceDN w:val="0"/>
        <w:adjustRightInd w:val="0"/>
        <w:spacing w:after="0" w:line="240" w:lineRule="auto"/>
        <w:ind w:firstLine="720"/>
        <w:jc w:val="both"/>
        <w:rPr>
          <w:rFonts w:ascii="Arial" w:hAnsi="Arial" w:cs="Arial"/>
          <w:sz w:val="24"/>
          <w:szCs w:val="24"/>
        </w:rPr>
      </w:pP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______________________________</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bookmarkStart w:id="69" w:name="sub_910"/>
      <w:r w:rsidRPr="00FE135D">
        <w:rPr>
          <w:rFonts w:ascii="Courier New" w:hAnsi="Courier New" w:cs="Courier New"/>
          <w:sz w:val="20"/>
          <w:szCs w:val="20"/>
        </w:rPr>
        <w:t>&lt;1&gt; Заявителями являются правообладатели земельных участков, а также иные</w:t>
      </w:r>
    </w:p>
    <w:bookmarkEnd w:id="69"/>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 xml:space="preserve">лица, указанные в </w:t>
      </w:r>
      <w:hyperlink r:id="rId35" w:history="1">
        <w:r w:rsidRPr="00FE135D">
          <w:rPr>
            <w:rFonts w:ascii="Courier New" w:hAnsi="Courier New" w:cs="Courier New"/>
            <w:color w:val="106BBE"/>
            <w:sz w:val="20"/>
            <w:szCs w:val="20"/>
          </w:rPr>
          <w:t>части 1.1 статьи 57.3</w:t>
        </w:r>
      </w:hyperlink>
      <w:r w:rsidRPr="00FE135D">
        <w:rPr>
          <w:rFonts w:ascii="Courier New" w:hAnsi="Courier New" w:cs="Courier New"/>
          <w:sz w:val="20"/>
          <w:szCs w:val="20"/>
        </w:rPr>
        <w:t xml:space="preserve">     Градостроительного    кодекса</w:t>
      </w:r>
    </w:p>
    <w:p w:rsidR="00FE135D" w:rsidRPr="00FE135D" w:rsidRDefault="00FE135D" w:rsidP="00FE135D">
      <w:pPr>
        <w:widowControl w:val="0"/>
        <w:autoSpaceDE w:val="0"/>
        <w:autoSpaceDN w:val="0"/>
        <w:adjustRightInd w:val="0"/>
        <w:spacing w:after="0" w:line="240" w:lineRule="auto"/>
        <w:rPr>
          <w:rFonts w:ascii="Courier New" w:hAnsi="Courier New" w:cs="Courier New"/>
          <w:sz w:val="20"/>
          <w:szCs w:val="20"/>
        </w:rPr>
      </w:pPr>
      <w:r w:rsidRPr="00FE135D">
        <w:rPr>
          <w:rFonts w:ascii="Courier New" w:hAnsi="Courier New" w:cs="Courier New"/>
          <w:sz w:val="20"/>
          <w:szCs w:val="20"/>
        </w:rPr>
        <w:t>Российской Федерации</w:t>
      </w:r>
    </w:p>
    <w:p w:rsidR="00955110"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955110"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sectPr w:rsidR="003E19B9" w:rsidRPr="003E19B9" w:rsidSect="001E4082">
          <w:footerReference w:type="default" r:id="rId36"/>
          <w:pgSz w:w="11906" w:h="16838"/>
          <w:pgMar w:top="567" w:right="851" w:bottom="1134" w:left="1418" w:header="709" w:footer="284" w:gutter="0"/>
          <w:cols w:space="708"/>
          <w:titlePg/>
          <w:docGrid w:linePitch="360"/>
        </w:sect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3A44CF">
        <w:rPr>
          <w:rFonts w:ascii="Times New Roman" w:eastAsia="Calibri" w:hAnsi="Times New Roman" w:cs="Times New Roman"/>
          <w:bCs/>
          <w:sz w:val="24"/>
          <w:szCs w:val="24"/>
        </w:rPr>
        <w:t>9</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7E47D5" w:rsidRPr="004830C4" w:rsidRDefault="003E19B9" w:rsidP="007E47D5">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7E47D5" w:rsidRPr="004830C4">
        <w:rPr>
          <w:rFonts w:ascii="Times New Roman" w:eastAsia="Calibri" w:hAnsi="Times New Roman" w:cs="Times New Roman"/>
          <w:bCs/>
          <w:sz w:val="24"/>
          <w:szCs w:val="24"/>
        </w:rPr>
        <w:t>Выдача градостроительного плана</w:t>
      </w:r>
    </w:p>
    <w:p w:rsidR="003E19B9" w:rsidRPr="003E19B9" w:rsidRDefault="007E47D5" w:rsidP="007E47D5">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4830C4">
        <w:rPr>
          <w:rFonts w:ascii="Times New Roman" w:eastAsia="Calibri" w:hAnsi="Times New Roman" w:cs="Times New Roman"/>
          <w:bCs/>
          <w:sz w:val="24"/>
          <w:szCs w:val="24"/>
        </w:rPr>
        <w:t>земельного участка</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Состав, последовательность и сроки</w:t>
      </w:r>
      <w:r w:rsidRPr="003E19B9">
        <w:rPr>
          <w:rFonts w:ascii="Times New Roman" w:eastAsia="Calibri" w:hAnsi="Times New Roman" w:cs="Times New Roman"/>
          <w:b/>
          <w:bCs/>
          <w:color w:val="26282F"/>
          <w:sz w:val="20"/>
          <w:szCs w:val="20"/>
        </w:rPr>
        <w:br/>
        <w:t>выполнения административных процедур (действий) при предоставлении муниципальной услуги</w:t>
      </w: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73"/>
        <w:gridCol w:w="2173"/>
        <w:gridCol w:w="2173"/>
        <w:gridCol w:w="2173"/>
        <w:gridCol w:w="2173"/>
        <w:gridCol w:w="2173"/>
        <w:gridCol w:w="2173"/>
      </w:tblGrid>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Основание для начала административной процедуры</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Содержание административных действий</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Срок выполнения административных действий</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ответственное за выполнение административного действия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Место выполнения административного действия / используемая информационная система</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Критерии принятия решения</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административного действия, способ фиксации</w:t>
            </w:r>
          </w:p>
        </w:tc>
      </w:tr>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2</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3</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4</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5</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6</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7</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Проверка документов и регистрация заявления</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7" w:history="1">
              <w:r w:rsidRPr="003E19B9">
                <w:rPr>
                  <w:rFonts w:ascii="Times New Roman" w:eastAsia="Calibri" w:hAnsi="Times New Roman" w:cs="Times New Roman"/>
                  <w:sz w:val="20"/>
                  <w:szCs w:val="20"/>
                </w:rPr>
                <w:t xml:space="preserve">пунктом </w:t>
              </w:r>
            </w:hyperlink>
            <w:r w:rsidRPr="003E19B9">
              <w:rPr>
                <w:rFonts w:ascii="Times New Roman" w:eastAsia="Calibri" w:hAnsi="Times New Roman" w:cs="Times New Roman"/>
              </w:rPr>
              <w:t>10.1</w:t>
            </w:r>
            <w:r w:rsidRPr="003E19B9">
              <w:rPr>
                <w:rFonts w:ascii="Times New Roman" w:eastAsia="Calibri" w:hAnsi="Times New Roman" w:cs="Times New Roman"/>
                <w:sz w:val="20"/>
                <w:szCs w:val="20"/>
              </w:rPr>
              <w:t xml:space="preserve"> Административного регламента</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 1 рабочего дня.</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заявления и документов в ГИС (присвоение номера и датирование);</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назначение должностного лица, ответственного за предоставление муниципальной услуги, и передача ему документов</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заявления, в случае отсутствия оснований для отказа в приеме документов</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регистрацию корреспонденции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lastRenderedPageBreak/>
              <w:t>Получение сведений посредством СМЭВ</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межведомственных запросов в органы и организации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день регистрации заявления и документов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 / СМЭВ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73" w:type="dxa"/>
            <w:tcBorders>
              <w:top w:val="single" w:sz="4" w:space="0" w:color="auto"/>
              <w:left w:val="single" w:sz="4" w:space="0" w:color="auto"/>
              <w:bottom w:val="single" w:sz="4" w:space="0" w:color="auto"/>
            </w:tcBorders>
          </w:tcPr>
          <w:p w:rsidR="003E19B9" w:rsidRPr="003E19B9" w:rsidRDefault="003E19B9" w:rsidP="0083166D">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9</w:t>
            </w:r>
            <w:r w:rsidR="0083166D">
              <w:rPr>
                <w:rFonts w:ascii="Times New Roman" w:eastAsia="Calibri" w:hAnsi="Times New Roman" w:cs="Times New Roman"/>
                <w:sz w:val="20"/>
                <w:szCs w:val="20"/>
              </w:rPr>
              <w:t>.1.2</w:t>
            </w:r>
            <w:r w:rsidRPr="003E19B9">
              <w:rPr>
                <w:rFonts w:ascii="Times New Roman" w:eastAsia="Calibri" w:hAnsi="Times New Roman" w:cs="Times New Roman"/>
                <w:sz w:val="20"/>
                <w:szCs w:val="20"/>
              </w:rPr>
              <w:t>Административного регламента, в том числе с использованием СМЭВ</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получение ответов на межведомственные запросы, формирование полного комплекта документов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/ГИС/ ПГС / СМЭВ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получение документов (сведений), необходимых для предоставления муниципальной услуги</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Рассмотрение документов и сведений</w:t>
            </w:r>
          </w:p>
        </w:tc>
      </w:tr>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CB2702">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до 2 рабочих дней </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основания отказа в предоставлении муниципальной услуги, предусмотренные </w:t>
            </w:r>
            <w:hyperlink w:anchor="sub_34" w:history="1">
              <w:r w:rsidRPr="003E19B9">
                <w:rPr>
                  <w:rFonts w:ascii="Times New Roman" w:eastAsia="Calibri" w:hAnsi="Times New Roman" w:cs="Times New Roman"/>
                  <w:sz w:val="20"/>
                  <w:szCs w:val="20"/>
                </w:rPr>
                <w:t>пунктом 10.2</w:t>
              </w:r>
            </w:hyperlink>
            <w:r w:rsidRPr="003E19B9">
              <w:rPr>
                <w:rFonts w:ascii="Times New Roman" w:eastAsia="Calibri" w:hAnsi="Times New Roman" w:cs="Times New Roman"/>
                <w:sz w:val="20"/>
                <w:szCs w:val="20"/>
              </w:rPr>
              <w:t xml:space="preserve"> Административного регламента</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проект результата предоставления муниципальной услуги</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lastRenderedPageBreak/>
              <w:t>Принятие решения</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проект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 предоставления муниципальной услуги</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CB2702" w:rsidP="00CB2702">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1 рабочий день </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руководитель Уполномоченного органа или иное уполномоченное им лицо</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формирование решения о предоставлении муниципальной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об отказе в предоставлении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val="restart"/>
            <w:tcBorders>
              <w:top w:val="single" w:sz="4" w:space="0" w:color="auto"/>
              <w:left w:val="single" w:sz="4" w:space="0" w:color="auto"/>
              <w:bottom w:val="single" w:sz="4" w:space="0" w:color="auto"/>
            </w:tcBorders>
          </w:tcPr>
          <w:p w:rsidR="003E19B9" w:rsidRPr="003E19B9" w:rsidRDefault="003E19B9" w:rsidP="0083166D">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результат предоставления муниципальной услуги по форме, приведенной в </w:t>
            </w:r>
            <w:hyperlink w:anchor="sub_1106" w:history="1">
              <w:r w:rsidRPr="0083166D">
                <w:rPr>
                  <w:rFonts w:ascii="Times New Roman" w:eastAsia="Calibri" w:hAnsi="Times New Roman" w:cs="Times New Roman"/>
                  <w:sz w:val="20"/>
                  <w:szCs w:val="20"/>
                </w:rPr>
                <w:t xml:space="preserve">Приложении № </w:t>
              </w:r>
              <w:r w:rsidR="0083166D" w:rsidRPr="0083166D">
                <w:rPr>
                  <w:rFonts w:ascii="Times New Roman" w:eastAsia="Calibri" w:hAnsi="Times New Roman" w:cs="Times New Roman"/>
                  <w:sz w:val="20"/>
                  <w:szCs w:val="20"/>
                </w:rPr>
                <w:t>2</w:t>
              </w:r>
            </w:hyperlink>
            <w:r w:rsidR="0083166D" w:rsidRPr="0083166D">
              <w:rPr>
                <w:rFonts w:ascii="Times New Roman" w:hAnsi="Times New Roman" w:cs="Times New Roman"/>
                <w:sz w:val="20"/>
                <w:szCs w:val="20"/>
              </w:rPr>
              <w:t xml:space="preserve"> и 3</w:t>
            </w:r>
            <w:r w:rsidRPr="003E19B9">
              <w:rPr>
                <w:rFonts w:ascii="Times New Roman" w:eastAsia="Calibri"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формирование решения об отказе в предоставлении муниципальной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Выдача результата</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формирование и регистрация результата муниципальной услуги, указанного в </w:t>
            </w:r>
            <w:hyperlink w:anchor="sub_31" w:history="1">
              <w:r w:rsidRPr="003E19B9">
                <w:rPr>
                  <w:rFonts w:ascii="Times New Roman" w:eastAsia="Calibri" w:hAnsi="Times New Roman" w:cs="Times New Roman"/>
                  <w:sz w:val="20"/>
                  <w:szCs w:val="20"/>
                </w:rPr>
                <w:t>пункте 6.1</w:t>
              </w:r>
            </w:hyperlink>
            <w:r w:rsidRPr="003E19B9">
              <w:rPr>
                <w:rFonts w:ascii="Times New Roman" w:eastAsia="Calibri" w:hAnsi="Times New Roman" w:cs="Times New Roman"/>
                <w:sz w:val="20"/>
                <w:szCs w:val="20"/>
              </w:rPr>
              <w:t xml:space="preserve"> Административного регламента, в форме электронного документа в 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внесение сведений о конечном результате предоставления муниципальной услуги</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направление в многофункциональный центр результата муниципальной услуги, указанного в </w:t>
            </w:r>
            <w:hyperlink w:anchor="sub_31" w:history="1">
              <w:r w:rsidRPr="003E19B9">
                <w:rPr>
                  <w:rFonts w:ascii="Times New Roman" w:eastAsia="Calibri" w:hAnsi="Times New Roman" w:cs="Times New Roman"/>
                  <w:sz w:val="20"/>
                  <w:szCs w:val="20"/>
                </w:rPr>
                <w:t>пункте 6.1</w:t>
              </w:r>
            </w:hyperlink>
            <w:r w:rsidRPr="003E19B9">
              <w:rPr>
                <w:rFonts w:ascii="Times New Roman" w:eastAsia="Calibri"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в сроки, установленные соглашением о взаимодействии между </w:t>
            </w:r>
            <w:r w:rsidRPr="003E19B9">
              <w:rPr>
                <w:rFonts w:ascii="Times New Roman" w:eastAsia="Calibri" w:hAnsi="Times New Roman" w:cs="Times New Roman"/>
                <w:sz w:val="20"/>
                <w:szCs w:val="20"/>
              </w:rPr>
              <w:lastRenderedPageBreak/>
              <w:t>уполномоченным органом и многофункциональным центром</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должностное лицо Уполномоченного органа, ответственное за предоставление муниципальной </w:t>
            </w:r>
            <w:r w:rsidRPr="003E19B9">
              <w:rPr>
                <w:rFonts w:ascii="Times New Roman" w:eastAsia="Calibri" w:hAnsi="Times New Roman" w:cs="Times New Roman"/>
                <w:sz w:val="20"/>
                <w:szCs w:val="20"/>
              </w:rPr>
              <w:lastRenderedPageBreak/>
              <w:t>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Уполномоченный орган / АИС МФЦ</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указание заявителем в запросе способа выдачи результата муниципальной услуги в </w:t>
            </w:r>
            <w:r w:rsidRPr="003E19B9">
              <w:rPr>
                <w:rFonts w:ascii="Times New Roman" w:eastAsia="Calibri" w:hAnsi="Times New Roman" w:cs="Times New Roman"/>
                <w:sz w:val="20"/>
                <w:szCs w:val="20"/>
              </w:rPr>
              <w:lastRenderedPageBreak/>
              <w:t>многофункциональном центре, а также подача запроса через многофункциональный центр</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выдача результата муниципальной услуги заявителю в форме бумажного документа, </w:t>
            </w:r>
            <w:r w:rsidRPr="003E19B9">
              <w:rPr>
                <w:rFonts w:ascii="Times New Roman" w:eastAsia="Calibri" w:hAnsi="Times New Roman" w:cs="Times New Roman"/>
                <w:sz w:val="20"/>
                <w:szCs w:val="20"/>
              </w:rPr>
              <w:lastRenderedPageBreak/>
              <w:t>подтверждающего содержание электронного документа, заверенного печатью многофункционального центра;</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внесение сведений в ГИС о выдаче результата муниципальной услуги</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день регистрации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муниципальной услуги, направленный заявителю в личный кабинет на Едином портале</w:t>
            </w:r>
          </w:p>
        </w:tc>
      </w:tr>
    </w:tbl>
    <w:p w:rsidR="00886859" w:rsidRDefault="00886859" w:rsidP="00886859">
      <w:pPr>
        <w:spacing w:after="0" w:line="360" w:lineRule="auto"/>
        <w:ind w:firstLine="709"/>
        <w:jc w:val="both"/>
        <w:rPr>
          <w:rFonts w:ascii="Times New Roman" w:hAnsi="Times New Roman" w:cs="Times New Roman"/>
          <w:sz w:val="26"/>
          <w:szCs w:val="26"/>
        </w:rPr>
      </w:pPr>
    </w:p>
    <w:sectPr w:rsidR="00886859" w:rsidSect="001E4082">
      <w:footerReference w:type="default" r:id="rId37"/>
      <w:pgSz w:w="16838" w:h="11906" w:orient="landscape"/>
      <w:pgMar w:top="567" w:right="851" w:bottom="1134" w:left="1418"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CF" w:rsidRDefault="009C29CF">
      <w:pPr>
        <w:spacing w:after="0" w:line="240" w:lineRule="auto"/>
      </w:pPr>
      <w:r>
        <w:separator/>
      </w:r>
    </w:p>
  </w:endnote>
  <w:endnote w:type="continuationSeparator" w:id="0">
    <w:p w:rsidR="009C29CF" w:rsidRDefault="009C2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9047"/>
      <w:docPartObj>
        <w:docPartGallery w:val="Page Numbers (Bottom of Page)"/>
        <w:docPartUnique/>
      </w:docPartObj>
    </w:sdtPr>
    <w:sdtContent>
      <w:p w:rsidR="00C578C4" w:rsidRDefault="00763C04">
        <w:pPr>
          <w:pStyle w:val="ab"/>
          <w:jc w:val="center"/>
        </w:pPr>
        <w:r>
          <w:fldChar w:fldCharType="begin"/>
        </w:r>
        <w:r w:rsidR="00C578C4">
          <w:instrText xml:space="preserve"> PAGE   \* MERGEFORMAT </w:instrText>
        </w:r>
        <w:r>
          <w:fldChar w:fldCharType="separate"/>
        </w:r>
        <w:r w:rsidR="001E57B5">
          <w:rPr>
            <w:noProof/>
          </w:rPr>
          <w:t>4</w:t>
        </w:r>
        <w:r>
          <w:rPr>
            <w:noProof/>
          </w:rPr>
          <w:fldChar w:fldCharType="end"/>
        </w:r>
      </w:p>
    </w:sdtContent>
  </w:sdt>
  <w:p w:rsidR="00C578C4" w:rsidRDefault="00C578C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01410344"/>
      <w:docPartObj>
        <w:docPartGallery w:val="Page Numbers (Bottom of Page)"/>
        <w:docPartUnique/>
      </w:docPartObj>
    </w:sdtPr>
    <w:sdtEndPr>
      <w:rPr>
        <w:rFonts w:asciiTheme="minorHAnsi" w:hAnsiTheme="minorHAnsi" w:cstheme="minorBidi"/>
      </w:rPr>
    </w:sdtEndPr>
    <w:sdtContent>
      <w:p w:rsidR="00C578C4" w:rsidRDefault="00763C04">
        <w:pPr>
          <w:pStyle w:val="ab"/>
          <w:jc w:val="center"/>
        </w:pPr>
        <w:r w:rsidRPr="00D778D0">
          <w:rPr>
            <w:rFonts w:ascii="Times New Roman" w:hAnsi="Times New Roman" w:cs="Times New Roman"/>
          </w:rPr>
          <w:fldChar w:fldCharType="begin"/>
        </w:r>
        <w:r w:rsidR="00C578C4" w:rsidRPr="00D778D0">
          <w:rPr>
            <w:rFonts w:ascii="Times New Roman" w:hAnsi="Times New Roman" w:cs="Times New Roman"/>
          </w:rPr>
          <w:instrText xml:space="preserve"> PAGE   \* MERGEFORMAT </w:instrText>
        </w:r>
        <w:r w:rsidRPr="00D778D0">
          <w:rPr>
            <w:rFonts w:ascii="Times New Roman" w:hAnsi="Times New Roman" w:cs="Times New Roman"/>
          </w:rPr>
          <w:fldChar w:fldCharType="separate"/>
        </w:r>
        <w:r w:rsidR="001E57B5">
          <w:rPr>
            <w:rFonts w:ascii="Times New Roman" w:hAnsi="Times New Roman" w:cs="Times New Roman"/>
            <w:noProof/>
          </w:rPr>
          <w:t>45</w:t>
        </w:r>
        <w:r w:rsidRPr="00D778D0">
          <w:rPr>
            <w:rFonts w:ascii="Times New Roman" w:hAnsi="Times New Roman" w:cs="Times New Roman"/>
          </w:rPr>
          <w:fldChar w:fldCharType="end"/>
        </w:r>
      </w:p>
    </w:sdtContent>
  </w:sdt>
  <w:p w:rsidR="00C578C4" w:rsidRDefault="00C578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CF" w:rsidRDefault="009C29CF">
      <w:pPr>
        <w:spacing w:after="0" w:line="240" w:lineRule="auto"/>
      </w:pPr>
      <w:r>
        <w:separator/>
      </w:r>
    </w:p>
  </w:footnote>
  <w:footnote w:type="continuationSeparator" w:id="0">
    <w:p w:rsidR="009C29CF" w:rsidRDefault="009C2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CDB425"/>
    <w:multiLevelType w:val="multilevel"/>
    <w:tmpl w:val="DDCDB425"/>
    <w:lvl w:ilvl="0">
      <w:start w:val="1"/>
      <w:numFmt w:val="decimal"/>
      <w:suff w:val="space"/>
      <w:lvlText w:val="%1."/>
      <w:lvlJc w:val="left"/>
      <w:pPr>
        <w:ind w:left="774"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14F600D"/>
    <w:multiLevelType w:val="hybridMultilevel"/>
    <w:tmpl w:val="431CDA1C"/>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245CC8"/>
    <w:multiLevelType w:val="hybridMultilevel"/>
    <w:tmpl w:val="431CDA1C"/>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072"/>
    <w:multiLevelType w:val="hybridMultilevel"/>
    <w:tmpl w:val="BE3C8142"/>
    <w:lvl w:ilvl="0" w:tplc="EA88F8B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DC715D"/>
    <w:multiLevelType w:val="hybridMultilevel"/>
    <w:tmpl w:val="957AFC2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0">
    <w:nsid w:val="5D652383"/>
    <w:multiLevelType w:val="hybridMultilevel"/>
    <w:tmpl w:val="71E84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34F7269"/>
    <w:multiLevelType w:val="hybridMultilevel"/>
    <w:tmpl w:val="EA3E07C6"/>
    <w:lvl w:ilvl="0" w:tplc="C636C1BC">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5434A4F"/>
    <w:multiLevelType w:val="hybridMultilevel"/>
    <w:tmpl w:val="09FA3E58"/>
    <w:lvl w:ilvl="0" w:tplc="0419000F">
      <w:start w:val="1"/>
      <w:numFmt w:val="decimal"/>
      <w:lvlText w:val="%1."/>
      <w:lvlJc w:val="left"/>
      <w:pPr>
        <w:ind w:left="2628" w:hanging="360"/>
      </w:p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8">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23"/>
  </w:num>
  <w:num w:numId="4">
    <w:abstractNumId w:val="10"/>
  </w:num>
  <w:num w:numId="5">
    <w:abstractNumId w:val="22"/>
  </w:num>
  <w:num w:numId="6">
    <w:abstractNumId w:val="21"/>
  </w:num>
  <w:num w:numId="7">
    <w:abstractNumId w:val="8"/>
  </w:num>
  <w:num w:numId="8">
    <w:abstractNumId w:val="17"/>
  </w:num>
  <w:num w:numId="9">
    <w:abstractNumId w:val="16"/>
  </w:num>
  <w:num w:numId="10">
    <w:abstractNumId w:val="7"/>
  </w:num>
  <w:num w:numId="11">
    <w:abstractNumId w:val="13"/>
  </w:num>
  <w:num w:numId="12">
    <w:abstractNumId w:val="28"/>
  </w:num>
  <w:num w:numId="13">
    <w:abstractNumId w:val="14"/>
  </w:num>
  <w:num w:numId="14">
    <w:abstractNumId w:val="15"/>
  </w:num>
  <w:num w:numId="15">
    <w:abstractNumId w:val="9"/>
  </w:num>
  <w:num w:numId="16">
    <w:abstractNumId w:val="18"/>
  </w:num>
  <w:num w:numId="17">
    <w:abstractNumId w:val="3"/>
  </w:num>
  <w:num w:numId="18">
    <w:abstractNumId w:val="5"/>
  </w:num>
  <w:num w:numId="19">
    <w:abstractNumId w:val="12"/>
  </w:num>
  <w:num w:numId="20">
    <w:abstractNumId w:val="6"/>
  </w:num>
  <w:num w:numId="21">
    <w:abstractNumId w:val="1"/>
  </w:num>
  <w:num w:numId="22">
    <w:abstractNumId w:val="26"/>
  </w:num>
  <w:num w:numId="23">
    <w:abstractNumId w:val="0"/>
  </w:num>
  <w:num w:numId="24">
    <w:abstractNumId w:val="4"/>
  </w:num>
  <w:num w:numId="25">
    <w:abstractNumId w:val="25"/>
  </w:num>
  <w:num w:numId="26">
    <w:abstractNumId w:val="27"/>
  </w:num>
  <w:num w:numId="27">
    <w:abstractNumId w:val="19"/>
  </w:num>
  <w:num w:numId="28">
    <w:abstractNumId w:val="20"/>
  </w:num>
  <w:num w:numId="29">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useFELayout/>
  </w:compat>
  <w:rsids>
    <w:rsidRoot w:val="00445665"/>
    <w:rsid w:val="00004830"/>
    <w:rsid w:val="00004BAF"/>
    <w:rsid w:val="00007544"/>
    <w:rsid w:val="0001028C"/>
    <w:rsid w:val="00010644"/>
    <w:rsid w:val="000109FC"/>
    <w:rsid w:val="00012362"/>
    <w:rsid w:val="0001478D"/>
    <w:rsid w:val="00014855"/>
    <w:rsid w:val="00015559"/>
    <w:rsid w:val="0001563B"/>
    <w:rsid w:val="0002145E"/>
    <w:rsid w:val="000225CE"/>
    <w:rsid w:val="00022B6F"/>
    <w:rsid w:val="00022C87"/>
    <w:rsid w:val="0002599A"/>
    <w:rsid w:val="00025C7E"/>
    <w:rsid w:val="000265DB"/>
    <w:rsid w:val="00026EE9"/>
    <w:rsid w:val="0003040E"/>
    <w:rsid w:val="00031DA9"/>
    <w:rsid w:val="00033B98"/>
    <w:rsid w:val="00034F54"/>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177"/>
    <w:rsid w:val="00054A8F"/>
    <w:rsid w:val="00055E04"/>
    <w:rsid w:val="00056928"/>
    <w:rsid w:val="000613F5"/>
    <w:rsid w:val="00061C65"/>
    <w:rsid w:val="00062056"/>
    <w:rsid w:val="00063A08"/>
    <w:rsid w:val="00064797"/>
    <w:rsid w:val="00064804"/>
    <w:rsid w:val="00064A00"/>
    <w:rsid w:val="0006760E"/>
    <w:rsid w:val="00067659"/>
    <w:rsid w:val="00070460"/>
    <w:rsid w:val="00074134"/>
    <w:rsid w:val="00075B34"/>
    <w:rsid w:val="00080D8B"/>
    <w:rsid w:val="0008237E"/>
    <w:rsid w:val="0008348D"/>
    <w:rsid w:val="000835C6"/>
    <w:rsid w:val="00085AA1"/>
    <w:rsid w:val="0008655D"/>
    <w:rsid w:val="00087090"/>
    <w:rsid w:val="00087DF6"/>
    <w:rsid w:val="00093653"/>
    <w:rsid w:val="000936B0"/>
    <w:rsid w:val="000938CD"/>
    <w:rsid w:val="000955CA"/>
    <w:rsid w:val="000956E4"/>
    <w:rsid w:val="00095B5B"/>
    <w:rsid w:val="00097A34"/>
    <w:rsid w:val="000A122A"/>
    <w:rsid w:val="000A23EE"/>
    <w:rsid w:val="000A4F93"/>
    <w:rsid w:val="000A5219"/>
    <w:rsid w:val="000A58A0"/>
    <w:rsid w:val="000A780D"/>
    <w:rsid w:val="000A7F85"/>
    <w:rsid w:val="000B05E9"/>
    <w:rsid w:val="000B0688"/>
    <w:rsid w:val="000B0706"/>
    <w:rsid w:val="000B13B0"/>
    <w:rsid w:val="000B160E"/>
    <w:rsid w:val="000B1C52"/>
    <w:rsid w:val="000B1EB8"/>
    <w:rsid w:val="000B2FDE"/>
    <w:rsid w:val="000B4761"/>
    <w:rsid w:val="000B73F8"/>
    <w:rsid w:val="000B79A6"/>
    <w:rsid w:val="000C0578"/>
    <w:rsid w:val="000C0A7C"/>
    <w:rsid w:val="000C0BC6"/>
    <w:rsid w:val="000C1361"/>
    <w:rsid w:val="000C1459"/>
    <w:rsid w:val="000C1F74"/>
    <w:rsid w:val="000C5794"/>
    <w:rsid w:val="000C59CD"/>
    <w:rsid w:val="000C6717"/>
    <w:rsid w:val="000C6760"/>
    <w:rsid w:val="000C685F"/>
    <w:rsid w:val="000C70C4"/>
    <w:rsid w:val="000D1432"/>
    <w:rsid w:val="000D182E"/>
    <w:rsid w:val="000D24B6"/>
    <w:rsid w:val="000D30E6"/>
    <w:rsid w:val="000D3873"/>
    <w:rsid w:val="000D3FDF"/>
    <w:rsid w:val="000D4705"/>
    <w:rsid w:val="000D4B9E"/>
    <w:rsid w:val="000D5E93"/>
    <w:rsid w:val="000D6D63"/>
    <w:rsid w:val="000D7434"/>
    <w:rsid w:val="000D7F1D"/>
    <w:rsid w:val="000E023D"/>
    <w:rsid w:val="000E0395"/>
    <w:rsid w:val="000E0F15"/>
    <w:rsid w:val="000E1901"/>
    <w:rsid w:val="000E2926"/>
    <w:rsid w:val="000E3927"/>
    <w:rsid w:val="000E39D4"/>
    <w:rsid w:val="000E62BC"/>
    <w:rsid w:val="000E739C"/>
    <w:rsid w:val="000F0813"/>
    <w:rsid w:val="000F0F06"/>
    <w:rsid w:val="000F1144"/>
    <w:rsid w:val="000F14DD"/>
    <w:rsid w:val="000F1B18"/>
    <w:rsid w:val="000F2606"/>
    <w:rsid w:val="000F3F66"/>
    <w:rsid w:val="000F428A"/>
    <w:rsid w:val="000F4371"/>
    <w:rsid w:val="000F4E0F"/>
    <w:rsid w:val="000F53A7"/>
    <w:rsid w:val="000F5493"/>
    <w:rsid w:val="000F688C"/>
    <w:rsid w:val="000F77F8"/>
    <w:rsid w:val="000F7D2E"/>
    <w:rsid w:val="00100127"/>
    <w:rsid w:val="00100258"/>
    <w:rsid w:val="0010069A"/>
    <w:rsid w:val="00101406"/>
    <w:rsid w:val="00103CB7"/>
    <w:rsid w:val="001058E2"/>
    <w:rsid w:val="00105B49"/>
    <w:rsid w:val="00110143"/>
    <w:rsid w:val="001104A3"/>
    <w:rsid w:val="00111BB2"/>
    <w:rsid w:val="0011233B"/>
    <w:rsid w:val="00113221"/>
    <w:rsid w:val="00117638"/>
    <w:rsid w:val="00117E96"/>
    <w:rsid w:val="00120B47"/>
    <w:rsid w:val="0012442B"/>
    <w:rsid w:val="001245D5"/>
    <w:rsid w:val="001246F0"/>
    <w:rsid w:val="0012510B"/>
    <w:rsid w:val="0012766D"/>
    <w:rsid w:val="00134151"/>
    <w:rsid w:val="00135BC7"/>
    <w:rsid w:val="0014002E"/>
    <w:rsid w:val="0014003E"/>
    <w:rsid w:val="00141C1C"/>
    <w:rsid w:val="0014232A"/>
    <w:rsid w:val="001441B4"/>
    <w:rsid w:val="0014443E"/>
    <w:rsid w:val="001453DD"/>
    <w:rsid w:val="001500C4"/>
    <w:rsid w:val="001502B1"/>
    <w:rsid w:val="001514BF"/>
    <w:rsid w:val="00151E99"/>
    <w:rsid w:val="00152D89"/>
    <w:rsid w:val="00152F16"/>
    <w:rsid w:val="001544B0"/>
    <w:rsid w:val="00155554"/>
    <w:rsid w:val="00156EA8"/>
    <w:rsid w:val="001578EC"/>
    <w:rsid w:val="00162617"/>
    <w:rsid w:val="001647C0"/>
    <w:rsid w:val="001714C9"/>
    <w:rsid w:val="001731A0"/>
    <w:rsid w:val="00173278"/>
    <w:rsid w:val="00174534"/>
    <w:rsid w:val="0017498A"/>
    <w:rsid w:val="00175282"/>
    <w:rsid w:val="001757CE"/>
    <w:rsid w:val="00175F24"/>
    <w:rsid w:val="001764D6"/>
    <w:rsid w:val="001767FA"/>
    <w:rsid w:val="001804C5"/>
    <w:rsid w:val="00180A9D"/>
    <w:rsid w:val="001813E6"/>
    <w:rsid w:val="001817B3"/>
    <w:rsid w:val="00183472"/>
    <w:rsid w:val="001846CF"/>
    <w:rsid w:val="00184E94"/>
    <w:rsid w:val="00186AAB"/>
    <w:rsid w:val="00187641"/>
    <w:rsid w:val="00192705"/>
    <w:rsid w:val="001978EC"/>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D3F1C"/>
    <w:rsid w:val="001D5ADF"/>
    <w:rsid w:val="001D5FC3"/>
    <w:rsid w:val="001E11FF"/>
    <w:rsid w:val="001E1ADC"/>
    <w:rsid w:val="001E4082"/>
    <w:rsid w:val="001E513A"/>
    <w:rsid w:val="001E57B5"/>
    <w:rsid w:val="001E7DF2"/>
    <w:rsid w:val="001F1181"/>
    <w:rsid w:val="001F33B6"/>
    <w:rsid w:val="001F4088"/>
    <w:rsid w:val="001F41D9"/>
    <w:rsid w:val="001F4CFF"/>
    <w:rsid w:val="001F5146"/>
    <w:rsid w:val="001F54F9"/>
    <w:rsid w:val="001F667C"/>
    <w:rsid w:val="001F7919"/>
    <w:rsid w:val="001F7D89"/>
    <w:rsid w:val="0020191D"/>
    <w:rsid w:val="002042CA"/>
    <w:rsid w:val="00204B0A"/>
    <w:rsid w:val="0020686D"/>
    <w:rsid w:val="00207009"/>
    <w:rsid w:val="00210244"/>
    <w:rsid w:val="00212978"/>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71D5"/>
    <w:rsid w:val="002624BC"/>
    <w:rsid w:val="00262976"/>
    <w:rsid w:val="00263A00"/>
    <w:rsid w:val="0026469A"/>
    <w:rsid w:val="0026564D"/>
    <w:rsid w:val="0026595C"/>
    <w:rsid w:val="00265A60"/>
    <w:rsid w:val="00265FB7"/>
    <w:rsid w:val="00273C0D"/>
    <w:rsid w:val="0028000B"/>
    <w:rsid w:val="00280AF7"/>
    <w:rsid w:val="00281B1D"/>
    <w:rsid w:val="00281BE0"/>
    <w:rsid w:val="00281FCC"/>
    <w:rsid w:val="00283940"/>
    <w:rsid w:val="00287313"/>
    <w:rsid w:val="00287648"/>
    <w:rsid w:val="00287727"/>
    <w:rsid w:val="00287ED7"/>
    <w:rsid w:val="002914B2"/>
    <w:rsid w:val="00291BF9"/>
    <w:rsid w:val="00292BED"/>
    <w:rsid w:val="00292E7A"/>
    <w:rsid w:val="00295441"/>
    <w:rsid w:val="00296C75"/>
    <w:rsid w:val="0029705F"/>
    <w:rsid w:val="0029784D"/>
    <w:rsid w:val="002A315B"/>
    <w:rsid w:val="002A35DB"/>
    <w:rsid w:val="002A6438"/>
    <w:rsid w:val="002A772F"/>
    <w:rsid w:val="002B05E5"/>
    <w:rsid w:val="002B1542"/>
    <w:rsid w:val="002B297E"/>
    <w:rsid w:val="002B3AB5"/>
    <w:rsid w:val="002B3AF7"/>
    <w:rsid w:val="002B5A1C"/>
    <w:rsid w:val="002B634D"/>
    <w:rsid w:val="002B716B"/>
    <w:rsid w:val="002B76E4"/>
    <w:rsid w:val="002B7BA0"/>
    <w:rsid w:val="002C16FE"/>
    <w:rsid w:val="002C2CC5"/>
    <w:rsid w:val="002C3037"/>
    <w:rsid w:val="002C454F"/>
    <w:rsid w:val="002C4C5B"/>
    <w:rsid w:val="002C5CBD"/>
    <w:rsid w:val="002C61D8"/>
    <w:rsid w:val="002C6B37"/>
    <w:rsid w:val="002C6BA9"/>
    <w:rsid w:val="002C7187"/>
    <w:rsid w:val="002D1615"/>
    <w:rsid w:val="002D1F7A"/>
    <w:rsid w:val="002D39BD"/>
    <w:rsid w:val="002D72C6"/>
    <w:rsid w:val="002D79DC"/>
    <w:rsid w:val="002E0A29"/>
    <w:rsid w:val="002E0CF6"/>
    <w:rsid w:val="002E3E3F"/>
    <w:rsid w:val="002E5451"/>
    <w:rsid w:val="002E6BEA"/>
    <w:rsid w:val="002F0532"/>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0127"/>
    <w:rsid w:val="00334700"/>
    <w:rsid w:val="00335FB5"/>
    <w:rsid w:val="003362E5"/>
    <w:rsid w:val="00336601"/>
    <w:rsid w:val="00341232"/>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054F"/>
    <w:rsid w:val="00360B9A"/>
    <w:rsid w:val="0036182B"/>
    <w:rsid w:val="00361D07"/>
    <w:rsid w:val="00361DC5"/>
    <w:rsid w:val="00363860"/>
    <w:rsid w:val="0036471C"/>
    <w:rsid w:val="00366F59"/>
    <w:rsid w:val="00371427"/>
    <w:rsid w:val="00371856"/>
    <w:rsid w:val="00373890"/>
    <w:rsid w:val="00375A0D"/>
    <w:rsid w:val="00377C7B"/>
    <w:rsid w:val="003806C3"/>
    <w:rsid w:val="00380F50"/>
    <w:rsid w:val="00383098"/>
    <w:rsid w:val="00384831"/>
    <w:rsid w:val="00384D03"/>
    <w:rsid w:val="00385938"/>
    <w:rsid w:val="00385D0B"/>
    <w:rsid w:val="00386172"/>
    <w:rsid w:val="00386BAB"/>
    <w:rsid w:val="00386C04"/>
    <w:rsid w:val="00390A15"/>
    <w:rsid w:val="00391104"/>
    <w:rsid w:val="00392B98"/>
    <w:rsid w:val="00393BCA"/>
    <w:rsid w:val="00394D4F"/>
    <w:rsid w:val="003A0B01"/>
    <w:rsid w:val="003A143A"/>
    <w:rsid w:val="003A203B"/>
    <w:rsid w:val="003A44CF"/>
    <w:rsid w:val="003A69AC"/>
    <w:rsid w:val="003A69E3"/>
    <w:rsid w:val="003A6FD5"/>
    <w:rsid w:val="003B1224"/>
    <w:rsid w:val="003B13F8"/>
    <w:rsid w:val="003B19A4"/>
    <w:rsid w:val="003B30D6"/>
    <w:rsid w:val="003B329F"/>
    <w:rsid w:val="003B3FB5"/>
    <w:rsid w:val="003B49EC"/>
    <w:rsid w:val="003B5187"/>
    <w:rsid w:val="003B5B08"/>
    <w:rsid w:val="003B6026"/>
    <w:rsid w:val="003C1277"/>
    <w:rsid w:val="003C3EC7"/>
    <w:rsid w:val="003C429C"/>
    <w:rsid w:val="003C43B2"/>
    <w:rsid w:val="003C4D02"/>
    <w:rsid w:val="003C55BD"/>
    <w:rsid w:val="003C79D8"/>
    <w:rsid w:val="003D1A16"/>
    <w:rsid w:val="003D2344"/>
    <w:rsid w:val="003D2E64"/>
    <w:rsid w:val="003D50B6"/>
    <w:rsid w:val="003D5152"/>
    <w:rsid w:val="003D592A"/>
    <w:rsid w:val="003D5A2A"/>
    <w:rsid w:val="003D5A6B"/>
    <w:rsid w:val="003D5C7A"/>
    <w:rsid w:val="003D66A6"/>
    <w:rsid w:val="003D66AD"/>
    <w:rsid w:val="003D7D55"/>
    <w:rsid w:val="003D7FA5"/>
    <w:rsid w:val="003E1187"/>
    <w:rsid w:val="003E19B9"/>
    <w:rsid w:val="003E19F1"/>
    <w:rsid w:val="003E1AAE"/>
    <w:rsid w:val="003E1CDE"/>
    <w:rsid w:val="003E2E00"/>
    <w:rsid w:val="003E2F54"/>
    <w:rsid w:val="003E3614"/>
    <w:rsid w:val="003E40E2"/>
    <w:rsid w:val="003E5459"/>
    <w:rsid w:val="003E59F5"/>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3BF1"/>
    <w:rsid w:val="0043512D"/>
    <w:rsid w:val="00435E2E"/>
    <w:rsid w:val="00436637"/>
    <w:rsid w:val="00436D65"/>
    <w:rsid w:val="004371F2"/>
    <w:rsid w:val="004412AB"/>
    <w:rsid w:val="00441A75"/>
    <w:rsid w:val="00441CA3"/>
    <w:rsid w:val="0044388C"/>
    <w:rsid w:val="00443C74"/>
    <w:rsid w:val="00445665"/>
    <w:rsid w:val="00445CA3"/>
    <w:rsid w:val="004463EB"/>
    <w:rsid w:val="0044731D"/>
    <w:rsid w:val="004524AB"/>
    <w:rsid w:val="0045371F"/>
    <w:rsid w:val="0045546B"/>
    <w:rsid w:val="00456177"/>
    <w:rsid w:val="0045656B"/>
    <w:rsid w:val="004578F0"/>
    <w:rsid w:val="00457D81"/>
    <w:rsid w:val="0046121F"/>
    <w:rsid w:val="00461B26"/>
    <w:rsid w:val="00461B44"/>
    <w:rsid w:val="00461F77"/>
    <w:rsid w:val="0046279E"/>
    <w:rsid w:val="00463566"/>
    <w:rsid w:val="00464006"/>
    <w:rsid w:val="00464327"/>
    <w:rsid w:val="0046492A"/>
    <w:rsid w:val="00465E9E"/>
    <w:rsid w:val="00466AA9"/>
    <w:rsid w:val="0047012E"/>
    <w:rsid w:val="00470912"/>
    <w:rsid w:val="00472812"/>
    <w:rsid w:val="00473340"/>
    <w:rsid w:val="00473774"/>
    <w:rsid w:val="00475209"/>
    <w:rsid w:val="004772C9"/>
    <w:rsid w:val="004776D9"/>
    <w:rsid w:val="00477A8F"/>
    <w:rsid w:val="0048007F"/>
    <w:rsid w:val="004801D4"/>
    <w:rsid w:val="00481FEC"/>
    <w:rsid w:val="004830C4"/>
    <w:rsid w:val="00485651"/>
    <w:rsid w:val="00487B55"/>
    <w:rsid w:val="0049100B"/>
    <w:rsid w:val="00491620"/>
    <w:rsid w:val="0049300C"/>
    <w:rsid w:val="0049406E"/>
    <w:rsid w:val="00494566"/>
    <w:rsid w:val="0049498F"/>
    <w:rsid w:val="00494B5E"/>
    <w:rsid w:val="00494B85"/>
    <w:rsid w:val="00495A06"/>
    <w:rsid w:val="00495B02"/>
    <w:rsid w:val="004964D0"/>
    <w:rsid w:val="00496B53"/>
    <w:rsid w:val="0049756E"/>
    <w:rsid w:val="004A13C2"/>
    <w:rsid w:val="004A2244"/>
    <w:rsid w:val="004A2446"/>
    <w:rsid w:val="004A2AE7"/>
    <w:rsid w:val="004A3108"/>
    <w:rsid w:val="004A3414"/>
    <w:rsid w:val="004A4080"/>
    <w:rsid w:val="004A4FE5"/>
    <w:rsid w:val="004A54A1"/>
    <w:rsid w:val="004A6B68"/>
    <w:rsid w:val="004A6FF5"/>
    <w:rsid w:val="004B0A76"/>
    <w:rsid w:val="004B2169"/>
    <w:rsid w:val="004B3426"/>
    <w:rsid w:val="004B3880"/>
    <w:rsid w:val="004B4788"/>
    <w:rsid w:val="004B5D92"/>
    <w:rsid w:val="004B7516"/>
    <w:rsid w:val="004B7D68"/>
    <w:rsid w:val="004C0996"/>
    <w:rsid w:val="004C0B79"/>
    <w:rsid w:val="004C1AC6"/>
    <w:rsid w:val="004C290D"/>
    <w:rsid w:val="004C4961"/>
    <w:rsid w:val="004C7390"/>
    <w:rsid w:val="004D048D"/>
    <w:rsid w:val="004D04CD"/>
    <w:rsid w:val="004D15D4"/>
    <w:rsid w:val="004D5FA0"/>
    <w:rsid w:val="004D74BD"/>
    <w:rsid w:val="004D76E1"/>
    <w:rsid w:val="004D7FE1"/>
    <w:rsid w:val="004E0DB8"/>
    <w:rsid w:val="004E1874"/>
    <w:rsid w:val="004E1EC7"/>
    <w:rsid w:val="004E2AF5"/>
    <w:rsid w:val="004E3D8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05FD"/>
    <w:rsid w:val="00503920"/>
    <w:rsid w:val="00507ADA"/>
    <w:rsid w:val="00507DCD"/>
    <w:rsid w:val="0051095B"/>
    <w:rsid w:val="00511F6B"/>
    <w:rsid w:val="005129EB"/>
    <w:rsid w:val="0051347B"/>
    <w:rsid w:val="005139E8"/>
    <w:rsid w:val="0051597A"/>
    <w:rsid w:val="00517E6F"/>
    <w:rsid w:val="00520299"/>
    <w:rsid w:val="005214A1"/>
    <w:rsid w:val="00523DB4"/>
    <w:rsid w:val="00524811"/>
    <w:rsid w:val="00524829"/>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47A8C"/>
    <w:rsid w:val="0055141E"/>
    <w:rsid w:val="0055226F"/>
    <w:rsid w:val="00552339"/>
    <w:rsid w:val="00553024"/>
    <w:rsid w:val="005531F6"/>
    <w:rsid w:val="00554072"/>
    <w:rsid w:val="00557FC3"/>
    <w:rsid w:val="00561491"/>
    <w:rsid w:val="005614EB"/>
    <w:rsid w:val="00562F32"/>
    <w:rsid w:val="005676F8"/>
    <w:rsid w:val="00570832"/>
    <w:rsid w:val="00570A89"/>
    <w:rsid w:val="00571426"/>
    <w:rsid w:val="00571F38"/>
    <w:rsid w:val="00572E3E"/>
    <w:rsid w:val="00574833"/>
    <w:rsid w:val="00574F83"/>
    <w:rsid w:val="00575C0B"/>
    <w:rsid w:val="00577D3B"/>
    <w:rsid w:val="00583332"/>
    <w:rsid w:val="005838E0"/>
    <w:rsid w:val="005843B3"/>
    <w:rsid w:val="00585B70"/>
    <w:rsid w:val="0058616F"/>
    <w:rsid w:val="00586205"/>
    <w:rsid w:val="00590083"/>
    <w:rsid w:val="005940C4"/>
    <w:rsid w:val="00594EDE"/>
    <w:rsid w:val="0059649C"/>
    <w:rsid w:val="005969EF"/>
    <w:rsid w:val="00596D24"/>
    <w:rsid w:val="005A04A3"/>
    <w:rsid w:val="005A1BD0"/>
    <w:rsid w:val="005A1EF3"/>
    <w:rsid w:val="005A419D"/>
    <w:rsid w:val="005A4943"/>
    <w:rsid w:val="005A4A01"/>
    <w:rsid w:val="005A50D3"/>
    <w:rsid w:val="005A5C47"/>
    <w:rsid w:val="005A700E"/>
    <w:rsid w:val="005B1E3D"/>
    <w:rsid w:val="005B21A7"/>
    <w:rsid w:val="005B507A"/>
    <w:rsid w:val="005B52EF"/>
    <w:rsid w:val="005B56D4"/>
    <w:rsid w:val="005B5F8E"/>
    <w:rsid w:val="005B634B"/>
    <w:rsid w:val="005B6DA7"/>
    <w:rsid w:val="005C07A7"/>
    <w:rsid w:val="005C07F7"/>
    <w:rsid w:val="005C1B28"/>
    <w:rsid w:val="005C3A6E"/>
    <w:rsid w:val="005C4E32"/>
    <w:rsid w:val="005C4FE3"/>
    <w:rsid w:val="005C5B2D"/>
    <w:rsid w:val="005C60D8"/>
    <w:rsid w:val="005C6261"/>
    <w:rsid w:val="005C63AC"/>
    <w:rsid w:val="005C7201"/>
    <w:rsid w:val="005C7CE5"/>
    <w:rsid w:val="005C7F1A"/>
    <w:rsid w:val="005D0D53"/>
    <w:rsid w:val="005D0EF5"/>
    <w:rsid w:val="005D1592"/>
    <w:rsid w:val="005D1E15"/>
    <w:rsid w:val="005D4D50"/>
    <w:rsid w:val="005D5201"/>
    <w:rsid w:val="005D55E9"/>
    <w:rsid w:val="005D5696"/>
    <w:rsid w:val="005D60FE"/>
    <w:rsid w:val="005D6A74"/>
    <w:rsid w:val="005D6FAA"/>
    <w:rsid w:val="005D7C43"/>
    <w:rsid w:val="005E188F"/>
    <w:rsid w:val="005E381C"/>
    <w:rsid w:val="005E4E0F"/>
    <w:rsid w:val="005E6374"/>
    <w:rsid w:val="005E7ED8"/>
    <w:rsid w:val="005E7EFE"/>
    <w:rsid w:val="005F0004"/>
    <w:rsid w:val="005F0B3D"/>
    <w:rsid w:val="005F0B3F"/>
    <w:rsid w:val="005F2453"/>
    <w:rsid w:val="005F2621"/>
    <w:rsid w:val="005F535D"/>
    <w:rsid w:val="005F588E"/>
    <w:rsid w:val="005F62DE"/>
    <w:rsid w:val="005F6432"/>
    <w:rsid w:val="005F771B"/>
    <w:rsid w:val="005F7AB1"/>
    <w:rsid w:val="0060083D"/>
    <w:rsid w:val="00600950"/>
    <w:rsid w:val="00600FC6"/>
    <w:rsid w:val="0060156D"/>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ED5"/>
    <w:rsid w:val="00620C8E"/>
    <w:rsid w:val="00622B03"/>
    <w:rsid w:val="00623D9F"/>
    <w:rsid w:val="006244B5"/>
    <w:rsid w:val="00624C33"/>
    <w:rsid w:val="006263D9"/>
    <w:rsid w:val="0062683A"/>
    <w:rsid w:val="00630FC2"/>
    <w:rsid w:val="0063308D"/>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22AA"/>
    <w:rsid w:val="0065397C"/>
    <w:rsid w:val="00654866"/>
    <w:rsid w:val="00654D65"/>
    <w:rsid w:val="00654F3B"/>
    <w:rsid w:val="00656EE7"/>
    <w:rsid w:val="00657110"/>
    <w:rsid w:val="00657729"/>
    <w:rsid w:val="006607FA"/>
    <w:rsid w:val="0066147E"/>
    <w:rsid w:val="00662936"/>
    <w:rsid w:val="00663C6B"/>
    <w:rsid w:val="00664C86"/>
    <w:rsid w:val="00665B28"/>
    <w:rsid w:val="00665B81"/>
    <w:rsid w:val="00665EDF"/>
    <w:rsid w:val="00666EB2"/>
    <w:rsid w:val="0067049D"/>
    <w:rsid w:val="00671238"/>
    <w:rsid w:val="00671578"/>
    <w:rsid w:val="00671C73"/>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6763"/>
    <w:rsid w:val="0068695D"/>
    <w:rsid w:val="00687443"/>
    <w:rsid w:val="006877EA"/>
    <w:rsid w:val="00690C07"/>
    <w:rsid w:val="0069251C"/>
    <w:rsid w:val="00693F18"/>
    <w:rsid w:val="006944A0"/>
    <w:rsid w:val="0069507A"/>
    <w:rsid w:val="0069620E"/>
    <w:rsid w:val="0069705B"/>
    <w:rsid w:val="006A0713"/>
    <w:rsid w:val="006A0A18"/>
    <w:rsid w:val="006A1800"/>
    <w:rsid w:val="006A1871"/>
    <w:rsid w:val="006A3234"/>
    <w:rsid w:val="006A3488"/>
    <w:rsid w:val="006A55FD"/>
    <w:rsid w:val="006B0BAC"/>
    <w:rsid w:val="006B2DE2"/>
    <w:rsid w:val="006B4C7C"/>
    <w:rsid w:val="006B4D88"/>
    <w:rsid w:val="006B63EF"/>
    <w:rsid w:val="006B6CD4"/>
    <w:rsid w:val="006B7170"/>
    <w:rsid w:val="006B7C5A"/>
    <w:rsid w:val="006C0168"/>
    <w:rsid w:val="006C1336"/>
    <w:rsid w:val="006C1734"/>
    <w:rsid w:val="006C284F"/>
    <w:rsid w:val="006C2B58"/>
    <w:rsid w:val="006C4295"/>
    <w:rsid w:val="006C4D7A"/>
    <w:rsid w:val="006C507F"/>
    <w:rsid w:val="006C56B9"/>
    <w:rsid w:val="006C5CDA"/>
    <w:rsid w:val="006C73D7"/>
    <w:rsid w:val="006C7A10"/>
    <w:rsid w:val="006D305C"/>
    <w:rsid w:val="006D45DF"/>
    <w:rsid w:val="006D4958"/>
    <w:rsid w:val="006D5F54"/>
    <w:rsid w:val="006D77C0"/>
    <w:rsid w:val="006E418D"/>
    <w:rsid w:val="006F0128"/>
    <w:rsid w:val="006F1523"/>
    <w:rsid w:val="006F1525"/>
    <w:rsid w:val="006F175C"/>
    <w:rsid w:val="006F2AF5"/>
    <w:rsid w:val="006F58A6"/>
    <w:rsid w:val="006F66CA"/>
    <w:rsid w:val="007012EB"/>
    <w:rsid w:val="00701525"/>
    <w:rsid w:val="00701F8C"/>
    <w:rsid w:val="00703560"/>
    <w:rsid w:val="00703592"/>
    <w:rsid w:val="00704B48"/>
    <w:rsid w:val="00704E71"/>
    <w:rsid w:val="007052A7"/>
    <w:rsid w:val="00705B6C"/>
    <w:rsid w:val="0070665A"/>
    <w:rsid w:val="007068A0"/>
    <w:rsid w:val="00706D67"/>
    <w:rsid w:val="00706D6B"/>
    <w:rsid w:val="00707BE6"/>
    <w:rsid w:val="0071013D"/>
    <w:rsid w:val="007110A8"/>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27B5"/>
    <w:rsid w:val="007337D6"/>
    <w:rsid w:val="007340F5"/>
    <w:rsid w:val="0073532E"/>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3E08"/>
    <w:rsid w:val="00754DD7"/>
    <w:rsid w:val="00755E34"/>
    <w:rsid w:val="00755E57"/>
    <w:rsid w:val="0075715E"/>
    <w:rsid w:val="007571E8"/>
    <w:rsid w:val="007571F7"/>
    <w:rsid w:val="00757279"/>
    <w:rsid w:val="00757B2F"/>
    <w:rsid w:val="0076317D"/>
    <w:rsid w:val="00763227"/>
    <w:rsid w:val="0076341D"/>
    <w:rsid w:val="00763C04"/>
    <w:rsid w:val="0076428A"/>
    <w:rsid w:val="007702DF"/>
    <w:rsid w:val="00770C55"/>
    <w:rsid w:val="007718BB"/>
    <w:rsid w:val="007740B4"/>
    <w:rsid w:val="00774F92"/>
    <w:rsid w:val="007756B0"/>
    <w:rsid w:val="00777073"/>
    <w:rsid w:val="00777EE8"/>
    <w:rsid w:val="00781E7B"/>
    <w:rsid w:val="00782C1C"/>
    <w:rsid w:val="007832AA"/>
    <w:rsid w:val="00783567"/>
    <w:rsid w:val="00784EFE"/>
    <w:rsid w:val="007852C5"/>
    <w:rsid w:val="00787BAF"/>
    <w:rsid w:val="0079034C"/>
    <w:rsid w:val="007910E5"/>
    <w:rsid w:val="007928E8"/>
    <w:rsid w:val="0079299B"/>
    <w:rsid w:val="00792DE8"/>
    <w:rsid w:val="00792EF0"/>
    <w:rsid w:val="00792FAD"/>
    <w:rsid w:val="00793728"/>
    <w:rsid w:val="007943A0"/>
    <w:rsid w:val="00794D18"/>
    <w:rsid w:val="00797E42"/>
    <w:rsid w:val="007A3446"/>
    <w:rsid w:val="007A4557"/>
    <w:rsid w:val="007A47F7"/>
    <w:rsid w:val="007A50AD"/>
    <w:rsid w:val="007A50C6"/>
    <w:rsid w:val="007A5708"/>
    <w:rsid w:val="007A77D5"/>
    <w:rsid w:val="007B3A4E"/>
    <w:rsid w:val="007B3D17"/>
    <w:rsid w:val="007B66FD"/>
    <w:rsid w:val="007B6960"/>
    <w:rsid w:val="007C117E"/>
    <w:rsid w:val="007C1C5D"/>
    <w:rsid w:val="007C310C"/>
    <w:rsid w:val="007C3E09"/>
    <w:rsid w:val="007C5155"/>
    <w:rsid w:val="007C5384"/>
    <w:rsid w:val="007C5BD9"/>
    <w:rsid w:val="007C711C"/>
    <w:rsid w:val="007D1174"/>
    <w:rsid w:val="007D1322"/>
    <w:rsid w:val="007D1DEB"/>
    <w:rsid w:val="007D2A24"/>
    <w:rsid w:val="007D2A46"/>
    <w:rsid w:val="007E113C"/>
    <w:rsid w:val="007E150A"/>
    <w:rsid w:val="007E1CB2"/>
    <w:rsid w:val="007E47D5"/>
    <w:rsid w:val="007E4845"/>
    <w:rsid w:val="007E6877"/>
    <w:rsid w:val="007E70DA"/>
    <w:rsid w:val="007F006F"/>
    <w:rsid w:val="007F0636"/>
    <w:rsid w:val="007F1A76"/>
    <w:rsid w:val="007F6E1B"/>
    <w:rsid w:val="008009D4"/>
    <w:rsid w:val="00801060"/>
    <w:rsid w:val="008012FF"/>
    <w:rsid w:val="00801E50"/>
    <w:rsid w:val="00807ADF"/>
    <w:rsid w:val="0081030C"/>
    <w:rsid w:val="00810472"/>
    <w:rsid w:val="008113A1"/>
    <w:rsid w:val="008128A8"/>
    <w:rsid w:val="00812C4C"/>
    <w:rsid w:val="008132A2"/>
    <w:rsid w:val="008145EA"/>
    <w:rsid w:val="0081554E"/>
    <w:rsid w:val="0081740D"/>
    <w:rsid w:val="00820EEC"/>
    <w:rsid w:val="00821EA4"/>
    <w:rsid w:val="00822084"/>
    <w:rsid w:val="00822B8E"/>
    <w:rsid w:val="00823915"/>
    <w:rsid w:val="008307AD"/>
    <w:rsid w:val="0083166D"/>
    <w:rsid w:val="0083169E"/>
    <w:rsid w:val="00831AF1"/>
    <w:rsid w:val="0083283B"/>
    <w:rsid w:val="008342F0"/>
    <w:rsid w:val="00834BBD"/>
    <w:rsid w:val="00835A70"/>
    <w:rsid w:val="008369F9"/>
    <w:rsid w:val="00836B63"/>
    <w:rsid w:val="00840007"/>
    <w:rsid w:val="0084168A"/>
    <w:rsid w:val="00843482"/>
    <w:rsid w:val="0084364C"/>
    <w:rsid w:val="00843DE3"/>
    <w:rsid w:val="00844C88"/>
    <w:rsid w:val="00844FB5"/>
    <w:rsid w:val="008454B3"/>
    <w:rsid w:val="008454FA"/>
    <w:rsid w:val="00845898"/>
    <w:rsid w:val="00846455"/>
    <w:rsid w:val="0084701C"/>
    <w:rsid w:val="008477E9"/>
    <w:rsid w:val="00847F43"/>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6721E"/>
    <w:rsid w:val="0087166A"/>
    <w:rsid w:val="008727F4"/>
    <w:rsid w:val="008743C3"/>
    <w:rsid w:val="00874C5A"/>
    <w:rsid w:val="00875806"/>
    <w:rsid w:val="0087588C"/>
    <w:rsid w:val="008804C6"/>
    <w:rsid w:val="00883D22"/>
    <w:rsid w:val="00884885"/>
    <w:rsid w:val="008858DD"/>
    <w:rsid w:val="00886859"/>
    <w:rsid w:val="00886F0A"/>
    <w:rsid w:val="0088772F"/>
    <w:rsid w:val="008914EE"/>
    <w:rsid w:val="008936CF"/>
    <w:rsid w:val="00893F95"/>
    <w:rsid w:val="0089538B"/>
    <w:rsid w:val="00896C60"/>
    <w:rsid w:val="008A0C44"/>
    <w:rsid w:val="008A1C95"/>
    <w:rsid w:val="008A3D04"/>
    <w:rsid w:val="008A408B"/>
    <w:rsid w:val="008A43C8"/>
    <w:rsid w:val="008A48DD"/>
    <w:rsid w:val="008A6395"/>
    <w:rsid w:val="008A7D65"/>
    <w:rsid w:val="008B1CA9"/>
    <w:rsid w:val="008B1CAF"/>
    <w:rsid w:val="008B1D5F"/>
    <w:rsid w:val="008B2D9A"/>
    <w:rsid w:val="008B3CB4"/>
    <w:rsid w:val="008B4137"/>
    <w:rsid w:val="008B4561"/>
    <w:rsid w:val="008B5C3D"/>
    <w:rsid w:val="008B5D9B"/>
    <w:rsid w:val="008B7100"/>
    <w:rsid w:val="008B741A"/>
    <w:rsid w:val="008B7649"/>
    <w:rsid w:val="008B7BE9"/>
    <w:rsid w:val="008C0E44"/>
    <w:rsid w:val="008C5193"/>
    <w:rsid w:val="008C53DC"/>
    <w:rsid w:val="008C54DD"/>
    <w:rsid w:val="008C593F"/>
    <w:rsid w:val="008C6184"/>
    <w:rsid w:val="008D0E7A"/>
    <w:rsid w:val="008D518D"/>
    <w:rsid w:val="008D5BB8"/>
    <w:rsid w:val="008D6864"/>
    <w:rsid w:val="008D743D"/>
    <w:rsid w:val="008E208F"/>
    <w:rsid w:val="008E4395"/>
    <w:rsid w:val="008E4B49"/>
    <w:rsid w:val="008E5204"/>
    <w:rsid w:val="008E7BF8"/>
    <w:rsid w:val="008F2FA4"/>
    <w:rsid w:val="008F4722"/>
    <w:rsid w:val="008F7D04"/>
    <w:rsid w:val="00901206"/>
    <w:rsid w:val="0090401A"/>
    <w:rsid w:val="00905237"/>
    <w:rsid w:val="00906A88"/>
    <w:rsid w:val="00906E19"/>
    <w:rsid w:val="00907A16"/>
    <w:rsid w:val="00910942"/>
    <w:rsid w:val="009110A6"/>
    <w:rsid w:val="009110C5"/>
    <w:rsid w:val="00911A4B"/>
    <w:rsid w:val="00913251"/>
    <w:rsid w:val="0091545E"/>
    <w:rsid w:val="009156E1"/>
    <w:rsid w:val="00916BB3"/>
    <w:rsid w:val="009208F6"/>
    <w:rsid w:val="00920F31"/>
    <w:rsid w:val="009214E0"/>
    <w:rsid w:val="00922F14"/>
    <w:rsid w:val="009259C1"/>
    <w:rsid w:val="0092633E"/>
    <w:rsid w:val="00927E05"/>
    <w:rsid w:val="00930A56"/>
    <w:rsid w:val="009312D6"/>
    <w:rsid w:val="00933441"/>
    <w:rsid w:val="00934F78"/>
    <w:rsid w:val="0093667C"/>
    <w:rsid w:val="009402E1"/>
    <w:rsid w:val="00950C3C"/>
    <w:rsid w:val="009510B2"/>
    <w:rsid w:val="009523F1"/>
    <w:rsid w:val="0095245C"/>
    <w:rsid w:val="0095338F"/>
    <w:rsid w:val="00953957"/>
    <w:rsid w:val="00953C42"/>
    <w:rsid w:val="00954035"/>
    <w:rsid w:val="00954C06"/>
    <w:rsid w:val="00955110"/>
    <w:rsid w:val="009551B6"/>
    <w:rsid w:val="00955E62"/>
    <w:rsid w:val="00960BEF"/>
    <w:rsid w:val="00960F6D"/>
    <w:rsid w:val="00962564"/>
    <w:rsid w:val="009635B9"/>
    <w:rsid w:val="009638B7"/>
    <w:rsid w:val="00965DF7"/>
    <w:rsid w:val="009660D5"/>
    <w:rsid w:val="00966663"/>
    <w:rsid w:val="0096682D"/>
    <w:rsid w:val="00967981"/>
    <w:rsid w:val="00967E6E"/>
    <w:rsid w:val="00970339"/>
    <w:rsid w:val="00970BFC"/>
    <w:rsid w:val="009713B3"/>
    <w:rsid w:val="009720AA"/>
    <w:rsid w:val="00973A63"/>
    <w:rsid w:val="00977F2D"/>
    <w:rsid w:val="009827E7"/>
    <w:rsid w:val="00982F27"/>
    <w:rsid w:val="00983815"/>
    <w:rsid w:val="009858EE"/>
    <w:rsid w:val="00986064"/>
    <w:rsid w:val="00986135"/>
    <w:rsid w:val="0098708E"/>
    <w:rsid w:val="00987D9A"/>
    <w:rsid w:val="00990794"/>
    <w:rsid w:val="009911D4"/>
    <w:rsid w:val="00993660"/>
    <w:rsid w:val="009937C7"/>
    <w:rsid w:val="00994A5F"/>
    <w:rsid w:val="0099501C"/>
    <w:rsid w:val="009952C3"/>
    <w:rsid w:val="0099760B"/>
    <w:rsid w:val="00997C4E"/>
    <w:rsid w:val="009A3982"/>
    <w:rsid w:val="009A4952"/>
    <w:rsid w:val="009A52C4"/>
    <w:rsid w:val="009A69EC"/>
    <w:rsid w:val="009A6A8E"/>
    <w:rsid w:val="009B2F38"/>
    <w:rsid w:val="009B344E"/>
    <w:rsid w:val="009B46D9"/>
    <w:rsid w:val="009B756E"/>
    <w:rsid w:val="009B7843"/>
    <w:rsid w:val="009B7E0A"/>
    <w:rsid w:val="009C2053"/>
    <w:rsid w:val="009C2218"/>
    <w:rsid w:val="009C29CF"/>
    <w:rsid w:val="009C2D89"/>
    <w:rsid w:val="009C4040"/>
    <w:rsid w:val="009C4CFD"/>
    <w:rsid w:val="009C589D"/>
    <w:rsid w:val="009C6665"/>
    <w:rsid w:val="009C778A"/>
    <w:rsid w:val="009C7AC6"/>
    <w:rsid w:val="009C7C19"/>
    <w:rsid w:val="009D09AA"/>
    <w:rsid w:val="009D2E0C"/>
    <w:rsid w:val="009D30DA"/>
    <w:rsid w:val="009D3A43"/>
    <w:rsid w:val="009D41CF"/>
    <w:rsid w:val="009D4344"/>
    <w:rsid w:val="009D47B2"/>
    <w:rsid w:val="009D4840"/>
    <w:rsid w:val="009D5939"/>
    <w:rsid w:val="009D5E37"/>
    <w:rsid w:val="009D63D9"/>
    <w:rsid w:val="009D7528"/>
    <w:rsid w:val="009E0A8A"/>
    <w:rsid w:val="009E1F81"/>
    <w:rsid w:val="009E6E09"/>
    <w:rsid w:val="009E760F"/>
    <w:rsid w:val="009F00DF"/>
    <w:rsid w:val="009F184F"/>
    <w:rsid w:val="009F22A6"/>
    <w:rsid w:val="009F3861"/>
    <w:rsid w:val="009F40EB"/>
    <w:rsid w:val="009F76EC"/>
    <w:rsid w:val="00A009A1"/>
    <w:rsid w:val="00A00B06"/>
    <w:rsid w:val="00A00FE1"/>
    <w:rsid w:val="00A01148"/>
    <w:rsid w:val="00A02BE0"/>
    <w:rsid w:val="00A02DF8"/>
    <w:rsid w:val="00A04446"/>
    <w:rsid w:val="00A060B5"/>
    <w:rsid w:val="00A062C1"/>
    <w:rsid w:val="00A10A8E"/>
    <w:rsid w:val="00A132B4"/>
    <w:rsid w:val="00A1457C"/>
    <w:rsid w:val="00A14CAB"/>
    <w:rsid w:val="00A21F34"/>
    <w:rsid w:val="00A23292"/>
    <w:rsid w:val="00A24082"/>
    <w:rsid w:val="00A244A9"/>
    <w:rsid w:val="00A245C9"/>
    <w:rsid w:val="00A24BEF"/>
    <w:rsid w:val="00A25044"/>
    <w:rsid w:val="00A25463"/>
    <w:rsid w:val="00A25A8D"/>
    <w:rsid w:val="00A273E6"/>
    <w:rsid w:val="00A30E7B"/>
    <w:rsid w:val="00A320B5"/>
    <w:rsid w:val="00A32333"/>
    <w:rsid w:val="00A336D4"/>
    <w:rsid w:val="00A3420A"/>
    <w:rsid w:val="00A34745"/>
    <w:rsid w:val="00A35386"/>
    <w:rsid w:val="00A362A5"/>
    <w:rsid w:val="00A37C2E"/>
    <w:rsid w:val="00A37DA0"/>
    <w:rsid w:val="00A37E52"/>
    <w:rsid w:val="00A41BE2"/>
    <w:rsid w:val="00A4325B"/>
    <w:rsid w:val="00A4395D"/>
    <w:rsid w:val="00A43EC6"/>
    <w:rsid w:val="00A440EE"/>
    <w:rsid w:val="00A46D7F"/>
    <w:rsid w:val="00A47091"/>
    <w:rsid w:val="00A47D38"/>
    <w:rsid w:val="00A50A8D"/>
    <w:rsid w:val="00A537FB"/>
    <w:rsid w:val="00A53FF4"/>
    <w:rsid w:val="00A5438C"/>
    <w:rsid w:val="00A54B0C"/>
    <w:rsid w:val="00A55458"/>
    <w:rsid w:val="00A571E8"/>
    <w:rsid w:val="00A631E6"/>
    <w:rsid w:val="00A633FF"/>
    <w:rsid w:val="00A63593"/>
    <w:rsid w:val="00A647DE"/>
    <w:rsid w:val="00A6533C"/>
    <w:rsid w:val="00A65BD6"/>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A1006"/>
    <w:rsid w:val="00AA1A22"/>
    <w:rsid w:val="00AA1BAD"/>
    <w:rsid w:val="00AA1FC7"/>
    <w:rsid w:val="00AA3B7C"/>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3911"/>
    <w:rsid w:val="00AC5081"/>
    <w:rsid w:val="00AC7A2B"/>
    <w:rsid w:val="00AD020E"/>
    <w:rsid w:val="00AD190C"/>
    <w:rsid w:val="00AD1B92"/>
    <w:rsid w:val="00AD2A99"/>
    <w:rsid w:val="00AD5ADC"/>
    <w:rsid w:val="00AD6488"/>
    <w:rsid w:val="00AD7114"/>
    <w:rsid w:val="00AE079F"/>
    <w:rsid w:val="00AE29EA"/>
    <w:rsid w:val="00AE3B32"/>
    <w:rsid w:val="00AE49F0"/>
    <w:rsid w:val="00AE5D88"/>
    <w:rsid w:val="00AE7910"/>
    <w:rsid w:val="00AE7F3C"/>
    <w:rsid w:val="00AE7FFC"/>
    <w:rsid w:val="00AF0BA2"/>
    <w:rsid w:val="00AF3E88"/>
    <w:rsid w:val="00AF41BC"/>
    <w:rsid w:val="00AF5BB3"/>
    <w:rsid w:val="00AF7BE9"/>
    <w:rsid w:val="00AF7DA0"/>
    <w:rsid w:val="00AF7EB5"/>
    <w:rsid w:val="00AF7EFF"/>
    <w:rsid w:val="00B00590"/>
    <w:rsid w:val="00B00BD2"/>
    <w:rsid w:val="00B01568"/>
    <w:rsid w:val="00B01638"/>
    <w:rsid w:val="00B05C3D"/>
    <w:rsid w:val="00B05EFD"/>
    <w:rsid w:val="00B07061"/>
    <w:rsid w:val="00B07B52"/>
    <w:rsid w:val="00B07DAA"/>
    <w:rsid w:val="00B11C30"/>
    <w:rsid w:val="00B120C9"/>
    <w:rsid w:val="00B12F0B"/>
    <w:rsid w:val="00B13C23"/>
    <w:rsid w:val="00B149DD"/>
    <w:rsid w:val="00B14FAE"/>
    <w:rsid w:val="00B168FD"/>
    <w:rsid w:val="00B16AAB"/>
    <w:rsid w:val="00B175D4"/>
    <w:rsid w:val="00B178DC"/>
    <w:rsid w:val="00B20EAD"/>
    <w:rsid w:val="00B21FD4"/>
    <w:rsid w:val="00B2201A"/>
    <w:rsid w:val="00B22178"/>
    <w:rsid w:val="00B23A9A"/>
    <w:rsid w:val="00B25D59"/>
    <w:rsid w:val="00B27967"/>
    <w:rsid w:val="00B30ABD"/>
    <w:rsid w:val="00B30AEC"/>
    <w:rsid w:val="00B31E14"/>
    <w:rsid w:val="00B326A7"/>
    <w:rsid w:val="00B335D2"/>
    <w:rsid w:val="00B3459A"/>
    <w:rsid w:val="00B354C8"/>
    <w:rsid w:val="00B36233"/>
    <w:rsid w:val="00B3663A"/>
    <w:rsid w:val="00B373D5"/>
    <w:rsid w:val="00B40603"/>
    <w:rsid w:val="00B4193B"/>
    <w:rsid w:val="00B419CA"/>
    <w:rsid w:val="00B43E46"/>
    <w:rsid w:val="00B45C96"/>
    <w:rsid w:val="00B4771D"/>
    <w:rsid w:val="00B50A73"/>
    <w:rsid w:val="00B50DBC"/>
    <w:rsid w:val="00B51D3C"/>
    <w:rsid w:val="00B53AAC"/>
    <w:rsid w:val="00B53CB4"/>
    <w:rsid w:val="00B5718D"/>
    <w:rsid w:val="00B57315"/>
    <w:rsid w:val="00B57751"/>
    <w:rsid w:val="00B57C4E"/>
    <w:rsid w:val="00B611BD"/>
    <w:rsid w:val="00B622C9"/>
    <w:rsid w:val="00B62E7E"/>
    <w:rsid w:val="00B63F28"/>
    <w:rsid w:val="00B646A3"/>
    <w:rsid w:val="00B6614A"/>
    <w:rsid w:val="00B700BA"/>
    <w:rsid w:val="00B70819"/>
    <w:rsid w:val="00B708B7"/>
    <w:rsid w:val="00B70992"/>
    <w:rsid w:val="00B714DB"/>
    <w:rsid w:val="00B71D04"/>
    <w:rsid w:val="00B72C2B"/>
    <w:rsid w:val="00B7525D"/>
    <w:rsid w:val="00B81A02"/>
    <w:rsid w:val="00B82867"/>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377"/>
    <w:rsid w:val="00BB07CE"/>
    <w:rsid w:val="00BB0B7E"/>
    <w:rsid w:val="00BB1E87"/>
    <w:rsid w:val="00BB2E6C"/>
    <w:rsid w:val="00BB4E6A"/>
    <w:rsid w:val="00BB6574"/>
    <w:rsid w:val="00BB7120"/>
    <w:rsid w:val="00BC2CBB"/>
    <w:rsid w:val="00BC31DB"/>
    <w:rsid w:val="00BC3C58"/>
    <w:rsid w:val="00BC40C6"/>
    <w:rsid w:val="00BC434C"/>
    <w:rsid w:val="00BC52F1"/>
    <w:rsid w:val="00BC56E0"/>
    <w:rsid w:val="00BD055F"/>
    <w:rsid w:val="00BD06E3"/>
    <w:rsid w:val="00BD131A"/>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13CE"/>
    <w:rsid w:val="00C05890"/>
    <w:rsid w:val="00C05D4C"/>
    <w:rsid w:val="00C05EF9"/>
    <w:rsid w:val="00C06045"/>
    <w:rsid w:val="00C0723D"/>
    <w:rsid w:val="00C10D78"/>
    <w:rsid w:val="00C1137A"/>
    <w:rsid w:val="00C115FD"/>
    <w:rsid w:val="00C11CDC"/>
    <w:rsid w:val="00C11D33"/>
    <w:rsid w:val="00C13902"/>
    <w:rsid w:val="00C147FD"/>
    <w:rsid w:val="00C16928"/>
    <w:rsid w:val="00C2197F"/>
    <w:rsid w:val="00C21CF6"/>
    <w:rsid w:val="00C22325"/>
    <w:rsid w:val="00C22F20"/>
    <w:rsid w:val="00C25F39"/>
    <w:rsid w:val="00C276DF"/>
    <w:rsid w:val="00C27C21"/>
    <w:rsid w:val="00C32D25"/>
    <w:rsid w:val="00C35D8E"/>
    <w:rsid w:val="00C35DEB"/>
    <w:rsid w:val="00C35F81"/>
    <w:rsid w:val="00C3710E"/>
    <w:rsid w:val="00C371B2"/>
    <w:rsid w:val="00C37DD4"/>
    <w:rsid w:val="00C402EA"/>
    <w:rsid w:val="00C41BBB"/>
    <w:rsid w:val="00C4386A"/>
    <w:rsid w:val="00C447B2"/>
    <w:rsid w:val="00C45AAB"/>
    <w:rsid w:val="00C46A77"/>
    <w:rsid w:val="00C47887"/>
    <w:rsid w:val="00C5051B"/>
    <w:rsid w:val="00C50581"/>
    <w:rsid w:val="00C5125C"/>
    <w:rsid w:val="00C52785"/>
    <w:rsid w:val="00C5411B"/>
    <w:rsid w:val="00C544B5"/>
    <w:rsid w:val="00C54F95"/>
    <w:rsid w:val="00C568C0"/>
    <w:rsid w:val="00C57119"/>
    <w:rsid w:val="00C578C4"/>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577"/>
    <w:rsid w:val="00C81629"/>
    <w:rsid w:val="00C827EF"/>
    <w:rsid w:val="00C86386"/>
    <w:rsid w:val="00C877B2"/>
    <w:rsid w:val="00C87CA9"/>
    <w:rsid w:val="00C90073"/>
    <w:rsid w:val="00C92748"/>
    <w:rsid w:val="00C92770"/>
    <w:rsid w:val="00C933AF"/>
    <w:rsid w:val="00C940F9"/>
    <w:rsid w:val="00C95955"/>
    <w:rsid w:val="00C9706E"/>
    <w:rsid w:val="00CA0600"/>
    <w:rsid w:val="00CA1DC5"/>
    <w:rsid w:val="00CA1E45"/>
    <w:rsid w:val="00CA27D0"/>
    <w:rsid w:val="00CA4C99"/>
    <w:rsid w:val="00CA5C3E"/>
    <w:rsid w:val="00CB1E8D"/>
    <w:rsid w:val="00CB25B2"/>
    <w:rsid w:val="00CB2702"/>
    <w:rsid w:val="00CB31D5"/>
    <w:rsid w:val="00CB321C"/>
    <w:rsid w:val="00CB55C7"/>
    <w:rsid w:val="00CB6E33"/>
    <w:rsid w:val="00CB6F3F"/>
    <w:rsid w:val="00CC04D0"/>
    <w:rsid w:val="00CC1392"/>
    <w:rsid w:val="00CC2A5F"/>
    <w:rsid w:val="00CC31F0"/>
    <w:rsid w:val="00CC32B4"/>
    <w:rsid w:val="00CC4302"/>
    <w:rsid w:val="00CC4E18"/>
    <w:rsid w:val="00CC5929"/>
    <w:rsid w:val="00CC5F36"/>
    <w:rsid w:val="00CC600E"/>
    <w:rsid w:val="00CC7C19"/>
    <w:rsid w:val="00CC7FCD"/>
    <w:rsid w:val="00CD014E"/>
    <w:rsid w:val="00CD52C8"/>
    <w:rsid w:val="00CD5FC6"/>
    <w:rsid w:val="00CD61CE"/>
    <w:rsid w:val="00CD70B7"/>
    <w:rsid w:val="00CE00E1"/>
    <w:rsid w:val="00CE1117"/>
    <w:rsid w:val="00CE1900"/>
    <w:rsid w:val="00CE3413"/>
    <w:rsid w:val="00CE5217"/>
    <w:rsid w:val="00CF0650"/>
    <w:rsid w:val="00CF196A"/>
    <w:rsid w:val="00CF1A71"/>
    <w:rsid w:val="00CF359C"/>
    <w:rsid w:val="00CF4D06"/>
    <w:rsid w:val="00CF5C18"/>
    <w:rsid w:val="00CF6576"/>
    <w:rsid w:val="00CF7CBB"/>
    <w:rsid w:val="00D02B13"/>
    <w:rsid w:val="00D03A4B"/>
    <w:rsid w:val="00D06932"/>
    <w:rsid w:val="00D12147"/>
    <w:rsid w:val="00D12FD2"/>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3E01"/>
    <w:rsid w:val="00D341A2"/>
    <w:rsid w:val="00D353C0"/>
    <w:rsid w:val="00D35994"/>
    <w:rsid w:val="00D36F5D"/>
    <w:rsid w:val="00D37E06"/>
    <w:rsid w:val="00D42E94"/>
    <w:rsid w:val="00D43CDC"/>
    <w:rsid w:val="00D448C3"/>
    <w:rsid w:val="00D4523C"/>
    <w:rsid w:val="00D4576C"/>
    <w:rsid w:val="00D46705"/>
    <w:rsid w:val="00D474C9"/>
    <w:rsid w:val="00D47B7F"/>
    <w:rsid w:val="00D5004F"/>
    <w:rsid w:val="00D50647"/>
    <w:rsid w:val="00D50869"/>
    <w:rsid w:val="00D50F8C"/>
    <w:rsid w:val="00D52228"/>
    <w:rsid w:val="00D52885"/>
    <w:rsid w:val="00D52E37"/>
    <w:rsid w:val="00D531AB"/>
    <w:rsid w:val="00D5501D"/>
    <w:rsid w:val="00D55189"/>
    <w:rsid w:val="00D551DD"/>
    <w:rsid w:val="00D561C5"/>
    <w:rsid w:val="00D61428"/>
    <w:rsid w:val="00D61B2A"/>
    <w:rsid w:val="00D61E06"/>
    <w:rsid w:val="00D62239"/>
    <w:rsid w:val="00D6226C"/>
    <w:rsid w:val="00D62F61"/>
    <w:rsid w:val="00D64B2E"/>
    <w:rsid w:val="00D66633"/>
    <w:rsid w:val="00D67767"/>
    <w:rsid w:val="00D71275"/>
    <w:rsid w:val="00D72CC6"/>
    <w:rsid w:val="00D74D88"/>
    <w:rsid w:val="00D778D0"/>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62B"/>
    <w:rsid w:val="00DA4CC5"/>
    <w:rsid w:val="00DA5FA8"/>
    <w:rsid w:val="00DA6B13"/>
    <w:rsid w:val="00DA6F17"/>
    <w:rsid w:val="00DB053B"/>
    <w:rsid w:val="00DB09ED"/>
    <w:rsid w:val="00DB198B"/>
    <w:rsid w:val="00DB1D77"/>
    <w:rsid w:val="00DB1F02"/>
    <w:rsid w:val="00DB34CC"/>
    <w:rsid w:val="00DB4C4C"/>
    <w:rsid w:val="00DB7117"/>
    <w:rsid w:val="00DC047D"/>
    <w:rsid w:val="00DC04BF"/>
    <w:rsid w:val="00DC1D01"/>
    <w:rsid w:val="00DC307C"/>
    <w:rsid w:val="00DC4F30"/>
    <w:rsid w:val="00DC62CF"/>
    <w:rsid w:val="00DC646A"/>
    <w:rsid w:val="00DC6E92"/>
    <w:rsid w:val="00DC778D"/>
    <w:rsid w:val="00DC79DF"/>
    <w:rsid w:val="00DD15E9"/>
    <w:rsid w:val="00DD2524"/>
    <w:rsid w:val="00DD3BFF"/>
    <w:rsid w:val="00DD3C63"/>
    <w:rsid w:val="00DD3D8A"/>
    <w:rsid w:val="00DD4638"/>
    <w:rsid w:val="00DD4954"/>
    <w:rsid w:val="00DD4C5E"/>
    <w:rsid w:val="00DD5A44"/>
    <w:rsid w:val="00DD6096"/>
    <w:rsid w:val="00DD73CE"/>
    <w:rsid w:val="00DD77E8"/>
    <w:rsid w:val="00DE1BCB"/>
    <w:rsid w:val="00DE3E0D"/>
    <w:rsid w:val="00DE647E"/>
    <w:rsid w:val="00DE771C"/>
    <w:rsid w:val="00DF1768"/>
    <w:rsid w:val="00DF1B72"/>
    <w:rsid w:val="00DF31BF"/>
    <w:rsid w:val="00DF3C3E"/>
    <w:rsid w:val="00DF3E11"/>
    <w:rsid w:val="00DF5237"/>
    <w:rsid w:val="00DF596A"/>
    <w:rsid w:val="00DF734E"/>
    <w:rsid w:val="00DF7B20"/>
    <w:rsid w:val="00DF7F00"/>
    <w:rsid w:val="00E00158"/>
    <w:rsid w:val="00E015D3"/>
    <w:rsid w:val="00E02C1E"/>
    <w:rsid w:val="00E02DAC"/>
    <w:rsid w:val="00E04284"/>
    <w:rsid w:val="00E06626"/>
    <w:rsid w:val="00E0695D"/>
    <w:rsid w:val="00E06FFA"/>
    <w:rsid w:val="00E07D50"/>
    <w:rsid w:val="00E10542"/>
    <w:rsid w:val="00E10CD3"/>
    <w:rsid w:val="00E13F6E"/>
    <w:rsid w:val="00E148A2"/>
    <w:rsid w:val="00E14C57"/>
    <w:rsid w:val="00E1721F"/>
    <w:rsid w:val="00E17532"/>
    <w:rsid w:val="00E176B9"/>
    <w:rsid w:val="00E17DD6"/>
    <w:rsid w:val="00E2051E"/>
    <w:rsid w:val="00E221FA"/>
    <w:rsid w:val="00E2256A"/>
    <w:rsid w:val="00E22A93"/>
    <w:rsid w:val="00E2553B"/>
    <w:rsid w:val="00E255F7"/>
    <w:rsid w:val="00E26269"/>
    <w:rsid w:val="00E262D3"/>
    <w:rsid w:val="00E2676A"/>
    <w:rsid w:val="00E26C9B"/>
    <w:rsid w:val="00E2724B"/>
    <w:rsid w:val="00E30073"/>
    <w:rsid w:val="00E31BBB"/>
    <w:rsid w:val="00E32AA5"/>
    <w:rsid w:val="00E34805"/>
    <w:rsid w:val="00E348C0"/>
    <w:rsid w:val="00E35B46"/>
    <w:rsid w:val="00E36E7C"/>
    <w:rsid w:val="00E37C48"/>
    <w:rsid w:val="00E40002"/>
    <w:rsid w:val="00E438DD"/>
    <w:rsid w:val="00E502A6"/>
    <w:rsid w:val="00E53595"/>
    <w:rsid w:val="00E5380D"/>
    <w:rsid w:val="00E53B73"/>
    <w:rsid w:val="00E542E3"/>
    <w:rsid w:val="00E553C9"/>
    <w:rsid w:val="00E55EC2"/>
    <w:rsid w:val="00E56739"/>
    <w:rsid w:val="00E577E0"/>
    <w:rsid w:val="00E57D75"/>
    <w:rsid w:val="00E60304"/>
    <w:rsid w:val="00E60E95"/>
    <w:rsid w:val="00E61AA0"/>
    <w:rsid w:val="00E6298F"/>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911"/>
    <w:rsid w:val="00E77E86"/>
    <w:rsid w:val="00E8160A"/>
    <w:rsid w:val="00E8249A"/>
    <w:rsid w:val="00E84F07"/>
    <w:rsid w:val="00E87ADF"/>
    <w:rsid w:val="00E92710"/>
    <w:rsid w:val="00E92D47"/>
    <w:rsid w:val="00E93440"/>
    <w:rsid w:val="00E93611"/>
    <w:rsid w:val="00E953B4"/>
    <w:rsid w:val="00E95696"/>
    <w:rsid w:val="00E97946"/>
    <w:rsid w:val="00EA00ED"/>
    <w:rsid w:val="00EA0B32"/>
    <w:rsid w:val="00EA13E8"/>
    <w:rsid w:val="00EA1B48"/>
    <w:rsid w:val="00EA25D8"/>
    <w:rsid w:val="00EA294B"/>
    <w:rsid w:val="00EA4CCF"/>
    <w:rsid w:val="00EA4EE3"/>
    <w:rsid w:val="00EA53B8"/>
    <w:rsid w:val="00EA5EB3"/>
    <w:rsid w:val="00EA61C3"/>
    <w:rsid w:val="00EA7517"/>
    <w:rsid w:val="00EA7E8B"/>
    <w:rsid w:val="00EA7EF5"/>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4C05"/>
    <w:rsid w:val="00ED6143"/>
    <w:rsid w:val="00ED70B3"/>
    <w:rsid w:val="00ED751D"/>
    <w:rsid w:val="00ED78F1"/>
    <w:rsid w:val="00EE1D70"/>
    <w:rsid w:val="00EE32D8"/>
    <w:rsid w:val="00EE32EC"/>
    <w:rsid w:val="00EE3458"/>
    <w:rsid w:val="00EE6FED"/>
    <w:rsid w:val="00EE72BF"/>
    <w:rsid w:val="00EE7484"/>
    <w:rsid w:val="00EF10C1"/>
    <w:rsid w:val="00EF1265"/>
    <w:rsid w:val="00EF325F"/>
    <w:rsid w:val="00EF3F7E"/>
    <w:rsid w:val="00EF58D5"/>
    <w:rsid w:val="00EF59FC"/>
    <w:rsid w:val="00EF621E"/>
    <w:rsid w:val="00EF6427"/>
    <w:rsid w:val="00EF7678"/>
    <w:rsid w:val="00EF7FC6"/>
    <w:rsid w:val="00F013D1"/>
    <w:rsid w:val="00F036E4"/>
    <w:rsid w:val="00F0515E"/>
    <w:rsid w:val="00F0521A"/>
    <w:rsid w:val="00F05E41"/>
    <w:rsid w:val="00F065A5"/>
    <w:rsid w:val="00F0728C"/>
    <w:rsid w:val="00F10932"/>
    <w:rsid w:val="00F118B7"/>
    <w:rsid w:val="00F119C7"/>
    <w:rsid w:val="00F12620"/>
    <w:rsid w:val="00F131F9"/>
    <w:rsid w:val="00F1613C"/>
    <w:rsid w:val="00F17E80"/>
    <w:rsid w:val="00F20282"/>
    <w:rsid w:val="00F20323"/>
    <w:rsid w:val="00F21262"/>
    <w:rsid w:val="00F21C6B"/>
    <w:rsid w:val="00F22884"/>
    <w:rsid w:val="00F26C9A"/>
    <w:rsid w:val="00F26D83"/>
    <w:rsid w:val="00F2749B"/>
    <w:rsid w:val="00F31CC0"/>
    <w:rsid w:val="00F3338A"/>
    <w:rsid w:val="00F34B38"/>
    <w:rsid w:val="00F34BC4"/>
    <w:rsid w:val="00F34CDF"/>
    <w:rsid w:val="00F34F6C"/>
    <w:rsid w:val="00F350F0"/>
    <w:rsid w:val="00F350FD"/>
    <w:rsid w:val="00F35171"/>
    <w:rsid w:val="00F35BC4"/>
    <w:rsid w:val="00F36133"/>
    <w:rsid w:val="00F37357"/>
    <w:rsid w:val="00F37D26"/>
    <w:rsid w:val="00F40129"/>
    <w:rsid w:val="00F40BDA"/>
    <w:rsid w:val="00F417A2"/>
    <w:rsid w:val="00F4196E"/>
    <w:rsid w:val="00F42730"/>
    <w:rsid w:val="00F42745"/>
    <w:rsid w:val="00F43022"/>
    <w:rsid w:val="00F43876"/>
    <w:rsid w:val="00F44E99"/>
    <w:rsid w:val="00F44F8A"/>
    <w:rsid w:val="00F466E4"/>
    <w:rsid w:val="00F47493"/>
    <w:rsid w:val="00F50B75"/>
    <w:rsid w:val="00F530CC"/>
    <w:rsid w:val="00F54B4D"/>
    <w:rsid w:val="00F57E9C"/>
    <w:rsid w:val="00F57EE1"/>
    <w:rsid w:val="00F61EA8"/>
    <w:rsid w:val="00F62A67"/>
    <w:rsid w:val="00F6343F"/>
    <w:rsid w:val="00F63884"/>
    <w:rsid w:val="00F63C24"/>
    <w:rsid w:val="00F658D9"/>
    <w:rsid w:val="00F66971"/>
    <w:rsid w:val="00F70B31"/>
    <w:rsid w:val="00F71408"/>
    <w:rsid w:val="00F7193D"/>
    <w:rsid w:val="00F72B65"/>
    <w:rsid w:val="00F73D58"/>
    <w:rsid w:val="00F819B1"/>
    <w:rsid w:val="00F82437"/>
    <w:rsid w:val="00F827C0"/>
    <w:rsid w:val="00F828BF"/>
    <w:rsid w:val="00F83A4A"/>
    <w:rsid w:val="00F8772F"/>
    <w:rsid w:val="00F87C09"/>
    <w:rsid w:val="00F87C89"/>
    <w:rsid w:val="00F91806"/>
    <w:rsid w:val="00F92C3D"/>
    <w:rsid w:val="00F932C8"/>
    <w:rsid w:val="00F959DE"/>
    <w:rsid w:val="00F96131"/>
    <w:rsid w:val="00F96B4C"/>
    <w:rsid w:val="00F96F8E"/>
    <w:rsid w:val="00F96FCE"/>
    <w:rsid w:val="00FA01B7"/>
    <w:rsid w:val="00FA0503"/>
    <w:rsid w:val="00FA0CC0"/>
    <w:rsid w:val="00FA0F38"/>
    <w:rsid w:val="00FA1809"/>
    <w:rsid w:val="00FA2EE8"/>
    <w:rsid w:val="00FA6281"/>
    <w:rsid w:val="00FB5DF3"/>
    <w:rsid w:val="00FB79D2"/>
    <w:rsid w:val="00FB7D14"/>
    <w:rsid w:val="00FC06A5"/>
    <w:rsid w:val="00FC19A2"/>
    <w:rsid w:val="00FC2B94"/>
    <w:rsid w:val="00FC3942"/>
    <w:rsid w:val="00FC3B2A"/>
    <w:rsid w:val="00FC425A"/>
    <w:rsid w:val="00FC5261"/>
    <w:rsid w:val="00FC5ABD"/>
    <w:rsid w:val="00FC6B29"/>
    <w:rsid w:val="00FC6D25"/>
    <w:rsid w:val="00FC6D34"/>
    <w:rsid w:val="00FD0869"/>
    <w:rsid w:val="00FD086E"/>
    <w:rsid w:val="00FD0B9C"/>
    <w:rsid w:val="00FD2798"/>
    <w:rsid w:val="00FD2C70"/>
    <w:rsid w:val="00FD3928"/>
    <w:rsid w:val="00FD3C0D"/>
    <w:rsid w:val="00FD3C11"/>
    <w:rsid w:val="00FD5594"/>
    <w:rsid w:val="00FD6265"/>
    <w:rsid w:val="00FD6672"/>
    <w:rsid w:val="00FD7EC1"/>
    <w:rsid w:val="00FE00C0"/>
    <w:rsid w:val="00FE0D96"/>
    <w:rsid w:val="00FE10FC"/>
    <w:rsid w:val="00FE135D"/>
    <w:rsid w:val="00FE23B4"/>
    <w:rsid w:val="00FE3AF1"/>
    <w:rsid w:val="00FE3E36"/>
    <w:rsid w:val="00FE429E"/>
    <w:rsid w:val="00FE5910"/>
    <w:rsid w:val="00FE5CF2"/>
    <w:rsid w:val="00FE776D"/>
    <w:rsid w:val="00FE7DC4"/>
    <w:rsid w:val="00FF0445"/>
    <w:rsid w:val="00FF051B"/>
    <w:rsid w:val="00FF0D51"/>
    <w:rsid w:val="00FF23A4"/>
    <w:rsid w:val="00FF3250"/>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2E"/>
  </w:style>
  <w:style w:type="paragraph" w:styleId="1">
    <w:name w:val="heading 1"/>
    <w:basedOn w:val="a"/>
    <w:next w:val="a"/>
    <w:link w:val="10"/>
    <w:uiPriority w:val="99"/>
    <w:qFormat/>
    <w:rsid w:val="009D4344"/>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customStyle="1" w:styleId="docdata">
    <w:name w:val="docdata"/>
    <w:aliases w:val="docy,v5,2394,bqiaagaaeyqcaaagiaiaaansbgaabxogaaaaaaaaaaaaaaaaaaaaaaaaaaaaaaaaaaaaaaaaaaaaaaaaaaaaaaaaaaaaaaaaaaaaaaaaaaaaaaaaaaaaaaaaaaaaaaaaaaaaaaaaaaaaaaaaaaaaaaaaaaaaaaaaaaaaaaaaaaaaaaaaaaaaaaaaaaaaaaaaaaaaaaaaaaaaaaaaaaaaaaaaaaaaaaaaaaaaaaaa"/>
    <w:basedOn w:val="a0"/>
    <w:rsid w:val="00F31CC0"/>
  </w:style>
  <w:style w:type="paragraph" w:customStyle="1" w:styleId="9674">
    <w:name w:val="9674"/>
    <w:aliases w:val="bqiaagaaeyqcaaagiaiaaanviwaabx0jaaaaaaaaaaaaaaaaaaaaaaaaaaaaaaaaaaaaaaaaaaaaaaaaaaaaaaaaaaaaaaaaaaaaaaaaaaaaaaaaaaaaaaaaaaaaaaaaaaaaaaaaaaaaaaaaaaaaaaaaaaaaaaaaaaaaaaaaaaaaaaaaaaaaaaaaaaaaaaaaaaaaaaaaaaaaaaaaaaaaaaaaaaaaaaaaaaaaaaaa"/>
    <w:basedOn w:val="a"/>
    <w:rsid w:val="00D37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9D4344"/>
    <w:rPr>
      <w:rFonts w:ascii="Arial" w:eastAsiaTheme="minorEastAsia" w:hAnsi="Arial" w:cs="Arial"/>
      <w:b/>
      <w:bCs/>
      <w:color w:val="26282F"/>
      <w:sz w:val="24"/>
      <w:szCs w:val="24"/>
      <w:lang w:eastAsia="ru-RU"/>
    </w:rPr>
  </w:style>
  <w:style w:type="character" w:customStyle="1" w:styleId="af5">
    <w:name w:val="Цветовое выделение"/>
    <w:uiPriority w:val="99"/>
    <w:rsid w:val="00657729"/>
    <w:rPr>
      <w:b/>
      <w:color w:val="26282F"/>
    </w:rPr>
  </w:style>
  <w:style w:type="paragraph" w:styleId="af6">
    <w:name w:val="Document Map"/>
    <w:basedOn w:val="a"/>
    <w:link w:val="af7"/>
    <w:uiPriority w:val="99"/>
    <w:semiHidden/>
    <w:unhideWhenUsed/>
    <w:rsid w:val="00EA7EF5"/>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EA7EF5"/>
    <w:rPr>
      <w:rFonts w:ascii="Tahoma" w:hAnsi="Tahoma" w:cs="Tahoma"/>
      <w:sz w:val="16"/>
      <w:szCs w:val="16"/>
    </w:rPr>
  </w:style>
  <w:style w:type="paragraph" w:customStyle="1" w:styleId="af8">
    <w:name w:val="Текст (справка)"/>
    <w:basedOn w:val="a"/>
    <w:next w:val="a"/>
    <w:uiPriority w:val="99"/>
    <w:rsid w:val="003E19B9"/>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3E19B9"/>
    <w:pPr>
      <w:spacing w:before="75"/>
      <w:ind w:right="0"/>
      <w:jc w:val="both"/>
    </w:pPr>
    <w:rPr>
      <w:color w:val="353842"/>
      <w:shd w:val="clear" w:color="auto" w:fill="F0F0F0"/>
    </w:rPr>
  </w:style>
  <w:style w:type="paragraph" w:customStyle="1" w:styleId="afa">
    <w:name w:val="Нормальный (таблица)"/>
    <w:basedOn w:val="a"/>
    <w:next w:val="a"/>
    <w:uiPriority w:val="99"/>
    <w:rsid w:val="003E19B9"/>
    <w:pPr>
      <w:autoSpaceDE w:val="0"/>
      <w:autoSpaceDN w:val="0"/>
      <w:adjustRightInd w:val="0"/>
      <w:spacing w:after="0" w:line="240" w:lineRule="auto"/>
      <w:jc w:val="both"/>
    </w:pPr>
    <w:rPr>
      <w:rFonts w:ascii="Arial" w:hAnsi="Arial" w:cs="Arial"/>
      <w:sz w:val="24"/>
      <w:szCs w:val="24"/>
    </w:rPr>
  </w:style>
  <w:style w:type="paragraph" w:customStyle="1" w:styleId="afb">
    <w:name w:val="Таблицы (моноширинный)"/>
    <w:basedOn w:val="a"/>
    <w:next w:val="a"/>
    <w:uiPriority w:val="99"/>
    <w:rsid w:val="003E19B9"/>
    <w:pPr>
      <w:autoSpaceDE w:val="0"/>
      <w:autoSpaceDN w:val="0"/>
      <w:adjustRightInd w:val="0"/>
      <w:spacing w:after="0" w:line="240" w:lineRule="auto"/>
    </w:pPr>
    <w:rPr>
      <w:rFonts w:ascii="Courier New" w:hAnsi="Courier New" w:cs="Courier New"/>
      <w:sz w:val="24"/>
      <w:szCs w:val="24"/>
    </w:rPr>
  </w:style>
  <w:style w:type="paragraph" w:customStyle="1" w:styleId="afc">
    <w:name w:val="Прижатый влево"/>
    <w:basedOn w:val="a"/>
    <w:next w:val="a"/>
    <w:uiPriority w:val="99"/>
    <w:rsid w:val="003E19B9"/>
    <w:pPr>
      <w:autoSpaceDE w:val="0"/>
      <w:autoSpaceDN w:val="0"/>
      <w:adjustRightInd w:val="0"/>
      <w:spacing w:after="0" w:line="240" w:lineRule="auto"/>
    </w:pPr>
    <w:rPr>
      <w:rFonts w:ascii="Arial" w:hAnsi="Arial" w:cs="Arial"/>
      <w:sz w:val="24"/>
      <w:szCs w:val="24"/>
    </w:rPr>
  </w:style>
  <w:style w:type="character" w:customStyle="1" w:styleId="afd">
    <w:name w:val="Продолжение ссылки"/>
    <w:basedOn w:val="a8"/>
    <w:uiPriority w:val="99"/>
    <w:rsid w:val="003E19B9"/>
    <w:rPr>
      <w:b/>
      <w:bCs/>
      <w:color w:val="106BBE"/>
    </w:rPr>
  </w:style>
  <w:style w:type="character" w:customStyle="1" w:styleId="afe">
    <w:name w:val="Цветовое выделение для Текст"/>
    <w:uiPriority w:val="99"/>
    <w:rsid w:val="003E19B9"/>
  </w:style>
  <w:style w:type="paragraph" w:customStyle="1" w:styleId="aff">
    <w:name w:val="Информация об изменениях документа"/>
    <w:basedOn w:val="af9"/>
    <w:next w:val="a"/>
    <w:uiPriority w:val="99"/>
    <w:rsid w:val="00E14C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4344"/>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customStyle="1" w:styleId="docdata">
    <w:name w:val="docdata"/>
    <w:aliases w:val="docy,v5,2394,bqiaagaaeyqcaaagiaiaaansbgaabxogaaaaaaaaaaaaaaaaaaaaaaaaaaaaaaaaaaaaaaaaaaaaaaaaaaaaaaaaaaaaaaaaaaaaaaaaaaaaaaaaaaaaaaaaaaaaaaaaaaaaaaaaaaaaaaaaaaaaaaaaaaaaaaaaaaaaaaaaaaaaaaaaaaaaaaaaaaaaaaaaaaaaaaaaaaaaaaaaaaaaaaaaaaaaaaaaaaaaaaaa"/>
    <w:basedOn w:val="a0"/>
    <w:rsid w:val="00F31CC0"/>
  </w:style>
  <w:style w:type="paragraph" w:customStyle="1" w:styleId="9674">
    <w:name w:val="9674"/>
    <w:aliases w:val="bqiaagaaeyqcaaagiaiaaanviwaabx0jaaaaaaaaaaaaaaaaaaaaaaaaaaaaaaaaaaaaaaaaaaaaaaaaaaaaaaaaaaaaaaaaaaaaaaaaaaaaaaaaaaaaaaaaaaaaaaaaaaaaaaaaaaaaaaaaaaaaaaaaaaaaaaaaaaaaaaaaaaaaaaaaaaaaaaaaaaaaaaaaaaaaaaaaaaaaaaaaaaaaaaaaaaaaaaaaaaaaaaaa"/>
    <w:basedOn w:val="a"/>
    <w:rsid w:val="00D37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9D4344"/>
    <w:rPr>
      <w:rFonts w:ascii="Arial" w:eastAsiaTheme="minorEastAsia" w:hAnsi="Arial" w:cs="Arial"/>
      <w:b/>
      <w:bCs/>
      <w:color w:val="26282F"/>
      <w:sz w:val="24"/>
      <w:szCs w:val="24"/>
      <w:lang w:eastAsia="ru-RU"/>
    </w:rPr>
  </w:style>
  <w:style w:type="character" w:customStyle="1" w:styleId="af5">
    <w:name w:val="Цветовое выделение"/>
    <w:uiPriority w:val="99"/>
    <w:rsid w:val="00657729"/>
    <w:rPr>
      <w:b/>
      <w:color w:val="26282F"/>
    </w:rPr>
  </w:style>
  <w:style w:type="paragraph" w:styleId="af6">
    <w:name w:val="Document Map"/>
    <w:basedOn w:val="a"/>
    <w:link w:val="af7"/>
    <w:uiPriority w:val="99"/>
    <w:semiHidden/>
    <w:unhideWhenUsed/>
    <w:rsid w:val="00EA7EF5"/>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EA7EF5"/>
    <w:rPr>
      <w:rFonts w:ascii="Tahoma" w:hAnsi="Tahoma" w:cs="Tahoma"/>
      <w:sz w:val="16"/>
      <w:szCs w:val="16"/>
    </w:rPr>
  </w:style>
  <w:style w:type="paragraph" w:customStyle="1" w:styleId="af8">
    <w:name w:val="Текст (справка)"/>
    <w:basedOn w:val="a"/>
    <w:next w:val="a"/>
    <w:uiPriority w:val="99"/>
    <w:rsid w:val="003E19B9"/>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3E19B9"/>
    <w:pPr>
      <w:spacing w:before="75"/>
      <w:ind w:right="0"/>
      <w:jc w:val="both"/>
    </w:pPr>
    <w:rPr>
      <w:color w:val="353842"/>
      <w:shd w:val="clear" w:color="auto" w:fill="F0F0F0"/>
    </w:rPr>
  </w:style>
  <w:style w:type="paragraph" w:customStyle="1" w:styleId="afa">
    <w:name w:val="Нормальный (таблица)"/>
    <w:basedOn w:val="a"/>
    <w:next w:val="a"/>
    <w:uiPriority w:val="99"/>
    <w:rsid w:val="003E19B9"/>
    <w:pPr>
      <w:autoSpaceDE w:val="0"/>
      <w:autoSpaceDN w:val="0"/>
      <w:adjustRightInd w:val="0"/>
      <w:spacing w:after="0" w:line="240" w:lineRule="auto"/>
      <w:jc w:val="both"/>
    </w:pPr>
    <w:rPr>
      <w:rFonts w:ascii="Arial" w:hAnsi="Arial" w:cs="Arial"/>
      <w:sz w:val="24"/>
      <w:szCs w:val="24"/>
    </w:rPr>
  </w:style>
  <w:style w:type="paragraph" w:customStyle="1" w:styleId="afb">
    <w:name w:val="Таблицы (моноширинный)"/>
    <w:basedOn w:val="a"/>
    <w:next w:val="a"/>
    <w:uiPriority w:val="99"/>
    <w:rsid w:val="003E19B9"/>
    <w:pPr>
      <w:autoSpaceDE w:val="0"/>
      <w:autoSpaceDN w:val="0"/>
      <w:adjustRightInd w:val="0"/>
      <w:spacing w:after="0" w:line="240" w:lineRule="auto"/>
    </w:pPr>
    <w:rPr>
      <w:rFonts w:ascii="Courier New" w:hAnsi="Courier New" w:cs="Courier New"/>
      <w:sz w:val="24"/>
      <w:szCs w:val="24"/>
    </w:rPr>
  </w:style>
  <w:style w:type="paragraph" w:customStyle="1" w:styleId="afc">
    <w:name w:val="Прижатый влево"/>
    <w:basedOn w:val="a"/>
    <w:next w:val="a"/>
    <w:uiPriority w:val="99"/>
    <w:rsid w:val="003E19B9"/>
    <w:pPr>
      <w:autoSpaceDE w:val="0"/>
      <w:autoSpaceDN w:val="0"/>
      <w:adjustRightInd w:val="0"/>
      <w:spacing w:after="0" w:line="240" w:lineRule="auto"/>
    </w:pPr>
    <w:rPr>
      <w:rFonts w:ascii="Arial" w:hAnsi="Arial" w:cs="Arial"/>
      <w:sz w:val="24"/>
      <w:szCs w:val="24"/>
    </w:rPr>
  </w:style>
  <w:style w:type="character" w:customStyle="1" w:styleId="afd">
    <w:name w:val="Продолжение ссылки"/>
    <w:basedOn w:val="a8"/>
    <w:uiPriority w:val="99"/>
    <w:rsid w:val="003E19B9"/>
    <w:rPr>
      <w:b/>
      <w:bCs/>
      <w:color w:val="106BBE"/>
    </w:rPr>
  </w:style>
  <w:style w:type="character" w:customStyle="1" w:styleId="afe">
    <w:name w:val="Цветовое выделение для Текст"/>
    <w:uiPriority w:val="99"/>
    <w:rsid w:val="003E19B9"/>
  </w:style>
  <w:style w:type="paragraph" w:customStyle="1" w:styleId="aff">
    <w:name w:val="Информация об изменениях документа"/>
    <w:basedOn w:val="af9"/>
    <w:next w:val="a"/>
    <w:uiPriority w:val="99"/>
    <w:rsid w:val="00E14C57"/>
    <w:rPr>
      <w:i/>
      <w:iCs/>
    </w:rPr>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021124066">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51769548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515.1102" TargetMode="External"/><Relationship Id="rId18" Type="http://schemas.openxmlformats.org/officeDocument/2006/relationships/hyperlink" Target="garantF1://12038258.573011" TargetMode="External"/><Relationship Id="rId26" Type="http://schemas.openxmlformats.org/officeDocument/2006/relationships/hyperlink" Target="mailto:shkot_mr@mail.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800200.2420503" TargetMode="External"/><Relationship Id="rId34" Type="http://schemas.openxmlformats.org/officeDocument/2006/relationships/hyperlink" Target="garantF1://10800200.2420503" TargetMode="External"/><Relationship Id="rId7" Type="http://schemas.openxmlformats.org/officeDocument/2006/relationships/endnotes" Target="endnotes.xml"/><Relationship Id="rId12" Type="http://schemas.openxmlformats.org/officeDocument/2006/relationships/hyperlink" Target="garantF1://70182224.0" TargetMode="External"/><Relationship Id="rId17" Type="http://schemas.openxmlformats.org/officeDocument/2006/relationships/hyperlink" Target="garantF1://12038258.573011" TargetMode="External"/><Relationship Id="rId25" Type="http://schemas.openxmlformats.org/officeDocument/2006/relationships/hyperlink" Target="garantF1://12038258.573011" TargetMode="External"/><Relationship Id="rId33" Type="http://schemas.openxmlformats.org/officeDocument/2006/relationships/hyperlink" Target="garantF1://10800200.8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38258.573011" TargetMode="External"/><Relationship Id="rId20" Type="http://schemas.openxmlformats.org/officeDocument/2006/relationships/hyperlink" Target="garantF1://10800200.84" TargetMode="External"/><Relationship Id="rId29" Type="http://schemas.openxmlformats.org/officeDocument/2006/relationships/hyperlink" Target="garantF1://12038258.573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82224.1000" TargetMode="External"/><Relationship Id="rId24" Type="http://schemas.openxmlformats.org/officeDocument/2006/relationships/hyperlink" Target="garantF1://12038258.573011" TargetMode="External"/><Relationship Id="rId32" Type="http://schemas.openxmlformats.org/officeDocument/2006/relationships/hyperlink" Target="mailto:shkot_mr@mail.ru" TargetMode="External"/><Relationship Id="rId37"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info@mfc-25.ru" TargetMode="External"/><Relationship Id="rId23" Type="http://schemas.openxmlformats.org/officeDocument/2006/relationships/hyperlink" Target="garantF1://12084522.54" TargetMode="External"/><Relationship Id="rId28" Type="http://schemas.openxmlformats.org/officeDocument/2006/relationships/hyperlink" Target="garantF1://10800200.2420503" TargetMode="External"/><Relationship Id="rId36" Type="http://schemas.openxmlformats.org/officeDocument/2006/relationships/footer" Target="footer1.xml"/><Relationship Id="rId10" Type="http://schemas.openxmlformats.org/officeDocument/2006/relationships/hyperlink" Target="garantF1://70190064.0" TargetMode="External"/><Relationship Id="rId19" Type="http://schemas.openxmlformats.org/officeDocument/2006/relationships/hyperlink" Target="mailto:shkot_mr@mail.ru" TargetMode="External"/><Relationship Id="rId31" Type="http://schemas.openxmlformats.org/officeDocument/2006/relationships/hyperlink" Target="garantF1://12038258.573011" TargetMode="External"/><Relationship Id="rId4" Type="http://schemas.openxmlformats.org/officeDocument/2006/relationships/settings" Target="settings.xml"/><Relationship Id="rId9" Type="http://schemas.openxmlformats.org/officeDocument/2006/relationships/hyperlink" Target="garantF1://55072242.0" TargetMode="External"/><Relationship Id="rId14" Type="http://schemas.openxmlformats.org/officeDocument/2006/relationships/hyperlink" Target="garantF1://70162414.0" TargetMode="External"/><Relationship Id="rId22" Type="http://schemas.openxmlformats.org/officeDocument/2006/relationships/hyperlink" Target="garantF1://12084522.11" TargetMode="External"/><Relationship Id="rId27" Type="http://schemas.openxmlformats.org/officeDocument/2006/relationships/hyperlink" Target="garantF1://10800200.84" TargetMode="External"/><Relationship Id="rId30" Type="http://schemas.openxmlformats.org/officeDocument/2006/relationships/hyperlink" Target="garantF1://12038258.573011" TargetMode="External"/><Relationship Id="rId35" Type="http://schemas.openxmlformats.org/officeDocument/2006/relationships/hyperlink" Target="garantF1://12038258.57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E04F-BEF7-4DDA-BFE4-689C4569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17884</Words>
  <Characters>101941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2025-03-31T22:07:00Z</cp:lastPrinted>
  <dcterms:created xsi:type="dcterms:W3CDTF">2025-04-24T01:42:00Z</dcterms:created>
  <dcterms:modified xsi:type="dcterms:W3CDTF">2025-05-13T22:18:00Z</dcterms:modified>
</cp:coreProperties>
</file>