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71425127" w:displacedByCustomXml="next"/>
    <w:sdt>
      <w:sdtPr>
        <w:id w:val="135299944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0349D305" w14:textId="63C56B7A" w:rsidR="008110ED" w:rsidRPr="008110ED" w:rsidRDefault="008110ED">
          <w:pPr>
            <w:pStyle w:val="ae"/>
            <w:rPr>
              <w:rFonts w:ascii="Times New Roman" w:hAnsi="Times New Roman" w:cs="Times New Roman"/>
              <w:color w:val="000000" w:themeColor="text1"/>
            </w:rPr>
          </w:pPr>
          <w:r w:rsidRPr="008110ED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14:paraId="6A8D8DE7" w14:textId="6CE03E96" w:rsidR="008110ED" w:rsidRPr="008110ED" w:rsidRDefault="008110ED">
          <w:pPr>
            <w:pStyle w:val="1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ru-RU"/>
            </w:rPr>
          </w:pPr>
          <w:r w:rsidRPr="008110E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Pr="008110E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8110ED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172829008" w:history="1">
            <w:r w:rsidRPr="008110ED">
              <w:rPr>
                <w:rStyle w:val="a5"/>
                <w:rFonts w:ascii="Times New Roman" w:hAnsi="Times New Roman" w:cs="Times New Roman"/>
                <w:noProof/>
                <w:color w:val="000000" w:themeColor="text1"/>
              </w:rPr>
              <w:t>Состав проекта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_Toc172829008 \h </w:instrTex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4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389CB35" w14:textId="07005E36" w:rsidR="008110ED" w:rsidRPr="008110ED" w:rsidRDefault="008110ED">
          <w:pPr>
            <w:pStyle w:val="1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ru-RU"/>
            </w:rPr>
          </w:pPr>
          <w:hyperlink w:anchor="_Toc172829009" w:history="1">
            <w:r w:rsidRPr="008110ED">
              <w:rPr>
                <w:rStyle w:val="a5"/>
                <w:rFonts w:ascii="Times New Roman" w:hAnsi="Times New Roman" w:cs="Times New Roman"/>
                <w:noProof/>
                <w:color w:val="000000" w:themeColor="text1"/>
              </w:rPr>
              <w:t>Состав авторского коллектива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_Toc172829009 \h </w:instrTex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5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845867F" w14:textId="6DC37F26" w:rsidR="008110ED" w:rsidRPr="008110ED" w:rsidRDefault="008110ED">
          <w:pPr>
            <w:pStyle w:val="1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ru-RU"/>
            </w:rPr>
          </w:pPr>
          <w:hyperlink w:anchor="_Toc172829010" w:history="1">
            <w:r w:rsidRPr="008110ED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</w:rPr>
              <w:t>1.</w:t>
            </w:r>
            <w:r w:rsidRPr="008110ED">
              <w:rPr>
                <w:rFonts w:ascii="Times New Roman" w:eastAsiaTheme="minorEastAsia" w:hAnsi="Times New Roman" w:cs="Times New Roman"/>
                <w:noProof/>
                <w:color w:val="000000" w:themeColor="text1"/>
                <w:lang w:eastAsia="ru-RU"/>
              </w:rPr>
              <w:tab/>
            </w:r>
            <w:r w:rsidRPr="008110ED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</w:rPr>
              <w:t>Общие положения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_Toc172829010 \h </w:instrTex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6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E459299" w14:textId="7843E4FA" w:rsidR="008110ED" w:rsidRPr="008110ED" w:rsidRDefault="008110ED">
          <w:pPr>
            <w:pStyle w:val="1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ru-RU"/>
            </w:rPr>
          </w:pPr>
          <w:hyperlink w:anchor="_Toc172829011" w:history="1">
            <w:r w:rsidRPr="008110ED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</w:rPr>
              <w:t>2.</w:t>
            </w:r>
            <w:r w:rsidRPr="008110ED">
              <w:rPr>
                <w:rFonts w:ascii="Times New Roman" w:eastAsiaTheme="minorEastAsia" w:hAnsi="Times New Roman" w:cs="Times New Roman"/>
                <w:noProof/>
                <w:color w:val="000000" w:themeColor="text1"/>
                <w:lang w:eastAsia="ru-RU"/>
              </w:rPr>
              <w:tab/>
            </w:r>
            <w:r w:rsidRPr="008110ED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</w:rPr>
              <w:t>Перечень и сведения о площади образуемых в границах проекта межевания территории земельных участков, в том числе возможные способы их образования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_Toc172829011 \h </w:instrTex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9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E15D6F7" w14:textId="1ECC63AD" w:rsidR="008110ED" w:rsidRPr="008110ED" w:rsidRDefault="008110ED">
          <w:pPr>
            <w:pStyle w:val="1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ru-RU"/>
            </w:rPr>
          </w:pPr>
          <w:hyperlink w:anchor="_Toc172829012" w:history="1">
            <w:r w:rsidRPr="008110ED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</w:rPr>
              <w:t>3.</w:t>
            </w:r>
            <w:r w:rsidRPr="008110ED">
              <w:rPr>
                <w:rFonts w:ascii="Times New Roman" w:eastAsiaTheme="minorEastAsia" w:hAnsi="Times New Roman" w:cs="Times New Roman"/>
                <w:noProof/>
                <w:color w:val="000000" w:themeColor="text1"/>
                <w:lang w:eastAsia="ru-RU"/>
              </w:rPr>
              <w:tab/>
            </w:r>
            <w:r w:rsidRPr="008110ED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</w:rPr>
      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_Toc172829012 \h </w:instrTex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9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6E4A457" w14:textId="26636674" w:rsidR="008110ED" w:rsidRPr="008110ED" w:rsidRDefault="008110ED">
          <w:pPr>
            <w:pStyle w:val="1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ru-RU"/>
            </w:rPr>
          </w:pPr>
          <w:hyperlink w:anchor="_Toc172829013" w:history="1">
            <w:r w:rsidRPr="008110ED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</w:rPr>
              <w:t>4.</w:t>
            </w:r>
            <w:r w:rsidRPr="008110ED">
              <w:rPr>
                <w:rFonts w:ascii="Times New Roman" w:eastAsiaTheme="minorEastAsia" w:hAnsi="Times New Roman" w:cs="Times New Roman"/>
                <w:noProof/>
                <w:color w:val="000000" w:themeColor="text1"/>
                <w:lang w:eastAsia="ru-RU"/>
              </w:rPr>
              <w:tab/>
            </w:r>
            <w:r w:rsidRPr="008110ED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</w:rPr>
              <w:t>Виды разрешенного использования образуемых земельных участков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_Toc172829013 \h </w:instrTex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10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C815295" w14:textId="0EDC3B4E" w:rsidR="008110ED" w:rsidRPr="008110ED" w:rsidRDefault="008110ED">
          <w:pPr>
            <w:pStyle w:val="1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ru-RU"/>
            </w:rPr>
          </w:pPr>
          <w:hyperlink w:anchor="_Toc172829014" w:history="1">
            <w:r w:rsidRPr="008110ED">
              <w:rPr>
                <w:rStyle w:val="a5"/>
                <w:rFonts w:ascii="Times New Roman" w:hAnsi="Times New Roman" w:cs="Times New Roman"/>
                <w:noProof/>
                <w:color w:val="000000" w:themeColor="text1"/>
              </w:rPr>
              <w:t>5.</w:t>
            </w:r>
            <w:r w:rsidRPr="008110ED">
              <w:rPr>
                <w:rFonts w:ascii="Times New Roman" w:eastAsiaTheme="minorEastAsia" w:hAnsi="Times New Roman" w:cs="Times New Roman"/>
                <w:noProof/>
                <w:color w:val="000000" w:themeColor="text1"/>
                <w:lang w:eastAsia="ru-RU"/>
              </w:rPr>
              <w:tab/>
            </w:r>
            <w:r w:rsidRPr="008110ED">
              <w:rPr>
                <w:rStyle w:val="a5"/>
                <w:rFonts w:ascii="Times New Roman" w:hAnsi="Times New Roman" w:cs="Times New Roman"/>
                <w:noProof/>
                <w:color w:val="000000" w:themeColor="text1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_Toc172829014 \h </w:instrTex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10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849E1B7" w14:textId="57C637A8" w:rsidR="008110ED" w:rsidRPr="008110ED" w:rsidRDefault="008110ED">
          <w:pPr>
            <w:pStyle w:val="1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ru-RU"/>
            </w:rPr>
          </w:pPr>
          <w:hyperlink w:anchor="_Toc172829015" w:history="1">
            <w:r w:rsidRPr="008110ED">
              <w:rPr>
                <w:rStyle w:val="a5"/>
                <w:rFonts w:ascii="Times New Roman" w:eastAsia="Times New Roman" w:hAnsi="Times New Roman" w:cs="Times New Roman"/>
                <w:noProof/>
                <w:color w:val="000000" w:themeColor="text1"/>
              </w:rPr>
              <w:t>6.</w:t>
            </w:r>
            <w:r w:rsidRPr="008110ED">
              <w:rPr>
                <w:rFonts w:ascii="Times New Roman" w:eastAsiaTheme="minorEastAsia" w:hAnsi="Times New Roman" w:cs="Times New Roman"/>
                <w:noProof/>
                <w:color w:val="000000" w:themeColor="text1"/>
                <w:lang w:eastAsia="ru-RU"/>
              </w:rPr>
              <w:tab/>
            </w:r>
            <w:r w:rsidRPr="008110ED">
              <w:rPr>
                <w:rStyle w:val="a5"/>
                <w:rFonts w:ascii="Times New Roman" w:eastAsia="Times New Roman" w:hAnsi="Times New Roman" w:cs="Times New Roman"/>
                <w:noProof/>
                <w:color w:val="000000" w:themeColor="text1"/>
              </w:rPr>
              <w:t>Перечень и сведения об устанавливаемых публичных сервитутах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_Toc172829015 \h </w:instrTex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10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564FD2D" w14:textId="6ABF0FE9" w:rsidR="008110ED" w:rsidRPr="008110ED" w:rsidRDefault="008110ED">
          <w:pPr>
            <w:pStyle w:val="1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ru-RU"/>
            </w:rPr>
          </w:pPr>
          <w:hyperlink w:anchor="_Toc172829016" w:history="1">
            <w:r w:rsidRPr="008110ED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</w:rPr>
              <w:t>7.</w:t>
            </w:r>
            <w:r w:rsidRPr="008110ED">
              <w:rPr>
                <w:rFonts w:ascii="Times New Roman" w:eastAsiaTheme="minorEastAsia" w:hAnsi="Times New Roman" w:cs="Times New Roman"/>
                <w:noProof/>
                <w:color w:val="000000" w:themeColor="text1"/>
                <w:lang w:eastAsia="ru-RU"/>
              </w:rPr>
              <w:tab/>
            </w:r>
            <w:r w:rsidRPr="008110ED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</w:rPr>
              <w:t>Сведения о координатах характерных точек границ (поворотные точки) образуемых земельных участков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_Toc172829016 \h </w:instrTex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12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E517D11" w14:textId="2353AE74" w:rsidR="008110ED" w:rsidRPr="008110ED" w:rsidRDefault="008110ED">
          <w:pPr>
            <w:pStyle w:val="11"/>
            <w:tabs>
              <w:tab w:val="left" w:pos="440"/>
              <w:tab w:val="right" w:leader="dot" w:pos="9016"/>
            </w:tabs>
            <w:rPr>
              <w:rFonts w:ascii="Times New Roman" w:eastAsiaTheme="minorEastAsia" w:hAnsi="Times New Roman" w:cs="Times New Roman"/>
              <w:noProof/>
              <w:color w:val="000000" w:themeColor="text1"/>
              <w:lang w:eastAsia="ru-RU"/>
            </w:rPr>
          </w:pPr>
          <w:hyperlink w:anchor="_Toc172829017" w:history="1">
            <w:r w:rsidRPr="008110ED">
              <w:rPr>
                <w:rStyle w:val="a5"/>
                <w:rFonts w:ascii="Times New Roman" w:eastAsia="Times New Roman" w:hAnsi="Times New Roman" w:cs="Times New Roman"/>
                <w:noProof/>
                <w:color w:val="000000" w:themeColor="text1"/>
              </w:rPr>
              <w:t>8.</w:t>
            </w:r>
            <w:r w:rsidRPr="008110ED">
              <w:rPr>
                <w:rFonts w:ascii="Times New Roman" w:eastAsiaTheme="minorEastAsia" w:hAnsi="Times New Roman" w:cs="Times New Roman"/>
                <w:noProof/>
                <w:color w:val="000000" w:themeColor="text1"/>
                <w:lang w:eastAsia="ru-RU"/>
              </w:rPr>
              <w:tab/>
            </w:r>
            <w:r w:rsidRPr="008110ED">
              <w:rPr>
                <w:rStyle w:val="a5"/>
                <w:rFonts w:ascii="Times New Roman" w:eastAsia="Times New Roman" w:hAnsi="Times New Roman" w:cs="Times New Roman"/>
                <w:bCs/>
                <w:iCs/>
                <w:noProof/>
                <w:color w:val="000000" w:themeColor="text1"/>
              </w:rPr>
              <w:t>Сведения о координатах характерных точек границ (поворотные точки) границы территории, в отношении которой утвержден проект межевания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ab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begin"/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instrText xml:space="preserve"> PAGEREF _Toc172829017 \h </w:instrTex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t>12</w:t>
            </w:r>
            <w:r w:rsidRPr="008110ED">
              <w:rPr>
                <w:rFonts w:ascii="Times New Roman" w:hAnsi="Times New Roman" w:cs="Times New Roman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2311E90" w14:textId="195EF299" w:rsidR="008110ED" w:rsidRDefault="008110ED">
          <w:r w:rsidRPr="008110ED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fldChar w:fldCharType="end"/>
          </w:r>
        </w:p>
        <w:bookmarkStart w:id="1" w:name="_GoBack" w:displacedByCustomXml="next"/>
        <w:bookmarkEnd w:id="1" w:displacedByCustomXml="next"/>
      </w:sdtContent>
    </w:sdt>
    <w:p w14:paraId="0E0D43E0" w14:textId="01B3712F" w:rsidR="008110ED" w:rsidRPr="008110ED" w:rsidRDefault="008110ED" w:rsidP="008110ED">
      <w:pPr>
        <w:pStyle w:val="ac"/>
        <w:rPr>
          <w:color w:val="auto"/>
          <w:sz w:val="24"/>
          <w:szCs w:val="24"/>
          <w:lang w:val="ru-RU"/>
        </w:rPr>
      </w:pPr>
      <w:bookmarkStart w:id="2" w:name="_Toc172829008"/>
      <w:r w:rsidRPr="008110ED">
        <w:rPr>
          <w:color w:val="auto"/>
          <w:sz w:val="24"/>
          <w:szCs w:val="24"/>
        </w:rPr>
        <w:lastRenderedPageBreak/>
        <w:t>Состав проекта</w:t>
      </w:r>
      <w:bookmarkEnd w:id="0"/>
      <w:bookmarkEnd w:id="2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77"/>
        <w:gridCol w:w="5702"/>
        <w:gridCol w:w="958"/>
      </w:tblGrid>
      <w:tr w:rsidR="008110ED" w:rsidRPr="008110ED" w14:paraId="22D6C789" w14:textId="77777777" w:rsidTr="006269FC">
        <w:trPr>
          <w:trHeight w:val="850"/>
        </w:trPr>
        <w:tc>
          <w:tcPr>
            <w:tcW w:w="534" w:type="dxa"/>
            <w:vAlign w:val="center"/>
          </w:tcPr>
          <w:p w14:paraId="2DF1975B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eastAsia="Calibri" w:hAnsi="Times New Roman" w:cs="Times New Roman"/>
              </w:rPr>
              <w:t>№ тома</w:t>
            </w:r>
          </w:p>
        </w:tc>
        <w:tc>
          <w:tcPr>
            <w:tcW w:w="2377" w:type="dxa"/>
            <w:vAlign w:val="center"/>
          </w:tcPr>
          <w:p w14:paraId="284853A1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eastAsia="Calibri" w:hAnsi="Times New Roman" w:cs="Times New Roman"/>
              </w:rPr>
              <w:t>Обозначение</w:t>
            </w:r>
          </w:p>
        </w:tc>
        <w:tc>
          <w:tcPr>
            <w:tcW w:w="5702" w:type="dxa"/>
            <w:vAlign w:val="center"/>
          </w:tcPr>
          <w:p w14:paraId="79BD0B98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958" w:type="dxa"/>
            <w:vAlign w:val="center"/>
          </w:tcPr>
          <w:p w14:paraId="6472CAB1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8110ED" w:rsidRPr="008110ED" w14:paraId="49FAF1AC" w14:textId="77777777" w:rsidTr="006269FC">
        <w:trPr>
          <w:trHeight w:val="322"/>
        </w:trPr>
        <w:tc>
          <w:tcPr>
            <w:tcW w:w="534" w:type="dxa"/>
          </w:tcPr>
          <w:p w14:paraId="24B1A771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377" w:type="dxa"/>
          </w:tcPr>
          <w:p w14:paraId="4E715744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hAnsi="Times New Roman" w:cs="Times New Roman"/>
                <w:i/>
              </w:rPr>
              <w:t>23-06.ДПТ</w:t>
            </w:r>
          </w:p>
        </w:tc>
        <w:tc>
          <w:tcPr>
            <w:tcW w:w="5702" w:type="dxa"/>
          </w:tcPr>
          <w:p w14:paraId="6D2DB4E6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hAnsi="Times New Roman" w:cs="Times New Roman"/>
              </w:rPr>
              <w:t>Основная часть проекта планировки территории. Положения о размещении объектов капитального строительства</w:t>
            </w:r>
          </w:p>
        </w:tc>
        <w:tc>
          <w:tcPr>
            <w:tcW w:w="958" w:type="dxa"/>
          </w:tcPr>
          <w:p w14:paraId="0D81DCA9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10ED" w:rsidRPr="008110ED" w14:paraId="513862F3" w14:textId="77777777" w:rsidTr="006269FC">
        <w:trPr>
          <w:trHeight w:val="322"/>
        </w:trPr>
        <w:tc>
          <w:tcPr>
            <w:tcW w:w="534" w:type="dxa"/>
          </w:tcPr>
          <w:p w14:paraId="3B1628C1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</w:tcPr>
          <w:p w14:paraId="5C2642B6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2" w:type="dxa"/>
          </w:tcPr>
          <w:p w14:paraId="42DA2EB6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  <w:i/>
              </w:rPr>
            </w:pPr>
            <w:r w:rsidRPr="008110ED">
              <w:rPr>
                <w:rFonts w:ascii="Times New Roman" w:eastAsia="Calibri" w:hAnsi="Times New Roman" w:cs="Times New Roman"/>
                <w:i/>
              </w:rPr>
              <w:t xml:space="preserve">Графические материалы </w:t>
            </w:r>
            <w:r w:rsidRPr="008110ED">
              <w:rPr>
                <w:rFonts w:ascii="Times New Roman" w:hAnsi="Times New Roman" w:cs="Times New Roman"/>
                <w:i/>
              </w:rPr>
              <w:t>основной части проекта планировки территории</w:t>
            </w:r>
          </w:p>
        </w:tc>
        <w:tc>
          <w:tcPr>
            <w:tcW w:w="958" w:type="dxa"/>
          </w:tcPr>
          <w:p w14:paraId="473ED9DA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10ED" w:rsidRPr="008110ED" w14:paraId="134D0535" w14:textId="77777777" w:rsidTr="006269FC">
        <w:trPr>
          <w:trHeight w:val="322"/>
        </w:trPr>
        <w:tc>
          <w:tcPr>
            <w:tcW w:w="534" w:type="dxa"/>
          </w:tcPr>
          <w:p w14:paraId="7B38ED8C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</w:tcPr>
          <w:p w14:paraId="51FE1BEE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eastAsia="Calibri" w:hAnsi="Times New Roman" w:cs="Times New Roman"/>
              </w:rPr>
              <w:t>Приложение 1</w:t>
            </w:r>
          </w:p>
        </w:tc>
        <w:tc>
          <w:tcPr>
            <w:tcW w:w="5702" w:type="dxa"/>
          </w:tcPr>
          <w:p w14:paraId="1C824DE8" w14:textId="77777777" w:rsidR="008110ED" w:rsidRPr="008110ED" w:rsidRDefault="008110ED" w:rsidP="006269F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8110ED">
              <w:rPr>
                <w:rFonts w:ascii="Times New Roman" w:hAnsi="Times New Roman" w:cs="Times New Roman"/>
              </w:rPr>
              <w:t>Чертеж планировки территории, на котором отображаются</w:t>
            </w:r>
            <w:bookmarkStart w:id="3" w:name="dst2018"/>
            <w:bookmarkEnd w:id="3"/>
            <w:r w:rsidRPr="008110ED">
              <w:rPr>
                <w:rFonts w:ascii="Times New Roman" w:hAnsi="Times New Roman" w:cs="Times New Roman"/>
              </w:rPr>
              <w:t xml:space="preserve"> границы зон планируемого размещения объектов капитального строительства.</w:t>
            </w:r>
            <w:r w:rsidRPr="008110ED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958" w:type="dxa"/>
          </w:tcPr>
          <w:p w14:paraId="4DF38BF5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10ED" w:rsidRPr="008110ED" w14:paraId="476D2342" w14:textId="77777777" w:rsidTr="006269FC">
        <w:trPr>
          <w:trHeight w:val="322"/>
        </w:trPr>
        <w:tc>
          <w:tcPr>
            <w:tcW w:w="534" w:type="dxa"/>
          </w:tcPr>
          <w:p w14:paraId="0CCD7582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7" w:type="dxa"/>
          </w:tcPr>
          <w:p w14:paraId="4121B8FE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hAnsi="Times New Roman" w:cs="Times New Roman"/>
                <w:i/>
              </w:rPr>
              <w:t>23-06.ДПТ</w:t>
            </w:r>
          </w:p>
        </w:tc>
        <w:tc>
          <w:tcPr>
            <w:tcW w:w="5702" w:type="dxa"/>
          </w:tcPr>
          <w:p w14:paraId="45C2CE07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eastAsia="Calibri" w:hAnsi="Times New Roman" w:cs="Times New Roman"/>
              </w:rPr>
              <w:t xml:space="preserve">Материалы по обоснованию </w:t>
            </w:r>
            <w:r w:rsidRPr="008110ED">
              <w:rPr>
                <w:rFonts w:ascii="Times New Roman" w:hAnsi="Times New Roman" w:cs="Times New Roman"/>
              </w:rPr>
              <w:t>проекта планировки территории</w:t>
            </w:r>
          </w:p>
        </w:tc>
        <w:tc>
          <w:tcPr>
            <w:tcW w:w="958" w:type="dxa"/>
          </w:tcPr>
          <w:p w14:paraId="5D66AFA5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10ED" w:rsidRPr="008110ED" w14:paraId="7F0D738E" w14:textId="77777777" w:rsidTr="006269FC">
        <w:trPr>
          <w:trHeight w:val="322"/>
        </w:trPr>
        <w:tc>
          <w:tcPr>
            <w:tcW w:w="534" w:type="dxa"/>
          </w:tcPr>
          <w:p w14:paraId="40EE7E68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</w:tcPr>
          <w:p w14:paraId="1874370C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02" w:type="dxa"/>
          </w:tcPr>
          <w:p w14:paraId="3D7083FA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  <w:i/>
              </w:rPr>
            </w:pPr>
            <w:r w:rsidRPr="008110ED">
              <w:rPr>
                <w:rFonts w:ascii="Times New Roman" w:eastAsia="Calibri" w:hAnsi="Times New Roman" w:cs="Times New Roman"/>
                <w:i/>
              </w:rPr>
              <w:t xml:space="preserve">Графические материалы по обоснованию </w:t>
            </w:r>
            <w:r w:rsidRPr="008110ED">
              <w:rPr>
                <w:rFonts w:ascii="Times New Roman" w:hAnsi="Times New Roman" w:cs="Times New Roman"/>
                <w:i/>
              </w:rPr>
              <w:t>проекта планировки</w:t>
            </w:r>
          </w:p>
        </w:tc>
        <w:tc>
          <w:tcPr>
            <w:tcW w:w="958" w:type="dxa"/>
          </w:tcPr>
          <w:p w14:paraId="2083E5A3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10ED" w:rsidRPr="008110ED" w14:paraId="172353FD" w14:textId="77777777" w:rsidTr="006269FC">
        <w:trPr>
          <w:trHeight w:val="322"/>
        </w:trPr>
        <w:tc>
          <w:tcPr>
            <w:tcW w:w="534" w:type="dxa"/>
          </w:tcPr>
          <w:p w14:paraId="42170A84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</w:tcPr>
          <w:p w14:paraId="08FB5494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eastAsia="Calibri" w:hAnsi="Times New Roman" w:cs="Times New Roman"/>
              </w:rPr>
              <w:t>Приложение 1</w:t>
            </w:r>
          </w:p>
        </w:tc>
        <w:tc>
          <w:tcPr>
            <w:tcW w:w="5702" w:type="dxa"/>
          </w:tcPr>
          <w:p w14:paraId="2CE87773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hAnsi="Times New Roman" w:cs="Times New Roman"/>
              </w:rPr>
              <w:t>Фрагмент карты планировочной структуры города Владивостока с отображением границы элемента планировочной структуры</w:t>
            </w:r>
          </w:p>
        </w:tc>
        <w:tc>
          <w:tcPr>
            <w:tcW w:w="958" w:type="dxa"/>
          </w:tcPr>
          <w:p w14:paraId="6D3B4DC4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10ED" w:rsidRPr="008110ED" w14:paraId="0D1FC1CF" w14:textId="77777777" w:rsidTr="006269FC">
        <w:trPr>
          <w:trHeight w:val="322"/>
        </w:trPr>
        <w:tc>
          <w:tcPr>
            <w:tcW w:w="534" w:type="dxa"/>
          </w:tcPr>
          <w:p w14:paraId="4159C715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7" w:type="dxa"/>
          </w:tcPr>
          <w:p w14:paraId="2C3756FC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eastAsia="Calibri" w:hAnsi="Times New Roman" w:cs="Times New Roman"/>
              </w:rPr>
              <w:t>Приложение 2</w:t>
            </w:r>
          </w:p>
        </w:tc>
        <w:tc>
          <w:tcPr>
            <w:tcW w:w="5702" w:type="dxa"/>
          </w:tcPr>
          <w:p w14:paraId="6210B9AB" w14:textId="77777777" w:rsidR="008110ED" w:rsidRPr="008110ED" w:rsidRDefault="008110ED" w:rsidP="006269FC">
            <w:pPr>
              <w:rPr>
                <w:rFonts w:ascii="Times New Roman" w:hAnsi="Times New Roman" w:cs="Times New Roman"/>
              </w:rPr>
            </w:pPr>
            <w:r w:rsidRPr="008110ED">
              <w:rPr>
                <w:rFonts w:ascii="Times New Roman" w:hAnsi="Times New Roman" w:cs="Times New Roman"/>
              </w:rPr>
              <w:t>Схема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</w:t>
            </w:r>
          </w:p>
        </w:tc>
        <w:tc>
          <w:tcPr>
            <w:tcW w:w="958" w:type="dxa"/>
          </w:tcPr>
          <w:p w14:paraId="36AFB0D6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10ED" w:rsidRPr="008110ED" w14:paraId="42DF54D0" w14:textId="77777777" w:rsidTr="006269FC">
        <w:trPr>
          <w:trHeight w:val="322"/>
        </w:trPr>
        <w:tc>
          <w:tcPr>
            <w:tcW w:w="534" w:type="dxa"/>
          </w:tcPr>
          <w:p w14:paraId="165AE14B" w14:textId="77777777" w:rsidR="008110ED" w:rsidRPr="008110ED" w:rsidRDefault="008110ED" w:rsidP="00626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14:paraId="3781AB7A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eastAsia="Calibri" w:hAnsi="Times New Roman" w:cs="Times New Roman"/>
              </w:rPr>
              <w:t xml:space="preserve">Приложение </w:t>
            </w:r>
            <w:r w:rsidRPr="008110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2" w:type="dxa"/>
          </w:tcPr>
          <w:p w14:paraId="049C27C3" w14:textId="77777777" w:rsidR="008110ED" w:rsidRPr="008110ED" w:rsidRDefault="008110ED" w:rsidP="006269FC">
            <w:pPr>
              <w:rPr>
                <w:rFonts w:ascii="Times New Roman" w:hAnsi="Times New Roman" w:cs="Times New Roman"/>
              </w:rPr>
            </w:pPr>
            <w:r w:rsidRPr="008110ED">
              <w:rPr>
                <w:rFonts w:ascii="Times New Roman" w:hAnsi="Times New Roman" w:cs="Times New Roman"/>
              </w:rPr>
              <w:t>Схема границ зон с особыми условиями использования территории</w:t>
            </w:r>
          </w:p>
          <w:p w14:paraId="75AE1F68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hAnsi="Times New Roman" w:cs="Times New Roman"/>
              </w:rPr>
              <w:t>Схема границ территорий объектов культурного наследия</w:t>
            </w:r>
          </w:p>
        </w:tc>
        <w:tc>
          <w:tcPr>
            <w:tcW w:w="958" w:type="dxa"/>
          </w:tcPr>
          <w:p w14:paraId="33F7C222" w14:textId="77777777" w:rsidR="008110ED" w:rsidRPr="008110ED" w:rsidRDefault="008110ED" w:rsidP="00626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0ED" w:rsidRPr="008110ED" w14:paraId="17538F90" w14:textId="77777777" w:rsidTr="006269FC">
        <w:trPr>
          <w:trHeight w:val="322"/>
        </w:trPr>
        <w:tc>
          <w:tcPr>
            <w:tcW w:w="534" w:type="dxa"/>
          </w:tcPr>
          <w:p w14:paraId="0CC58DD3" w14:textId="77777777" w:rsidR="008110ED" w:rsidRPr="008110ED" w:rsidRDefault="008110ED" w:rsidP="00626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14:paraId="11DE9E76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eastAsia="Calibri" w:hAnsi="Times New Roman" w:cs="Times New Roman"/>
              </w:rPr>
              <w:t xml:space="preserve">Приложение </w:t>
            </w:r>
            <w:r w:rsidRPr="008110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2" w:type="dxa"/>
          </w:tcPr>
          <w:p w14:paraId="2471E14C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hAnsi="Times New Roman" w:cs="Times New Roman"/>
              </w:rPr>
              <w:t>Схема, отображающая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</w:t>
            </w:r>
          </w:p>
        </w:tc>
        <w:tc>
          <w:tcPr>
            <w:tcW w:w="958" w:type="dxa"/>
          </w:tcPr>
          <w:p w14:paraId="3FDCDE93" w14:textId="77777777" w:rsidR="008110ED" w:rsidRPr="008110ED" w:rsidRDefault="008110ED" w:rsidP="006269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0ED" w:rsidRPr="008110ED" w14:paraId="5B7CB404" w14:textId="77777777" w:rsidTr="006269FC">
        <w:trPr>
          <w:trHeight w:val="322"/>
        </w:trPr>
        <w:tc>
          <w:tcPr>
            <w:tcW w:w="534" w:type="dxa"/>
          </w:tcPr>
          <w:p w14:paraId="7BB738D6" w14:textId="77777777" w:rsidR="008110ED" w:rsidRPr="008110ED" w:rsidRDefault="008110ED" w:rsidP="006269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14:paraId="3F0C6C6B" w14:textId="77777777" w:rsidR="008110ED" w:rsidRPr="008110ED" w:rsidRDefault="008110ED" w:rsidP="006269FC">
            <w:pPr>
              <w:rPr>
                <w:rFonts w:ascii="Times New Roman" w:hAnsi="Times New Roman" w:cs="Times New Roman"/>
              </w:rPr>
            </w:pPr>
            <w:r w:rsidRPr="008110ED">
              <w:rPr>
                <w:rFonts w:ascii="Times New Roman" w:eastAsia="Calibri" w:hAnsi="Times New Roman" w:cs="Times New Roman"/>
              </w:rPr>
              <w:t xml:space="preserve">Приложение </w:t>
            </w:r>
            <w:r w:rsidRPr="008110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2" w:type="dxa"/>
          </w:tcPr>
          <w:p w14:paraId="5AA81651" w14:textId="77777777" w:rsidR="008110ED" w:rsidRPr="008110ED" w:rsidRDefault="008110ED" w:rsidP="006269FC">
            <w:pPr>
              <w:rPr>
                <w:rFonts w:ascii="Times New Roman" w:hAnsi="Times New Roman" w:cs="Times New Roman"/>
              </w:rPr>
            </w:pPr>
            <w:r w:rsidRPr="008110ED">
              <w:rPr>
                <w:rFonts w:ascii="Times New Roman" w:hAnsi="Times New Roman" w:cs="Times New Roman"/>
              </w:rPr>
              <w:t>Схема вертикальной планировки территории, инженерной подготовки и инженерной защиты территории</w:t>
            </w:r>
          </w:p>
        </w:tc>
        <w:tc>
          <w:tcPr>
            <w:tcW w:w="958" w:type="dxa"/>
          </w:tcPr>
          <w:p w14:paraId="7D6D0C45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A12EE85" w14:textId="77777777" w:rsidR="008110ED" w:rsidRPr="008110ED" w:rsidRDefault="008110ED" w:rsidP="008110ED">
      <w:pPr>
        <w:pStyle w:val="ac"/>
        <w:rPr>
          <w:color w:val="auto"/>
          <w:sz w:val="24"/>
          <w:szCs w:val="24"/>
          <w:lang w:val="ru-RU"/>
        </w:rPr>
      </w:pPr>
      <w:bookmarkStart w:id="4" w:name="_Toc171425128"/>
      <w:bookmarkStart w:id="5" w:name="_Toc172829009"/>
      <w:r w:rsidRPr="008110ED">
        <w:rPr>
          <w:color w:val="auto"/>
          <w:sz w:val="24"/>
          <w:szCs w:val="24"/>
          <w:lang w:val="ru-RU"/>
        </w:rPr>
        <w:lastRenderedPageBreak/>
        <w:t>Состав авторского коллектива</w:t>
      </w:r>
      <w:bookmarkEnd w:id="4"/>
      <w:bookmarkEnd w:id="5"/>
    </w:p>
    <w:p w14:paraId="235541D4" w14:textId="77777777" w:rsidR="008110ED" w:rsidRPr="008110ED" w:rsidRDefault="008110ED" w:rsidP="008110ED">
      <w:pPr>
        <w:pStyle w:val="aa"/>
        <w:spacing w:line="240" w:lineRule="auto"/>
        <w:jc w:val="center"/>
        <w:rPr>
          <w:b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9"/>
        <w:gridCol w:w="2880"/>
        <w:gridCol w:w="2163"/>
      </w:tblGrid>
      <w:tr w:rsidR="008110ED" w:rsidRPr="008110ED" w14:paraId="22B75E70" w14:textId="77777777" w:rsidTr="006269FC">
        <w:trPr>
          <w:trHeight w:val="510"/>
        </w:trPr>
        <w:tc>
          <w:tcPr>
            <w:tcW w:w="4360" w:type="dxa"/>
            <w:vAlign w:val="center"/>
          </w:tcPr>
          <w:p w14:paraId="18CB2FDE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14:paraId="45F826EC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eastAsia="Calibri" w:hAnsi="Times New Roman" w:cs="Times New Roman"/>
              </w:rPr>
              <w:t>Ф.И.О.</w:t>
            </w:r>
          </w:p>
        </w:tc>
        <w:tc>
          <w:tcPr>
            <w:tcW w:w="2233" w:type="dxa"/>
            <w:vAlign w:val="center"/>
          </w:tcPr>
          <w:p w14:paraId="5BFA0C51" w14:textId="77777777" w:rsidR="008110ED" w:rsidRPr="008110ED" w:rsidRDefault="008110ED" w:rsidP="006269F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eastAsia="Calibri" w:hAnsi="Times New Roman" w:cs="Times New Roman"/>
              </w:rPr>
              <w:t>Подпись</w:t>
            </w:r>
          </w:p>
        </w:tc>
      </w:tr>
      <w:tr w:rsidR="008110ED" w:rsidRPr="008110ED" w14:paraId="30CE576B" w14:textId="77777777" w:rsidTr="006269FC">
        <w:trPr>
          <w:trHeight w:val="510"/>
        </w:trPr>
        <w:tc>
          <w:tcPr>
            <w:tcW w:w="4360" w:type="dxa"/>
            <w:vAlign w:val="center"/>
          </w:tcPr>
          <w:p w14:paraId="6FAEAE73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hAnsi="Times New Roman" w:cs="Times New Roman"/>
              </w:rPr>
              <w:t>ГИП</w:t>
            </w:r>
          </w:p>
        </w:tc>
        <w:tc>
          <w:tcPr>
            <w:tcW w:w="2977" w:type="dxa"/>
            <w:vAlign w:val="center"/>
          </w:tcPr>
          <w:p w14:paraId="1B6761B9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  <w:r w:rsidRPr="008110ED">
              <w:rPr>
                <w:rFonts w:ascii="Times New Roman" w:hAnsi="Times New Roman" w:cs="Times New Roman"/>
              </w:rPr>
              <w:t>Думнов В.А.</w:t>
            </w:r>
          </w:p>
        </w:tc>
        <w:tc>
          <w:tcPr>
            <w:tcW w:w="2233" w:type="dxa"/>
            <w:vAlign w:val="center"/>
          </w:tcPr>
          <w:p w14:paraId="681CB811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10ED" w:rsidRPr="008110ED" w14:paraId="5D25BE0D" w14:textId="77777777" w:rsidTr="006269FC">
        <w:trPr>
          <w:trHeight w:val="510"/>
        </w:trPr>
        <w:tc>
          <w:tcPr>
            <w:tcW w:w="4360" w:type="dxa"/>
            <w:vAlign w:val="center"/>
          </w:tcPr>
          <w:p w14:paraId="76FC6548" w14:textId="77777777" w:rsidR="008110ED" w:rsidRPr="008110ED" w:rsidRDefault="008110ED" w:rsidP="006269FC">
            <w:pPr>
              <w:rPr>
                <w:rFonts w:ascii="Times New Roman" w:hAnsi="Times New Roman" w:cs="Times New Roman"/>
              </w:rPr>
            </w:pPr>
            <w:r w:rsidRPr="008110ED">
              <w:rPr>
                <w:rFonts w:ascii="Times New Roman" w:hAnsi="Times New Roman" w:cs="Times New Roman"/>
              </w:rPr>
              <w:t>ГАП</w:t>
            </w:r>
          </w:p>
        </w:tc>
        <w:tc>
          <w:tcPr>
            <w:tcW w:w="2977" w:type="dxa"/>
            <w:vAlign w:val="center"/>
          </w:tcPr>
          <w:p w14:paraId="4BC66AF3" w14:textId="77777777" w:rsidR="008110ED" w:rsidRPr="008110ED" w:rsidRDefault="008110ED" w:rsidP="006269FC">
            <w:pPr>
              <w:rPr>
                <w:rFonts w:ascii="Times New Roman" w:hAnsi="Times New Roman" w:cs="Times New Roman"/>
              </w:rPr>
            </w:pPr>
            <w:r w:rsidRPr="008110ED">
              <w:rPr>
                <w:rFonts w:ascii="Times New Roman" w:hAnsi="Times New Roman" w:cs="Times New Roman"/>
              </w:rPr>
              <w:t>Думнов В.А.</w:t>
            </w:r>
          </w:p>
        </w:tc>
        <w:tc>
          <w:tcPr>
            <w:tcW w:w="2233" w:type="dxa"/>
            <w:vAlign w:val="center"/>
          </w:tcPr>
          <w:p w14:paraId="1601C66B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10ED" w:rsidRPr="008110ED" w14:paraId="727B7267" w14:textId="77777777" w:rsidTr="006269FC">
        <w:trPr>
          <w:trHeight w:val="510"/>
        </w:trPr>
        <w:tc>
          <w:tcPr>
            <w:tcW w:w="4360" w:type="dxa"/>
            <w:vAlign w:val="center"/>
          </w:tcPr>
          <w:p w14:paraId="0BF8E7FF" w14:textId="77777777" w:rsidR="008110ED" w:rsidRPr="008110ED" w:rsidRDefault="008110ED" w:rsidP="006269FC">
            <w:pPr>
              <w:rPr>
                <w:rFonts w:ascii="Times New Roman" w:hAnsi="Times New Roman" w:cs="Times New Roman"/>
              </w:rPr>
            </w:pPr>
            <w:r w:rsidRPr="008110ED">
              <w:rPr>
                <w:rFonts w:ascii="Times New Roman" w:hAnsi="Times New Roman" w:cs="Times New Roman"/>
              </w:rPr>
              <w:t>ГИС инженер</w:t>
            </w:r>
          </w:p>
        </w:tc>
        <w:tc>
          <w:tcPr>
            <w:tcW w:w="2977" w:type="dxa"/>
            <w:vAlign w:val="center"/>
          </w:tcPr>
          <w:p w14:paraId="66E8CAFF" w14:textId="77777777" w:rsidR="008110ED" w:rsidRPr="008110ED" w:rsidRDefault="008110ED" w:rsidP="006269FC">
            <w:pPr>
              <w:rPr>
                <w:rFonts w:ascii="Times New Roman" w:hAnsi="Times New Roman" w:cs="Times New Roman"/>
              </w:rPr>
            </w:pPr>
            <w:r w:rsidRPr="008110ED">
              <w:rPr>
                <w:rFonts w:ascii="Times New Roman" w:hAnsi="Times New Roman" w:cs="Times New Roman"/>
              </w:rPr>
              <w:t>Сойников А.С.</w:t>
            </w:r>
          </w:p>
        </w:tc>
        <w:tc>
          <w:tcPr>
            <w:tcW w:w="2233" w:type="dxa"/>
            <w:vAlign w:val="center"/>
          </w:tcPr>
          <w:p w14:paraId="0BC07CAB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10ED" w:rsidRPr="008110ED" w14:paraId="401D7D1E" w14:textId="77777777" w:rsidTr="006269FC">
        <w:trPr>
          <w:trHeight w:val="510"/>
        </w:trPr>
        <w:tc>
          <w:tcPr>
            <w:tcW w:w="4360" w:type="dxa"/>
            <w:vAlign w:val="center"/>
          </w:tcPr>
          <w:p w14:paraId="04E0C1CC" w14:textId="77777777" w:rsidR="008110ED" w:rsidRPr="008110ED" w:rsidRDefault="008110ED" w:rsidP="006269FC">
            <w:pPr>
              <w:rPr>
                <w:rFonts w:ascii="Times New Roman" w:hAnsi="Times New Roman" w:cs="Times New Roman"/>
              </w:rPr>
            </w:pPr>
            <w:r w:rsidRPr="008110ED">
              <w:rPr>
                <w:rFonts w:ascii="Times New Roman" w:hAnsi="Times New Roman" w:cs="Times New Roman"/>
              </w:rPr>
              <w:t>Архитектор</w:t>
            </w:r>
          </w:p>
        </w:tc>
        <w:tc>
          <w:tcPr>
            <w:tcW w:w="2977" w:type="dxa"/>
            <w:vAlign w:val="center"/>
          </w:tcPr>
          <w:p w14:paraId="3D7763A2" w14:textId="77777777" w:rsidR="008110ED" w:rsidRPr="008110ED" w:rsidRDefault="008110ED" w:rsidP="006269FC">
            <w:pPr>
              <w:rPr>
                <w:rFonts w:ascii="Times New Roman" w:hAnsi="Times New Roman" w:cs="Times New Roman"/>
              </w:rPr>
            </w:pPr>
            <w:r w:rsidRPr="008110ED">
              <w:rPr>
                <w:rFonts w:ascii="Times New Roman" w:hAnsi="Times New Roman" w:cs="Times New Roman"/>
              </w:rPr>
              <w:t>Кунгурцева М.В.</w:t>
            </w:r>
          </w:p>
        </w:tc>
        <w:tc>
          <w:tcPr>
            <w:tcW w:w="2233" w:type="dxa"/>
            <w:vAlign w:val="center"/>
          </w:tcPr>
          <w:p w14:paraId="2836245B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110ED" w:rsidRPr="008110ED" w14:paraId="27A60B0F" w14:textId="77777777" w:rsidTr="006269FC">
        <w:trPr>
          <w:trHeight w:val="510"/>
        </w:trPr>
        <w:tc>
          <w:tcPr>
            <w:tcW w:w="4360" w:type="dxa"/>
            <w:vAlign w:val="center"/>
          </w:tcPr>
          <w:p w14:paraId="4655BB5E" w14:textId="77777777" w:rsidR="008110ED" w:rsidRPr="008110ED" w:rsidRDefault="008110ED" w:rsidP="006269FC">
            <w:pPr>
              <w:rPr>
                <w:rFonts w:ascii="Times New Roman" w:hAnsi="Times New Roman" w:cs="Times New Roman"/>
              </w:rPr>
            </w:pPr>
            <w:r w:rsidRPr="008110ED">
              <w:rPr>
                <w:rFonts w:ascii="Times New Roman" w:hAnsi="Times New Roman" w:cs="Times New Roman"/>
              </w:rPr>
              <w:t>Специалист ГОЧС</w:t>
            </w:r>
          </w:p>
        </w:tc>
        <w:tc>
          <w:tcPr>
            <w:tcW w:w="2977" w:type="dxa"/>
            <w:vAlign w:val="center"/>
          </w:tcPr>
          <w:p w14:paraId="6201EC53" w14:textId="77777777" w:rsidR="008110ED" w:rsidRPr="008110ED" w:rsidRDefault="008110ED" w:rsidP="006269FC">
            <w:pPr>
              <w:rPr>
                <w:rFonts w:ascii="Times New Roman" w:hAnsi="Times New Roman" w:cs="Times New Roman"/>
              </w:rPr>
            </w:pPr>
            <w:r w:rsidRPr="008110ED">
              <w:rPr>
                <w:rFonts w:ascii="Times New Roman" w:hAnsi="Times New Roman" w:cs="Times New Roman"/>
              </w:rPr>
              <w:t>Кельш В.Э.</w:t>
            </w:r>
          </w:p>
        </w:tc>
        <w:tc>
          <w:tcPr>
            <w:tcW w:w="2233" w:type="dxa"/>
            <w:vAlign w:val="center"/>
          </w:tcPr>
          <w:p w14:paraId="7ED40A8F" w14:textId="77777777" w:rsidR="008110ED" w:rsidRPr="008110ED" w:rsidRDefault="008110ED" w:rsidP="006269F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80302B6" w14:textId="77777777" w:rsidR="008110ED" w:rsidRPr="008110ED" w:rsidRDefault="008110ED" w:rsidP="008110ED">
      <w:pPr>
        <w:rPr>
          <w:rFonts w:ascii="Times New Roman" w:hAnsi="Times New Roman" w:cs="Times New Roman"/>
        </w:rPr>
      </w:pPr>
    </w:p>
    <w:p w14:paraId="723D317F" w14:textId="77777777" w:rsidR="008110ED" w:rsidRPr="008110ED" w:rsidRDefault="008110ED" w:rsidP="009D4310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3447D8A" w14:textId="77777777" w:rsidR="008110ED" w:rsidRPr="008110ED" w:rsidRDefault="008110ED" w:rsidP="008110ED">
      <w:pPr>
        <w:pStyle w:val="a3"/>
        <w:ind w:left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01817AE" w14:textId="3667B705" w:rsidR="007C084F" w:rsidRPr="008110ED" w:rsidRDefault="37F5C1B3" w:rsidP="008110ED">
      <w:pPr>
        <w:pStyle w:val="a3"/>
        <w:pageBreakBefore/>
        <w:numPr>
          <w:ilvl w:val="0"/>
          <w:numId w:val="10"/>
        </w:numPr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6" w:name="_Toc172829010"/>
      <w:r w:rsidRPr="008110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Общие положения</w:t>
      </w:r>
      <w:bookmarkEnd w:id="6"/>
    </w:p>
    <w:p w14:paraId="72FB8B8F" w14:textId="3B2A7018" w:rsidR="007A4CF0" w:rsidRPr="008110ED" w:rsidRDefault="37F5C1B3" w:rsidP="009D4310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разработки документации по планировке территории в части проекта межевания территории </w:t>
      </w:r>
      <w:r w:rsidR="007A4CF0" w:rsidRPr="008110ED">
        <w:rPr>
          <w:rFonts w:ascii="Times New Roman" w:eastAsia="Times New Roman" w:hAnsi="Times New Roman" w:cs="Times New Roman"/>
          <w:sz w:val="28"/>
          <w:szCs w:val="28"/>
        </w:rPr>
        <w:t>искусственного земельного участка на водном объекте, находящемся в федеральной собственности, или его части. Находящегося: Приморский край, на акватории Уссурийского залива (залива Петра Великого) Японского моря в районе мыса Открытого</w:t>
      </w: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9C6783" w:rsidRPr="008110ED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Федеральное Агентство Морского и речного транспорта (РОСМОРРЕЧФЛОТ) от 19.12.2023г №БТ–513-Р , </w:t>
      </w:r>
      <w:r w:rsidR="00D96110" w:rsidRPr="008110ED">
        <w:rPr>
          <w:rFonts w:ascii="Times New Roman" w:eastAsia="Times New Roman" w:hAnsi="Times New Roman" w:cs="Times New Roman"/>
          <w:sz w:val="28"/>
          <w:szCs w:val="28"/>
        </w:rPr>
        <w:t>Письма Федерального Агентство Морского и речного транспорта (РОСМОРРЕЧФЛОТ) от 17.09.2021г. № 3Д-28/10488 разрешение на создание ИЗУ на водном объекте: «Уссурийский залив» для создания грузового причала и объектов инфраструктуры угольного морского терминала «Порт «Вера». (далее – Территория).</w:t>
      </w:r>
      <w:r w:rsidR="007A4CF0" w:rsidRPr="008110ED">
        <w:rPr>
          <w:rFonts w:ascii="Times New Roman" w:eastAsia="Times New Roman" w:hAnsi="Times New Roman" w:cs="Times New Roman"/>
          <w:sz w:val="28"/>
          <w:szCs w:val="28"/>
        </w:rPr>
        <w:t xml:space="preserve"> (далее – Территория).</w:t>
      </w:r>
    </w:p>
    <w:p w14:paraId="5861F770" w14:textId="55DDC32D" w:rsidR="37F5C1B3" w:rsidRPr="008110ED" w:rsidRDefault="37F5C1B3" w:rsidP="009D431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43 Градостроительного кодекса Российской Федерации подготовка документации по планировке территории осуществляется в целях определения местоположения </w:t>
      </w:r>
      <w:r w:rsidR="009C6783" w:rsidRPr="008110ED">
        <w:rPr>
          <w:rFonts w:ascii="Times New Roman" w:eastAsia="Times New Roman" w:hAnsi="Times New Roman" w:cs="Times New Roman"/>
          <w:sz w:val="28"/>
          <w:szCs w:val="28"/>
        </w:rPr>
        <w:t>границ,</w:t>
      </w: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 образуемых и изменяемых земельных участков.  </w:t>
      </w:r>
    </w:p>
    <w:p w14:paraId="0E218A91" w14:textId="0FD5EA2B" w:rsidR="37F5C1B3" w:rsidRPr="008110ED" w:rsidRDefault="37F5C1B3" w:rsidP="009D4310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проекта межевания территории </w:t>
      </w:r>
      <w:r w:rsidR="003D5174" w:rsidRPr="008110ED">
        <w:rPr>
          <w:rFonts w:ascii="Times New Roman" w:eastAsia="Times New Roman" w:hAnsi="Times New Roman" w:cs="Times New Roman"/>
          <w:sz w:val="28"/>
          <w:szCs w:val="28"/>
        </w:rPr>
        <w:t>использовались:</w:t>
      </w:r>
    </w:p>
    <w:p w14:paraId="17248EFD" w14:textId="76A7EE54" w:rsidR="003D5174" w:rsidRPr="008110ED" w:rsidRDefault="003D5174" w:rsidP="009D431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- Гражданский Кодекс Российской Федерации; </w:t>
      </w:r>
    </w:p>
    <w:p w14:paraId="3421DECD" w14:textId="438E44D3" w:rsidR="37F5C1B3" w:rsidRPr="008110ED" w:rsidRDefault="37F5C1B3" w:rsidP="009D431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-  Градостроительный кодекс Российской Федерации; </w:t>
      </w:r>
    </w:p>
    <w:p w14:paraId="1C85370F" w14:textId="77777777" w:rsidR="007A4CF0" w:rsidRPr="008110ED" w:rsidRDefault="37F5C1B3" w:rsidP="009D4310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>-  Земельный кодекс Российской Федерации;</w:t>
      </w:r>
    </w:p>
    <w:p w14:paraId="22272D61" w14:textId="4CC44A48" w:rsidR="37F5C1B3" w:rsidRPr="008110ED" w:rsidRDefault="007A4CF0" w:rsidP="009D431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>- Водный кодекс Российской Федерации;</w:t>
      </w:r>
      <w:r w:rsidR="37F5C1B3" w:rsidRPr="00811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6EC8A7" w14:textId="73E099DE" w:rsidR="37F5C1B3" w:rsidRPr="008110ED" w:rsidRDefault="37F5C1B3" w:rsidP="009D431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закон Российской Федерации от 06.10.2003 № 131-ФЗ «Об общих принципах организации местного самоуправления в Российской Федерации»; </w:t>
      </w:r>
    </w:p>
    <w:p w14:paraId="3356B665" w14:textId="07FF68E3" w:rsidR="37F5C1B3" w:rsidRPr="008110ED" w:rsidRDefault="37F5C1B3" w:rsidP="009D431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закон от 24.07.2007 № 221-ФЗ «О кадастровой деятельности»; </w:t>
      </w:r>
    </w:p>
    <w:p w14:paraId="123674E0" w14:textId="100A905E" w:rsidR="37F5C1B3" w:rsidRPr="008110ED" w:rsidRDefault="37F5C1B3" w:rsidP="009D4310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- Федеральный закон от 13.07.2015 № 218-ФЗ «О государственной регистрации недвижимости»; </w:t>
      </w:r>
    </w:p>
    <w:p w14:paraId="00511090" w14:textId="0569FCD7" w:rsidR="00812E7F" w:rsidRPr="008110ED" w:rsidRDefault="00812E7F" w:rsidP="00812E7F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168C42F2" w14:textId="278B2CF6" w:rsidR="37F5C1B3" w:rsidRPr="008110ED" w:rsidRDefault="37F5C1B3" w:rsidP="009D4310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31.12.2015 № 1532 «Об утверждении Правил предоставления документов, направляемых или предоставляемых в соответствии с частями 1, 3 - 13, 15 статьи 32 Федерального закона «О государственной регистрации недвижимости» в федеральный орган исполнительной власти (его </w:t>
      </w:r>
      <w:r w:rsidRPr="008110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недвижимости»; </w:t>
      </w:r>
    </w:p>
    <w:p w14:paraId="21489024" w14:textId="6D79D66C" w:rsidR="00812E7F" w:rsidRPr="008110ED" w:rsidRDefault="00812E7F" w:rsidP="009D431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>- постановление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20»;</w:t>
      </w:r>
    </w:p>
    <w:p w14:paraId="27F86D8F" w14:textId="1E70995C" w:rsidR="37F5C1B3" w:rsidRPr="008110ED" w:rsidRDefault="37F5C1B3" w:rsidP="009D4310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>- постановление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 органами местного самоуправления дополнительных сведений, воспроизводимых на</w:t>
      </w:r>
      <w:r w:rsidR="00812E7F" w:rsidRPr="008110ED">
        <w:rPr>
          <w:rFonts w:ascii="Times New Roman" w:eastAsia="Times New Roman" w:hAnsi="Times New Roman" w:cs="Times New Roman"/>
          <w:sz w:val="28"/>
          <w:szCs w:val="28"/>
        </w:rPr>
        <w:t xml:space="preserve"> публичных кадастровых картах»;</w:t>
      </w:r>
    </w:p>
    <w:p w14:paraId="60B83064" w14:textId="73A97594" w:rsidR="00812E7F" w:rsidRPr="008110ED" w:rsidRDefault="00812E7F" w:rsidP="009D4310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>- приказ Министерства строительства и жилищно-коммунального хозяйства Российской Федерации от 25.04.2017 № 739/пр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территории»;</w:t>
      </w:r>
    </w:p>
    <w:p w14:paraId="4710A1C8" w14:textId="570A6A7E" w:rsidR="006C7458" w:rsidRPr="008110ED" w:rsidRDefault="006C7458" w:rsidP="009D431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>- приказ Минэкономразвития России от 10.11.2020 № П/0412 «Об утверждении классификатора видов разрешенного использования земельных участков»;</w:t>
      </w:r>
    </w:p>
    <w:p w14:paraId="1B83C5CB" w14:textId="5C2A4D38" w:rsidR="37F5C1B3" w:rsidRPr="008110ED" w:rsidRDefault="37F5C1B3" w:rsidP="009D431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- Закон Приморского края от 29.06.2009 № 446-КЗ «О градостроительной деятельности на территории Приморского края»; </w:t>
      </w:r>
    </w:p>
    <w:p w14:paraId="50FCBA88" w14:textId="258B3E85" w:rsidR="37F5C1B3" w:rsidRPr="008110ED" w:rsidRDefault="37F5C1B3" w:rsidP="009D431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Администрации Приморского края от 29.02.2016 № 78-па «Об утверждении Порядка подготовки, утверждения документации по планировке территорий Владивостокского, Артемовского городских округов и поселений Надеждинского, Шкотовского муниципальных </w:t>
      </w:r>
      <w:r w:rsidRPr="008110ED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районов, внесения изменений в такую документацию, отмены такой документации или ее отдельных частей, признания отдельных частей такой документа</w:t>
      </w:r>
      <w:r w:rsidR="00812E7F" w:rsidRPr="008110ED">
        <w:rPr>
          <w:rFonts w:ascii="Times New Roman" w:eastAsia="Times New Roman" w:hAnsi="Times New Roman" w:cs="Times New Roman"/>
          <w:sz w:val="28"/>
          <w:szCs w:val="28"/>
        </w:rPr>
        <w:t>ции не подлежащими применению»;</w:t>
      </w:r>
    </w:p>
    <w:p w14:paraId="33BED3E3" w14:textId="0E9AF969" w:rsidR="37F5C1B3" w:rsidRPr="008110ED" w:rsidRDefault="37F5C1B3" w:rsidP="009D431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- региональные нормативы градостроительного проектирования в Приморском крае, утвержденные постановлением Администрации Приморского края от 21.12.2016 № 593-па; </w:t>
      </w:r>
    </w:p>
    <w:p w14:paraId="55C8A056" w14:textId="34C17ABF" w:rsidR="37F5C1B3" w:rsidRPr="008110ED" w:rsidRDefault="37F5C1B3" w:rsidP="009D431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4CF0" w:rsidRPr="008110ED">
        <w:rPr>
          <w:rFonts w:ascii="Times New Roman" w:eastAsia="Times New Roman" w:hAnsi="Times New Roman" w:cs="Times New Roman"/>
          <w:sz w:val="28"/>
          <w:szCs w:val="28"/>
        </w:rPr>
        <w:t>местные нормативы градостроительного проектирования Шкотовского муниципального района, утвержденных постановлением Правительства Приморского края от 30.01.2020 № 61-пп (далее- Местные нормативы градостроительного проектирования);</w:t>
      </w:r>
    </w:p>
    <w:p w14:paraId="3DB66C98" w14:textId="5993FD7C" w:rsidR="37F5C1B3" w:rsidRPr="008110ED" w:rsidRDefault="37F5C1B3" w:rsidP="009D431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- СП 42.13330.2016 «Свод правил. Градостроительство. Планировка и застройка городских и сельских поселений. Актуализированная редакция СНиП 2.07.01-89*»; </w:t>
      </w:r>
    </w:p>
    <w:p w14:paraId="566818A6" w14:textId="4EBE675E" w:rsidR="37F5C1B3" w:rsidRPr="008110ED" w:rsidRDefault="37F5C1B3" w:rsidP="009D431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- СП 35-105-2002 «Реконструкция городской застройки с учетом доступности для инвалидов и других маломобильных групп населения»; </w:t>
      </w:r>
    </w:p>
    <w:p w14:paraId="4AE004F8" w14:textId="02C0363D" w:rsidR="37F5C1B3" w:rsidRPr="008110ED" w:rsidRDefault="37F5C1B3" w:rsidP="009D4310">
      <w:pPr>
        <w:ind w:firstLine="720"/>
        <w:contextualSpacing/>
        <w:jc w:val="both"/>
        <w:rPr>
          <w:rFonts w:ascii="Times New Roman" w:hAnsi="Times New Roman" w:cs="Times New Roman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- РДС 30-201-98 «Инструкция о порядке проектирования и установления красных линий в городах и других поселениях Российской Федерации» в части, не противоречащей Градостроительному кодексу Российской Федерации; </w:t>
      </w:r>
    </w:p>
    <w:p w14:paraId="0B1D1BFF" w14:textId="265D5A3D" w:rsidR="007A4CF0" w:rsidRPr="008110ED" w:rsidRDefault="37F5C1B3" w:rsidP="007A4CF0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4CF0" w:rsidRPr="008110ED">
        <w:rPr>
          <w:rFonts w:ascii="Times New Roman" w:eastAsia="Times New Roman" w:hAnsi="Times New Roman" w:cs="Times New Roman"/>
          <w:sz w:val="28"/>
          <w:szCs w:val="28"/>
        </w:rPr>
        <w:t>Генеральный план Подъяпольского сельского поселения Шкотовского муниципального района Приморского края, утверждённого решением муниципального комитета Подъяпольского сельского поселения от 24.04.2014 № 327;</w:t>
      </w:r>
    </w:p>
    <w:p w14:paraId="5A4120A7" w14:textId="1F80EEA1" w:rsidR="37F5C1B3" w:rsidRPr="008110ED" w:rsidRDefault="37F5C1B3" w:rsidP="009D4310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4CF0" w:rsidRPr="008110ED"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 Подъяпольского сельского поселения Шкотовского муниципального района Приморского края, утвержденных решением муниципального комитета Подъяпольского сельского поселения от 24.04.2014 № 328  (далее – Правила землепользования и застройки)</w:t>
      </w: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 (далее - ПЗЗ).</w:t>
      </w:r>
    </w:p>
    <w:p w14:paraId="640944D4" w14:textId="2AF9A32D" w:rsidR="009110F9" w:rsidRPr="008110ED" w:rsidRDefault="37F5C1B3" w:rsidP="009D4310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>Территория, примен</w:t>
      </w:r>
      <w:r w:rsidR="00460AF7" w:rsidRPr="008110ED">
        <w:rPr>
          <w:rFonts w:ascii="Times New Roman" w:eastAsia="Times New Roman" w:hAnsi="Times New Roman" w:cs="Times New Roman"/>
          <w:sz w:val="28"/>
          <w:szCs w:val="28"/>
        </w:rPr>
        <w:t>ительно к которой подготовлена Д</w:t>
      </w: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окументация, </w:t>
      </w:r>
      <w:r w:rsidR="007A4CF0" w:rsidRPr="008110ED">
        <w:rPr>
          <w:rFonts w:ascii="Times New Roman" w:eastAsia="Times New Roman" w:hAnsi="Times New Roman" w:cs="Times New Roman"/>
          <w:sz w:val="28"/>
          <w:szCs w:val="28"/>
        </w:rPr>
        <w:t xml:space="preserve">расположена в границах акватории </w:t>
      </w:r>
      <w:r w:rsidR="007A4CF0" w:rsidRPr="008110ED">
        <w:rPr>
          <w:rFonts w:ascii="Times New Roman" w:hAnsi="Times New Roman" w:cs="Times New Roman"/>
          <w:sz w:val="28"/>
          <w:szCs w:val="28"/>
        </w:rPr>
        <w:t>Уссурийского залива (залива Петра Великого) Японского моря в районе мыса Открытого</w:t>
      </w: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5C6B382" w14:textId="36429D39" w:rsidR="009D4310" w:rsidRPr="008110ED" w:rsidRDefault="37F5C1B3" w:rsidP="009D4310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Проект подготовлен в соответствии с системой координат, используемой для ведения Единого государственного реестра недвижимости. Площадь территории, для которой подготавливается Документация составляет </w:t>
      </w:r>
      <w:r w:rsidR="00024C17" w:rsidRPr="008110ED">
        <w:rPr>
          <w:rFonts w:ascii="Times New Roman" w:eastAsia="Times New Roman" w:hAnsi="Times New Roman" w:cs="Times New Roman"/>
          <w:sz w:val="28"/>
          <w:szCs w:val="28"/>
        </w:rPr>
        <w:t>2,643</w:t>
      </w: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 га.  </w:t>
      </w:r>
    </w:p>
    <w:p w14:paraId="7E991122" w14:textId="2CFC749A" w:rsidR="00664D6D" w:rsidRPr="008110ED" w:rsidRDefault="00664D6D" w:rsidP="009D4310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>Границами территории, для которой подготовлен проект межевания, являются:</w:t>
      </w:r>
    </w:p>
    <w:p w14:paraId="6C11F7DB" w14:textId="045F8D3A" w:rsidR="00664D6D" w:rsidRPr="008110ED" w:rsidRDefault="00664D6D" w:rsidP="00664D6D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lastRenderedPageBreak/>
        <w:t>– на севере</w:t>
      </w:r>
      <w:r w:rsidR="00AA689A" w:rsidRPr="008110E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43F15" w:rsidRPr="008110ED">
        <w:rPr>
          <w:rFonts w:ascii="Times New Roman" w:eastAsia="Times New Roman" w:hAnsi="Times New Roman" w:cs="Times New Roman"/>
          <w:sz w:val="28"/>
          <w:szCs w:val="28"/>
        </w:rPr>
        <w:t>востоке</w:t>
      </w: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 территория ограничена </w:t>
      </w:r>
      <w:r w:rsidR="00AC2C03" w:rsidRPr="008110ED">
        <w:rPr>
          <w:rFonts w:ascii="Times New Roman" w:eastAsia="Times New Roman" w:hAnsi="Times New Roman" w:cs="Times New Roman"/>
          <w:sz w:val="28"/>
          <w:szCs w:val="28"/>
        </w:rPr>
        <w:t>земельным участк</w:t>
      </w:r>
      <w:r w:rsidR="00143F15" w:rsidRPr="008110E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C2C03" w:rsidRPr="008110ED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</w:t>
      </w:r>
      <w:r w:rsidR="00143F15" w:rsidRPr="008110E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2C03" w:rsidRPr="008110ED">
        <w:rPr>
          <w:rFonts w:ascii="Times New Roman" w:eastAsia="Times New Roman" w:hAnsi="Times New Roman" w:cs="Times New Roman"/>
          <w:sz w:val="28"/>
          <w:szCs w:val="28"/>
        </w:rPr>
        <w:t>м 25:2</w:t>
      </w:r>
      <w:r w:rsidR="00143F15" w:rsidRPr="008110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AC2C03" w:rsidRPr="008110ED">
        <w:rPr>
          <w:rFonts w:ascii="Times New Roman" w:eastAsia="Times New Roman" w:hAnsi="Times New Roman" w:cs="Times New Roman"/>
          <w:sz w:val="28"/>
          <w:szCs w:val="28"/>
        </w:rPr>
        <w:t>:060</w:t>
      </w:r>
      <w:r w:rsidR="00143F15" w:rsidRPr="008110ED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C2C03" w:rsidRPr="008110ED">
        <w:rPr>
          <w:rFonts w:ascii="Times New Roman" w:eastAsia="Times New Roman" w:hAnsi="Times New Roman" w:cs="Times New Roman"/>
          <w:sz w:val="28"/>
          <w:szCs w:val="28"/>
        </w:rPr>
        <w:t>:</w:t>
      </w:r>
      <w:r w:rsidR="00143F15" w:rsidRPr="008110ED">
        <w:rPr>
          <w:rFonts w:ascii="Times New Roman" w:eastAsia="Times New Roman" w:hAnsi="Times New Roman" w:cs="Times New Roman"/>
          <w:sz w:val="28"/>
          <w:szCs w:val="28"/>
        </w:rPr>
        <w:t xml:space="preserve">93, принадлежащим </w:t>
      </w:r>
      <w:r w:rsidR="00143F15" w:rsidRPr="008110ED">
        <w:rPr>
          <w:rFonts w:ascii="Times New Roman" w:hAnsi="Times New Roman" w:cs="Times New Roman"/>
          <w:sz w:val="28"/>
          <w:szCs w:val="28"/>
        </w:rPr>
        <w:t>угольному морскому терминалу «Порт «Вера»</w:t>
      </w:r>
      <w:r w:rsidRPr="008110E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5155F3" w14:textId="323B42D5" w:rsidR="00664D6D" w:rsidRPr="008110ED" w:rsidRDefault="00664D6D" w:rsidP="00664D6D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– на юге </w:t>
      </w:r>
      <w:r w:rsidR="00143F15" w:rsidRPr="008110ED">
        <w:rPr>
          <w:rFonts w:ascii="Times New Roman" w:eastAsia="Times New Roman" w:hAnsi="Times New Roman" w:cs="Times New Roman"/>
          <w:sz w:val="28"/>
          <w:szCs w:val="28"/>
        </w:rPr>
        <w:t xml:space="preserve">и востоке </w:t>
      </w: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территория ограничена </w:t>
      </w:r>
      <w:r w:rsidR="00143F15" w:rsidRPr="008110ED">
        <w:rPr>
          <w:rFonts w:ascii="Times New Roman" w:eastAsia="Times New Roman" w:hAnsi="Times New Roman" w:cs="Times New Roman"/>
          <w:sz w:val="28"/>
          <w:szCs w:val="28"/>
        </w:rPr>
        <w:t>акваторией Уссурийского залива.</w:t>
      </w:r>
    </w:p>
    <w:p w14:paraId="08DDE39F" w14:textId="77777777" w:rsidR="009D4310" w:rsidRPr="008110ED" w:rsidRDefault="009D4310" w:rsidP="009D4310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17C16F" w14:textId="26191ECE" w:rsidR="37F5C1B3" w:rsidRPr="008110ED" w:rsidRDefault="37F5C1B3" w:rsidP="008110ED">
      <w:pPr>
        <w:pStyle w:val="a3"/>
        <w:numPr>
          <w:ilvl w:val="0"/>
          <w:numId w:val="10"/>
        </w:numPr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7" w:name="_Toc172829011"/>
      <w:r w:rsidRPr="008110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Перечень и сведения о площади образуемых в границах проекта межевания территории земельных участков, в том числе возможные способы их образования</w:t>
      </w:r>
      <w:bookmarkEnd w:id="7"/>
    </w:p>
    <w:p w14:paraId="28A999F2" w14:textId="77777777" w:rsidR="00143F15" w:rsidRPr="008110ED" w:rsidRDefault="00143F15" w:rsidP="00143F15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</w:rPr>
      </w:pPr>
      <w:r w:rsidRPr="008110ED">
        <w:rPr>
          <w:color w:val="auto"/>
          <w:sz w:val="28"/>
          <w:szCs w:val="28"/>
        </w:rPr>
        <w:t xml:space="preserve">При межевании территории в границах проектирования образуются 1 земельный участок. </w:t>
      </w:r>
    </w:p>
    <w:p w14:paraId="4B0E9E0F" w14:textId="488BF150" w:rsidR="37F5C1B3" w:rsidRPr="008110ED" w:rsidRDefault="37F5C1B3" w:rsidP="009D4310">
      <w:pPr>
        <w:ind w:firstLine="630"/>
        <w:contextualSpacing/>
        <w:jc w:val="both"/>
        <w:rPr>
          <w:rFonts w:ascii="Times New Roman" w:hAnsi="Times New Roman" w:cs="Times New Roman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>Границы образуем</w:t>
      </w:r>
      <w:r w:rsidR="00143F15" w:rsidRPr="008110E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143F15" w:rsidRPr="008110E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143F15" w:rsidRPr="008110E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картометрическим способом с использованием топографических материалов в масштабе 1:500. Границы и площади земельных участков могут быть уточнены при проведении кадастровых работ.</w:t>
      </w:r>
    </w:p>
    <w:p w14:paraId="6C0F2189" w14:textId="77777777" w:rsidR="00143F15" w:rsidRPr="008110ED" w:rsidRDefault="00143F15" w:rsidP="00143F15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с условным номером ЗУ1 образуется при создании искусственного земельного участка в порядке, установленном Федеральным </w:t>
      </w:r>
      <w:hyperlink r:id="rId8" w:anchor="dst0" w:history="1">
        <w:r w:rsidRPr="008110ED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Федерации".</w:t>
      </w:r>
    </w:p>
    <w:p w14:paraId="1B866C79" w14:textId="77777777" w:rsidR="00143F15" w:rsidRPr="008110ED" w:rsidRDefault="00143F15" w:rsidP="00143F15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образуемом земельном участке приведены в таблице 1. </w:t>
      </w:r>
    </w:p>
    <w:p w14:paraId="0EFC206C" w14:textId="77777777" w:rsidR="00143F15" w:rsidRPr="008110ED" w:rsidRDefault="00143F15" w:rsidP="00143F15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Сведения о координатах характерных точек границ (поворотные точки) образуемого земельного участка приведены в таблице 2. </w:t>
      </w:r>
    </w:p>
    <w:p w14:paraId="79748721" w14:textId="77777777" w:rsidR="00143F15" w:rsidRPr="008110ED" w:rsidRDefault="00143F15" w:rsidP="00143F15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>Проект межевания территории подготовлен в системе координат, используемой для ведения государственного кадастра недвижимости – МСК 25, зона 1.</w:t>
      </w:r>
    </w:p>
    <w:p w14:paraId="3C4036AE" w14:textId="77777777" w:rsidR="009D4310" w:rsidRPr="008110ED" w:rsidRDefault="009D4310" w:rsidP="009D4310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9A64E4" w14:textId="2F4B542B" w:rsidR="37F5C1B3" w:rsidRPr="008110ED" w:rsidRDefault="37F5C1B3" w:rsidP="008110ED">
      <w:pPr>
        <w:pStyle w:val="a3"/>
        <w:numPr>
          <w:ilvl w:val="0"/>
          <w:numId w:val="10"/>
        </w:numPr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8" w:name="_Toc172829012"/>
      <w:r w:rsidRPr="008110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bookmarkEnd w:id="8"/>
    </w:p>
    <w:p w14:paraId="325E3F1D" w14:textId="77777777" w:rsidR="00C8075E" w:rsidRPr="008110ED" w:rsidRDefault="00C8075E" w:rsidP="00C8075E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8110ED">
        <w:rPr>
          <w:color w:val="auto"/>
          <w:sz w:val="28"/>
          <w:szCs w:val="28"/>
        </w:rPr>
        <w:t xml:space="preserve">Проектом не предусмотрено образование земельных участков, которые будут отнесены к территориям общего пользования или имуществу общего пользования, соответственно нет необходимости </w:t>
      </w:r>
      <w:r w:rsidRPr="008110ED">
        <w:rPr>
          <w:color w:val="auto"/>
          <w:sz w:val="28"/>
          <w:szCs w:val="28"/>
        </w:rPr>
        <w:lastRenderedPageBreak/>
        <w:t>резервирования или изъятия для государственных или муниципальных нужд земельных участков.</w:t>
      </w:r>
    </w:p>
    <w:p w14:paraId="64A80483" w14:textId="77777777" w:rsidR="00C8075E" w:rsidRPr="008110ED" w:rsidRDefault="00C8075E" w:rsidP="00C8075E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</w:p>
    <w:p w14:paraId="4A4D0E4D" w14:textId="04AD4667" w:rsidR="37F5C1B3" w:rsidRPr="008110ED" w:rsidRDefault="37F5C1B3" w:rsidP="008110ED">
      <w:pPr>
        <w:pStyle w:val="a3"/>
        <w:numPr>
          <w:ilvl w:val="0"/>
          <w:numId w:val="10"/>
        </w:numPr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9" w:name="_Toc172829013"/>
      <w:r w:rsidRPr="008110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Виды разрешенного использования образуемых земельных участков</w:t>
      </w:r>
      <w:bookmarkEnd w:id="9"/>
    </w:p>
    <w:p w14:paraId="59AD6CEA" w14:textId="4E338AC5" w:rsidR="000B7FEB" w:rsidRPr="008110ED" w:rsidRDefault="37F5C1B3" w:rsidP="009D4310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>Виды разрешенного и</w:t>
      </w:r>
      <w:r w:rsidR="00087F3D" w:rsidRPr="008110ED">
        <w:rPr>
          <w:rFonts w:ascii="Times New Roman" w:eastAsia="Times New Roman" w:hAnsi="Times New Roman" w:cs="Times New Roman"/>
          <w:sz w:val="28"/>
          <w:szCs w:val="28"/>
        </w:rPr>
        <w:t xml:space="preserve">спользования образуемых земельных участков </w:t>
      </w: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определены в соответствии с Приказом Минэкономразвития России от 10.11.2020 № П/0412 «Об утверждении классификатора видов разрешенного использования земельных участков». </w:t>
      </w:r>
    </w:p>
    <w:p w14:paraId="44AD854C" w14:textId="35AD2364" w:rsidR="37F5C1B3" w:rsidRPr="008110ED" w:rsidRDefault="37F5C1B3" w:rsidP="009D4310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 xml:space="preserve">Сведения о видах разрешенного использования земельных участков приведены в таблице 1. </w:t>
      </w:r>
    </w:p>
    <w:p w14:paraId="1512DBEB" w14:textId="0F8B85FD" w:rsidR="001B6E5D" w:rsidRPr="008110ED" w:rsidRDefault="001B6E5D" w:rsidP="009D4310">
      <w:pPr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E9F520" w14:textId="74C47BF7" w:rsidR="00664D6D" w:rsidRPr="008110ED" w:rsidRDefault="00664D6D" w:rsidP="008110ED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_Toc172829014"/>
      <w:r w:rsidRPr="008110ED">
        <w:rPr>
          <w:rFonts w:ascii="Times New Roman" w:hAnsi="Times New Roman" w:cs="Times New Roman"/>
          <w:b/>
          <w:i/>
          <w:sz w:val="28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  <w:bookmarkEnd w:id="10"/>
    </w:p>
    <w:p w14:paraId="769FF68D" w14:textId="30D4A6F2" w:rsidR="001B6E5D" w:rsidRPr="008110ED" w:rsidRDefault="001B6E5D" w:rsidP="00664D6D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14:paraId="69156143" w14:textId="4F8B62FE" w:rsidR="00664D6D" w:rsidRPr="008110ED" w:rsidRDefault="00664D6D" w:rsidP="00664D6D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>Образование лесных участков, настоящей Документацией не предусмотрено.</w:t>
      </w:r>
      <w:r w:rsidR="002D5F8E" w:rsidRPr="008110ED">
        <w:rPr>
          <w:rFonts w:ascii="Times New Roman" w:eastAsia="Times New Roman" w:hAnsi="Times New Roman" w:cs="Times New Roman"/>
          <w:sz w:val="28"/>
          <w:szCs w:val="28"/>
        </w:rPr>
        <w:t xml:space="preserve"> Границы подготовки проекта межевания территории расположены вне границ земель лесного фонда.</w:t>
      </w:r>
    </w:p>
    <w:p w14:paraId="20A95329" w14:textId="1AE7FDB9" w:rsidR="00664D6D" w:rsidRPr="008110ED" w:rsidRDefault="00664D6D" w:rsidP="00664D6D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FD7407" w14:textId="265917DF" w:rsidR="00664D6D" w:rsidRPr="008110ED" w:rsidRDefault="00664D6D" w:rsidP="00664D6D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F58BFF" w14:textId="1C98430E" w:rsidR="00664D6D" w:rsidRPr="008110ED" w:rsidRDefault="00664D6D" w:rsidP="008110ED">
      <w:pPr>
        <w:pStyle w:val="a3"/>
        <w:numPr>
          <w:ilvl w:val="0"/>
          <w:numId w:val="10"/>
        </w:numPr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11" w:name="_Toc172829015"/>
      <w:r w:rsidRPr="008110ED">
        <w:rPr>
          <w:rFonts w:ascii="Times New Roman" w:eastAsia="Times New Roman" w:hAnsi="Times New Roman" w:cs="Times New Roman"/>
          <w:b/>
          <w:i/>
          <w:sz w:val="28"/>
          <w:szCs w:val="28"/>
        </w:rPr>
        <w:t>Перечень и сведения об устанавливаемых публичных сервитутах</w:t>
      </w:r>
      <w:bookmarkEnd w:id="11"/>
    </w:p>
    <w:p w14:paraId="63474170" w14:textId="522E8063" w:rsidR="00664D6D" w:rsidRPr="008110ED" w:rsidRDefault="00664D6D" w:rsidP="00664D6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64D6D" w:rsidRPr="008110ED" w:rsidSect="005E37E1">
          <w:headerReference w:type="default" r:id="rId9"/>
          <w:pgSz w:w="11906" w:h="16838"/>
          <w:pgMar w:top="1440" w:right="1440" w:bottom="1440" w:left="1440" w:header="720" w:footer="720" w:gutter="0"/>
          <w:pgNumType w:start="3"/>
          <w:cols w:space="720"/>
          <w:docGrid w:linePitch="360"/>
        </w:sect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>Установление публичных сервитутов для обеспечения прохода или проезда по земельным участкам, данной Документацией не предусмотрено.</w:t>
      </w:r>
    </w:p>
    <w:p w14:paraId="21352395" w14:textId="08732767" w:rsidR="37F5C1B3" w:rsidRPr="008110ED" w:rsidRDefault="37F5C1B3" w:rsidP="009D4310">
      <w:pPr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1</w:t>
      </w:r>
    </w:p>
    <w:p w14:paraId="2CCEE623" w14:textId="77777777" w:rsidR="00087F3D" w:rsidRPr="008110ED" w:rsidRDefault="00087F3D" w:rsidP="009D4310">
      <w:pPr>
        <w:ind w:firstLine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3AF700" w14:textId="2DB02DE2" w:rsidR="37F5C1B3" w:rsidRPr="008110ED" w:rsidRDefault="37F5C1B3" w:rsidP="009D431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0ED">
        <w:rPr>
          <w:rFonts w:ascii="Times New Roman" w:eastAsia="Times New Roman" w:hAnsi="Times New Roman" w:cs="Times New Roman"/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</w:t>
      </w:r>
    </w:p>
    <w:p w14:paraId="2A5F806F" w14:textId="77777777" w:rsidR="00087F3D" w:rsidRPr="008110ED" w:rsidRDefault="00087F3D" w:rsidP="00087F3D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4"/>
        <w:tblW w:w="14737" w:type="dxa"/>
        <w:tblLayout w:type="fixed"/>
        <w:tblLook w:val="06A0" w:firstRow="1" w:lastRow="0" w:firstColumn="1" w:lastColumn="0" w:noHBand="1" w:noVBand="1"/>
      </w:tblPr>
      <w:tblGrid>
        <w:gridCol w:w="560"/>
        <w:gridCol w:w="1703"/>
        <w:gridCol w:w="2127"/>
        <w:gridCol w:w="3118"/>
        <w:gridCol w:w="2267"/>
        <w:gridCol w:w="1418"/>
        <w:gridCol w:w="3544"/>
      </w:tblGrid>
      <w:tr w:rsidR="009C6783" w:rsidRPr="008110ED" w14:paraId="39AD8ACF" w14:textId="77777777" w:rsidTr="00087F3D">
        <w:trPr>
          <w:trHeight w:val="300"/>
        </w:trPr>
        <w:tc>
          <w:tcPr>
            <w:tcW w:w="560" w:type="dxa"/>
            <w:vAlign w:val="center"/>
          </w:tcPr>
          <w:p w14:paraId="6D7F6D20" w14:textId="378CAFBD" w:rsidR="00C1663A" w:rsidRPr="008110ED" w:rsidRDefault="00C1663A" w:rsidP="00087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3" w:type="dxa"/>
            <w:vAlign w:val="center"/>
          </w:tcPr>
          <w:p w14:paraId="158269A5" w14:textId="2B3EBA55" w:rsidR="00C1663A" w:rsidRPr="008110ED" w:rsidRDefault="00C1663A" w:rsidP="00087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Условный номер земельного участка</w:t>
            </w:r>
          </w:p>
          <w:p w14:paraId="0622ACD9" w14:textId="37F5677D" w:rsidR="00C1663A" w:rsidRPr="008110ED" w:rsidRDefault="00C1663A" w:rsidP="00087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A849964" w14:textId="6AFC32D2" w:rsidR="00C1663A" w:rsidRPr="008110ED" w:rsidRDefault="00C1663A" w:rsidP="00087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Исходный земельный участок (кадастровый квартал)</w:t>
            </w:r>
          </w:p>
        </w:tc>
        <w:tc>
          <w:tcPr>
            <w:tcW w:w="3118" w:type="dxa"/>
            <w:vAlign w:val="center"/>
          </w:tcPr>
          <w:p w14:paraId="06299943" w14:textId="31366DD9" w:rsidR="00C1663A" w:rsidRPr="008110ED" w:rsidRDefault="00C1663A" w:rsidP="00087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267" w:type="dxa"/>
            <w:vAlign w:val="center"/>
          </w:tcPr>
          <w:p w14:paraId="50F9672D" w14:textId="71708EF7" w:rsidR="00C1663A" w:rsidRPr="008110ED" w:rsidRDefault="00C1663A" w:rsidP="00087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вид разрешенного использования образуемого земельного участка</w:t>
            </w:r>
          </w:p>
        </w:tc>
        <w:tc>
          <w:tcPr>
            <w:tcW w:w="1418" w:type="dxa"/>
            <w:vAlign w:val="center"/>
          </w:tcPr>
          <w:p w14:paraId="49BD28D7" w14:textId="207F0C19" w:rsidR="00C1663A" w:rsidRPr="008110ED" w:rsidRDefault="00C1663A" w:rsidP="00087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образуемого земельного участка,</w:t>
            </w:r>
          </w:p>
          <w:p w14:paraId="4D112A6F" w14:textId="44FFDDEB" w:rsidR="00C1663A" w:rsidRPr="008110ED" w:rsidRDefault="00C1663A" w:rsidP="00087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544" w:type="dxa"/>
            <w:vAlign w:val="center"/>
          </w:tcPr>
          <w:p w14:paraId="0913C372" w14:textId="26F15B1C" w:rsidR="00C1663A" w:rsidRPr="008110ED" w:rsidRDefault="00C1663A" w:rsidP="00087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Возможный способ образования</w:t>
            </w:r>
          </w:p>
        </w:tc>
      </w:tr>
      <w:tr w:rsidR="009C6783" w:rsidRPr="008110ED" w14:paraId="1F459770" w14:textId="77777777" w:rsidTr="00087F3D">
        <w:trPr>
          <w:trHeight w:val="300"/>
        </w:trPr>
        <w:tc>
          <w:tcPr>
            <w:tcW w:w="560" w:type="dxa"/>
            <w:vAlign w:val="center"/>
          </w:tcPr>
          <w:p w14:paraId="6EDF70C2" w14:textId="2515EDF2" w:rsidR="00BA23FA" w:rsidRPr="008110ED" w:rsidRDefault="00BA23FA" w:rsidP="00087F3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3" w:type="dxa"/>
            <w:vAlign w:val="center"/>
          </w:tcPr>
          <w:p w14:paraId="647F4021" w14:textId="58EBFACE" w:rsidR="00BA23FA" w:rsidRPr="008110ED" w:rsidRDefault="00BA23FA" w:rsidP="00087F3D">
            <w:pPr>
              <w:ind w:left="-108" w:right="-12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:ЗУ1</w:t>
            </w:r>
          </w:p>
        </w:tc>
        <w:tc>
          <w:tcPr>
            <w:tcW w:w="2127" w:type="dxa"/>
            <w:vAlign w:val="center"/>
          </w:tcPr>
          <w:p w14:paraId="0579693B" w14:textId="43456978" w:rsidR="00BA23FA" w:rsidRPr="008110ED" w:rsidRDefault="00087F3D" w:rsidP="00087F3D">
            <w:pPr>
              <w:ind w:left="-10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14:paraId="4D8B31E7" w14:textId="7032DCCE" w:rsidR="00BA23FA" w:rsidRPr="008110ED" w:rsidRDefault="00087F3D" w:rsidP="00087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2267" w:type="dxa"/>
            <w:vAlign w:val="center"/>
          </w:tcPr>
          <w:p w14:paraId="75A3DC69" w14:textId="73CA9333" w:rsidR="00BA23FA" w:rsidRPr="008110ED" w:rsidRDefault="00087F3D" w:rsidP="00087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Водный транспорт (7.3)</w:t>
            </w:r>
          </w:p>
        </w:tc>
        <w:tc>
          <w:tcPr>
            <w:tcW w:w="1418" w:type="dxa"/>
            <w:vAlign w:val="center"/>
          </w:tcPr>
          <w:p w14:paraId="2323A78A" w14:textId="695CB7A3" w:rsidR="00BA23FA" w:rsidRPr="008110ED" w:rsidRDefault="00024C17" w:rsidP="008110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  <w:r w:rsidR="008110ED" w:rsidRPr="00811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581E369B" w14:textId="7F941D63" w:rsidR="00BA23FA" w:rsidRPr="008110ED" w:rsidRDefault="00087F3D" w:rsidP="00087F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Образование земельного участка из искусственно созданного земельного участка</w:t>
            </w:r>
          </w:p>
        </w:tc>
      </w:tr>
    </w:tbl>
    <w:p w14:paraId="5F60AB1E" w14:textId="77777777" w:rsidR="00405EB2" w:rsidRPr="008110ED" w:rsidRDefault="00405EB2" w:rsidP="009D431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05EB2" w:rsidRPr="008110ED" w:rsidSect="00405EB2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8BBE52C" w14:textId="08D6C2D4" w:rsidR="37F5C1B3" w:rsidRPr="008110ED" w:rsidRDefault="37F5C1B3" w:rsidP="008110ED">
      <w:pPr>
        <w:pStyle w:val="a3"/>
        <w:numPr>
          <w:ilvl w:val="0"/>
          <w:numId w:val="10"/>
        </w:numPr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12" w:name="_Toc172829016"/>
      <w:r w:rsidRPr="008110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Сведения о координатах характерных точек границ (поворотные точки) образуемых земельных участков</w:t>
      </w:r>
      <w:bookmarkEnd w:id="12"/>
      <w:r w:rsidRPr="008110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14:paraId="6B9347CA" w14:textId="6269DE70" w:rsidR="00055613" w:rsidRPr="008110ED" w:rsidRDefault="00055613" w:rsidP="00BC4DCC">
      <w:pPr>
        <w:tabs>
          <w:tab w:val="left" w:pos="8647"/>
        </w:tabs>
        <w:spacing w:after="0"/>
        <w:ind w:right="-46"/>
        <w:jc w:val="right"/>
        <w:rPr>
          <w:rFonts w:ascii="Times New Roman" w:hAnsi="Times New Roman" w:cs="Times New Roman"/>
          <w:sz w:val="24"/>
          <w:szCs w:val="24"/>
        </w:rPr>
      </w:pPr>
      <w:r w:rsidRPr="008110E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85C6F" w:rsidRPr="008110ED">
        <w:rPr>
          <w:rFonts w:ascii="Times New Roman" w:hAnsi="Times New Roman" w:cs="Times New Roman"/>
          <w:sz w:val="24"/>
          <w:szCs w:val="24"/>
        </w:rPr>
        <w:t>2</w:t>
      </w:r>
    </w:p>
    <w:p w14:paraId="0C360739" w14:textId="63D08665" w:rsidR="00055613" w:rsidRPr="008110ED" w:rsidRDefault="00055613" w:rsidP="00BC4DCC">
      <w:pPr>
        <w:ind w:left="-142" w:right="-46"/>
        <w:jc w:val="right"/>
        <w:rPr>
          <w:rFonts w:ascii="Times New Roman" w:hAnsi="Times New Roman" w:cs="Times New Roman"/>
          <w:sz w:val="24"/>
          <w:szCs w:val="24"/>
        </w:rPr>
      </w:pPr>
      <w:r w:rsidRPr="008110ED">
        <w:rPr>
          <w:rFonts w:ascii="Times New Roman" w:hAnsi="Times New Roman" w:cs="Times New Roman"/>
          <w:sz w:val="24"/>
          <w:szCs w:val="24"/>
        </w:rPr>
        <w:t>Ведомость координат поворотных точек границ образуе</w:t>
      </w:r>
      <w:r w:rsidR="00B3615A" w:rsidRPr="008110ED">
        <w:rPr>
          <w:rFonts w:ascii="Times New Roman" w:hAnsi="Times New Roman" w:cs="Times New Roman"/>
          <w:sz w:val="24"/>
          <w:szCs w:val="24"/>
        </w:rPr>
        <w:t xml:space="preserve">мого земельного участка </w:t>
      </w:r>
      <w:r w:rsidRPr="008110ED">
        <w:rPr>
          <w:rFonts w:ascii="Times New Roman" w:hAnsi="Times New Roman" w:cs="Times New Roman"/>
          <w:sz w:val="24"/>
          <w:szCs w:val="24"/>
        </w:rPr>
        <w:t>:ЗУ1</w:t>
      </w:r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1852"/>
        <w:gridCol w:w="2410"/>
        <w:gridCol w:w="2500"/>
      </w:tblGrid>
      <w:tr w:rsidR="009C6783" w:rsidRPr="008110ED" w14:paraId="10F3AA71" w14:textId="77777777" w:rsidTr="00055613">
        <w:trPr>
          <w:trHeight w:val="300"/>
        </w:trPr>
        <w:tc>
          <w:tcPr>
            <w:tcW w:w="2254" w:type="dxa"/>
            <w:vMerge w:val="restart"/>
            <w:vAlign w:val="center"/>
          </w:tcPr>
          <w:p w14:paraId="0FBFCC7C" w14:textId="77777777" w:rsidR="00055613" w:rsidRPr="008110ED" w:rsidRDefault="00055613" w:rsidP="0005561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Номер п/п</w:t>
            </w:r>
          </w:p>
        </w:tc>
        <w:tc>
          <w:tcPr>
            <w:tcW w:w="1852" w:type="dxa"/>
            <w:vMerge w:val="restart"/>
            <w:vAlign w:val="center"/>
          </w:tcPr>
          <w:p w14:paraId="4C145C0E" w14:textId="77777777" w:rsidR="00055613" w:rsidRPr="008110ED" w:rsidRDefault="00055613" w:rsidP="0005561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4910" w:type="dxa"/>
            <w:gridSpan w:val="2"/>
            <w:vAlign w:val="center"/>
          </w:tcPr>
          <w:p w14:paraId="441C68F7" w14:textId="77777777" w:rsidR="00055613" w:rsidRPr="008110ED" w:rsidRDefault="00055613" w:rsidP="0005561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Координаты (м)</w:t>
            </w:r>
          </w:p>
        </w:tc>
      </w:tr>
      <w:tr w:rsidR="009C6783" w:rsidRPr="008110ED" w14:paraId="564345DE" w14:textId="77777777" w:rsidTr="00055613">
        <w:trPr>
          <w:trHeight w:val="300"/>
        </w:trPr>
        <w:tc>
          <w:tcPr>
            <w:tcW w:w="2254" w:type="dxa"/>
            <w:vMerge/>
            <w:vAlign w:val="center"/>
          </w:tcPr>
          <w:p w14:paraId="6EDE7B4D" w14:textId="77777777" w:rsidR="00055613" w:rsidRPr="008110ED" w:rsidRDefault="00055613" w:rsidP="0005561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14:paraId="682D3966" w14:textId="77777777" w:rsidR="00055613" w:rsidRPr="008110ED" w:rsidRDefault="00055613" w:rsidP="0005561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9FFE4C8" w14:textId="77777777" w:rsidR="00055613" w:rsidRPr="008110ED" w:rsidRDefault="00055613" w:rsidP="0005561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2500" w:type="dxa"/>
            <w:vAlign w:val="center"/>
          </w:tcPr>
          <w:p w14:paraId="58F8A79E" w14:textId="77777777" w:rsidR="00055613" w:rsidRPr="008110ED" w:rsidRDefault="00055613" w:rsidP="0005561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</w:tc>
      </w:tr>
      <w:tr w:rsidR="009C6783" w:rsidRPr="008110ED" w14:paraId="3BDB26DB" w14:textId="77777777" w:rsidTr="00055613">
        <w:trPr>
          <w:trHeight w:val="300"/>
        </w:trPr>
        <w:tc>
          <w:tcPr>
            <w:tcW w:w="2254" w:type="dxa"/>
            <w:vAlign w:val="center"/>
          </w:tcPr>
          <w:p w14:paraId="6DDC3DF2" w14:textId="77777777" w:rsidR="00055613" w:rsidRPr="008110ED" w:rsidRDefault="00055613" w:rsidP="0005561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Align w:val="center"/>
          </w:tcPr>
          <w:p w14:paraId="35416720" w14:textId="77777777" w:rsidR="00055613" w:rsidRPr="008110ED" w:rsidRDefault="00055613" w:rsidP="0005561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291DF3FE" w14:textId="77777777" w:rsidR="00055613" w:rsidRPr="008110ED" w:rsidRDefault="00055613" w:rsidP="0005561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  <w:vAlign w:val="center"/>
          </w:tcPr>
          <w:p w14:paraId="7D26280B" w14:textId="77777777" w:rsidR="00055613" w:rsidRPr="008110ED" w:rsidRDefault="00055613" w:rsidP="00055613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6783" w:rsidRPr="008110ED" w14:paraId="665868C1" w14:textId="77777777" w:rsidTr="00E024FC">
        <w:trPr>
          <w:trHeight w:val="325"/>
        </w:trPr>
        <w:tc>
          <w:tcPr>
            <w:tcW w:w="2254" w:type="dxa"/>
            <w:vAlign w:val="center"/>
          </w:tcPr>
          <w:p w14:paraId="616E78F2" w14:textId="77777777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Align w:val="center"/>
          </w:tcPr>
          <w:p w14:paraId="6622D080" w14:textId="77777777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14:paraId="60A5B09D" w14:textId="0C8E0480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342191,24</w:t>
            </w:r>
          </w:p>
        </w:tc>
        <w:tc>
          <w:tcPr>
            <w:tcW w:w="2500" w:type="dxa"/>
            <w:vAlign w:val="bottom"/>
          </w:tcPr>
          <w:p w14:paraId="4F756960" w14:textId="696E2468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2183643,20</w:t>
            </w:r>
          </w:p>
        </w:tc>
      </w:tr>
      <w:tr w:rsidR="009C6783" w:rsidRPr="008110ED" w14:paraId="7BDF60A0" w14:textId="77777777" w:rsidTr="00E024FC">
        <w:trPr>
          <w:trHeight w:val="300"/>
        </w:trPr>
        <w:tc>
          <w:tcPr>
            <w:tcW w:w="2254" w:type="dxa"/>
            <w:vAlign w:val="center"/>
          </w:tcPr>
          <w:p w14:paraId="68B7AEFE" w14:textId="77777777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vAlign w:val="center"/>
          </w:tcPr>
          <w:p w14:paraId="69C14247" w14:textId="77777777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14:paraId="36188F3C" w14:textId="627F7F88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342120,74</w:t>
            </w:r>
          </w:p>
        </w:tc>
        <w:tc>
          <w:tcPr>
            <w:tcW w:w="2500" w:type="dxa"/>
            <w:vAlign w:val="bottom"/>
          </w:tcPr>
          <w:p w14:paraId="673BCAC9" w14:textId="23D59BD8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2183626,78</w:t>
            </w:r>
          </w:p>
        </w:tc>
      </w:tr>
      <w:tr w:rsidR="009C6783" w:rsidRPr="008110ED" w14:paraId="797312BF" w14:textId="77777777" w:rsidTr="00E024FC">
        <w:trPr>
          <w:trHeight w:val="300"/>
        </w:trPr>
        <w:tc>
          <w:tcPr>
            <w:tcW w:w="2254" w:type="dxa"/>
            <w:vAlign w:val="center"/>
          </w:tcPr>
          <w:p w14:paraId="438AD1A3" w14:textId="77777777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vAlign w:val="center"/>
          </w:tcPr>
          <w:p w14:paraId="3F992944" w14:textId="77777777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14:paraId="71D0E161" w14:textId="20E75919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342151,50</w:t>
            </w:r>
          </w:p>
        </w:tc>
        <w:tc>
          <w:tcPr>
            <w:tcW w:w="2500" w:type="dxa"/>
            <w:vAlign w:val="bottom"/>
          </w:tcPr>
          <w:p w14:paraId="7563319C" w14:textId="2B82F8CE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2183538,97</w:t>
            </w:r>
          </w:p>
        </w:tc>
      </w:tr>
      <w:tr w:rsidR="009C6783" w:rsidRPr="008110ED" w14:paraId="1A4078D3" w14:textId="77777777" w:rsidTr="00E024FC">
        <w:trPr>
          <w:trHeight w:val="300"/>
        </w:trPr>
        <w:tc>
          <w:tcPr>
            <w:tcW w:w="2254" w:type="dxa"/>
            <w:vAlign w:val="center"/>
          </w:tcPr>
          <w:p w14:paraId="4EA32AF0" w14:textId="77777777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vAlign w:val="center"/>
          </w:tcPr>
          <w:p w14:paraId="64B31546" w14:textId="77777777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14:paraId="45440156" w14:textId="6DA0453E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342167,02</w:t>
            </w:r>
          </w:p>
        </w:tc>
        <w:tc>
          <w:tcPr>
            <w:tcW w:w="2500" w:type="dxa"/>
            <w:vAlign w:val="bottom"/>
          </w:tcPr>
          <w:p w14:paraId="5CF41117" w14:textId="57656FA0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2183530,24</w:t>
            </w:r>
          </w:p>
        </w:tc>
      </w:tr>
      <w:tr w:rsidR="009C6783" w:rsidRPr="008110ED" w14:paraId="2C0991C3" w14:textId="77777777" w:rsidTr="00E024FC">
        <w:trPr>
          <w:trHeight w:val="300"/>
        </w:trPr>
        <w:tc>
          <w:tcPr>
            <w:tcW w:w="2254" w:type="dxa"/>
            <w:vAlign w:val="center"/>
          </w:tcPr>
          <w:p w14:paraId="3667E57C" w14:textId="77777777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vAlign w:val="center"/>
          </w:tcPr>
          <w:p w14:paraId="4ADB8DAE" w14:textId="77777777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bottom"/>
          </w:tcPr>
          <w:p w14:paraId="63D71890" w14:textId="21B163FF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342198,47</w:t>
            </w:r>
          </w:p>
        </w:tc>
        <w:tc>
          <w:tcPr>
            <w:tcW w:w="2500" w:type="dxa"/>
            <w:vAlign w:val="bottom"/>
          </w:tcPr>
          <w:p w14:paraId="4DD629AC" w14:textId="444A4312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2183541,28</w:t>
            </w:r>
          </w:p>
        </w:tc>
      </w:tr>
      <w:tr w:rsidR="009C6783" w:rsidRPr="008110ED" w14:paraId="43CEB950" w14:textId="77777777" w:rsidTr="00E024FC">
        <w:trPr>
          <w:trHeight w:val="300"/>
        </w:trPr>
        <w:tc>
          <w:tcPr>
            <w:tcW w:w="2254" w:type="dxa"/>
            <w:vAlign w:val="center"/>
          </w:tcPr>
          <w:p w14:paraId="0629BD5C" w14:textId="77777777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  <w:vAlign w:val="center"/>
          </w:tcPr>
          <w:p w14:paraId="0A522BE5" w14:textId="77777777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bottom"/>
          </w:tcPr>
          <w:p w14:paraId="0D6AAFE2" w14:textId="5342405A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342214,57</w:t>
            </w:r>
          </w:p>
        </w:tc>
        <w:tc>
          <w:tcPr>
            <w:tcW w:w="2500" w:type="dxa"/>
            <w:vAlign w:val="bottom"/>
          </w:tcPr>
          <w:p w14:paraId="50EA33B6" w14:textId="2E12491E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2183558,58</w:t>
            </w:r>
          </w:p>
        </w:tc>
      </w:tr>
      <w:tr w:rsidR="009C6783" w:rsidRPr="008110ED" w14:paraId="3C394DAE" w14:textId="77777777" w:rsidTr="00E024FC">
        <w:trPr>
          <w:trHeight w:val="300"/>
        </w:trPr>
        <w:tc>
          <w:tcPr>
            <w:tcW w:w="2254" w:type="dxa"/>
            <w:vAlign w:val="center"/>
          </w:tcPr>
          <w:p w14:paraId="6CA816FD" w14:textId="77777777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vAlign w:val="center"/>
          </w:tcPr>
          <w:p w14:paraId="0786DB74" w14:textId="77777777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bottom"/>
          </w:tcPr>
          <w:p w14:paraId="5B9DA836" w14:textId="666CE3E9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342417,80</w:t>
            </w:r>
          </w:p>
        </w:tc>
        <w:tc>
          <w:tcPr>
            <w:tcW w:w="2500" w:type="dxa"/>
            <w:vAlign w:val="bottom"/>
          </w:tcPr>
          <w:p w14:paraId="4A4B0CDD" w14:textId="24F4C249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2183708,28</w:t>
            </w:r>
          </w:p>
        </w:tc>
      </w:tr>
      <w:tr w:rsidR="009C6783" w:rsidRPr="008110ED" w14:paraId="21E24692" w14:textId="77777777" w:rsidTr="00E024FC">
        <w:trPr>
          <w:trHeight w:val="300"/>
        </w:trPr>
        <w:tc>
          <w:tcPr>
            <w:tcW w:w="2254" w:type="dxa"/>
            <w:vAlign w:val="center"/>
          </w:tcPr>
          <w:p w14:paraId="7D65EC6A" w14:textId="77777777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  <w:vAlign w:val="center"/>
          </w:tcPr>
          <w:p w14:paraId="4A2BA767" w14:textId="7BB98947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 w14:paraId="07C1EEDE" w14:textId="431082E5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342373,13</w:t>
            </w:r>
          </w:p>
        </w:tc>
        <w:tc>
          <w:tcPr>
            <w:tcW w:w="2500" w:type="dxa"/>
            <w:vAlign w:val="bottom"/>
          </w:tcPr>
          <w:p w14:paraId="35F562F6" w14:textId="6CA07771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2183787,45</w:t>
            </w:r>
          </w:p>
        </w:tc>
      </w:tr>
      <w:tr w:rsidR="009C6783" w:rsidRPr="008110ED" w14:paraId="0E8ACF87" w14:textId="77777777" w:rsidTr="00E024FC">
        <w:trPr>
          <w:trHeight w:val="300"/>
        </w:trPr>
        <w:tc>
          <w:tcPr>
            <w:tcW w:w="2254" w:type="dxa"/>
            <w:vAlign w:val="center"/>
          </w:tcPr>
          <w:p w14:paraId="67AA8F01" w14:textId="6316FB05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  <w:vAlign w:val="center"/>
          </w:tcPr>
          <w:p w14:paraId="153D0663" w14:textId="17D4688C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bottom"/>
          </w:tcPr>
          <w:p w14:paraId="612AC274" w14:textId="6B7A5C56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342354,65</w:t>
            </w:r>
          </w:p>
        </w:tc>
        <w:tc>
          <w:tcPr>
            <w:tcW w:w="2500" w:type="dxa"/>
            <w:vAlign w:val="bottom"/>
          </w:tcPr>
          <w:p w14:paraId="4072C8B6" w14:textId="63131738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2183778,68</w:t>
            </w:r>
          </w:p>
        </w:tc>
      </w:tr>
      <w:tr w:rsidR="009C6783" w:rsidRPr="008110ED" w14:paraId="709A1B52" w14:textId="77777777" w:rsidTr="00E024FC">
        <w:trPr>
          <w:trHeight w:val="300"/>
        </w:trPr>
        <w:tc>
          <w:tcPr>
            <w:tcW w:w="2254" w:type="dxa"/>
            <w:vAlign w:val="center"/>
          </w:tcPr>
          <w:p w14:paraId="6C8D645F" w14:textId="03A8CDC1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2" w:type="dxa"/>
            <w:vAlign w:val="center"/>
          </w:tcPr>
          <w:p w14:paraId="07506EC6" w14:textId="4ABB9129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bottom"/>
          </w:tcPr>
          <w:p w14:paraId="33B668BD" w14:textId="50354494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342305,67</w:t>
            </w:r>
          </w:p>
        </w:tc>
        <w:tc>
          <w:tcPr>
            <w:tcW w:w="2500" w:type="dxa"/>
            <w:vAlign w:val="bottom"/>
          </w:tcPr>
          <w:p w14:paraId="77DCE715" w14:textId="6E6EB235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2183725,63</w:t>
            </w:r>
          </w:p>
        </w:tc>
      </w:tr>
      <w:tr w:rsidR="009C6783" w:rsidRPr="008110ED" w14:paraId="38A76F78" w14:textId="77777777" w:rsidTr="00E024FC">
        <w:trPr>
          <w:trHeight w:val="300"/>
        </w:trPr>
        <w:tc>
          <w:tcPr>
            <w:tcW w:w="2254" w:type="dxa"/>
            <w:vAlign w:val="center"/>
          </w:tcPr>
          <w:p w14:paraId="67994810" w14:textId="0A6C1867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2" w:type="dxa"/>
            <w:vAlign w:val="center"/>
          </w:tcPr>
          <w:p w14:paraId="7E6E7B6E" w14:textId="18BCA49E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bottom"/>
          </w:tcPr>
          <w:p w14:paraId="6F822132" w14:textId="2694CCD7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342264,51</w:t>
            </w:r>
          </w:p>
        </w:tc>
        <w:tc>
          <w:tcPr>
            <w:tcW w:w="2500" w:type="dxa"/>
            <w:vAlign w:val="bottom"/>
          </w:tcPr>
          <w:p w14:paraId="6E406D21" w14:textId="27B7868E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2183682,74</w:t>
            </w:r>
          </w:p>
        </w:tc>
      </w:tr>
      <w:tr w:rsidR="00B3615A" w:rsidRPr="008110ED" w14:paraId="454CCD4B" w14:textId="77777777" w:rsidTr="00E024FC">
        <w:trPr>
          <w:trHeight w:val="300"/>
        </w:trPr>
        <w:tc>
          <w:tcPr>
            <w:tcW w:w="2254" w:type="dxa"/>
            <w:vAlign w:val="center"/>
          </w:tcPr>
          <w:p w14:paraId="046B63AF" w14:textId="2E6C82F9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2" w:type="dxa"/>
            <w:vAlign w:val="center"/>
          </w:tcPr>
          <w:p w14:paraId="26DBDA3C" w14:textId="18040942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14:paraId="5B500956" w14:textId="35831D3D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342191,24</w:t>
            </w:r>
          </w:p>
        </w:tc>
        <w:tc>
          <w:tcPr>
            <w:tcW w:w="2500" w:type="dxa"/>
            <w:vAlign w:val="bottom"/>
          </w:tcPr>
          <w:p w14:paraId="28830468" w14:textId="46B1AD42" w:rsidR="00B3615A" w:rsidRPr="008110ED" w:rsidRDefault="00B3615A" w:rsidP="00055613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2183643,20</w:t>
            </w:r>
          </w:p>
        </w:tc>
      </w:tr>
    </w:tbl>
    <w:p w14:paraId="03BEFCB5" w14:textId="77777777" w:rsidR="00134B74" w:rsidRPr="008110ED" w:rsidRDefault="00134B74" w:rsidP="00134B74">
      <w:pPr>
        <w:ind w:left="360"/>
        <w:rPr>
          <w:rFonts w:ascii="Times New Roman" w:hAnsi="Times New Roman" w:cs="Times New Roman"/>
        </w:rPr>
      </w:pPr>
    </w:p>
    <w:p w14:paraId="6F0630BE" w14:textId="1538BD3D" w:rsidR="37F5C1B3" w:rsidRPr="008110ED" w:rsidRDefault="00932B26" w:rsidP="008110ED">
      <w:pPr>
        <w:pStyle w:val="a3"/>
        <w:numPr>
          <w:ilvl w:val="0"/>
          <w:numId w:val="10"/>
        </w:numPr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13" w:name="_Toc172829017"/>
      <w:r w:rsidRPr="008110E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Сведения о координатах характерных точек границ (поворотные точки) границы территории, в отношении которой утвержден проект межевания</w:t>
      </w:r>
      <w:bookmarkEnd w:id="13"/>
    </w:p>
    <w:tbl>
      <w:tblPr>
        <w:tblStyle w:val="a4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1852"/>
        <w:gridCol w:w="2410"/>
        <w:gridCol w:w="2500"/>
      </w:tblGrid>
      <w:tr w:rsidR="009C6783" w:rsidRPr="008110ED" w14:paraId="5064D204" w14:textId="77777777" w:rsidTr="00B75A21">
        <w:trPr>
          <w:trHeight w:val="300"/>
        </w:trPr>
        <w:tc>
          <w:tcPr>
            <w:tcW w:w="2254" w:type="dxa"/>
            <w:vMerge w:val="restart"/>
            <w:vAlign w:val="center"/>
          </w:tcPr>
          <w:p w14:paraId="685D2DC2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Номер п/п</w:t>
            </w:r>
          </w:p>
        </w:tc>
        <w:tc>
          <w:tcPr>
            <w:tcW w:w="1852" w:type="dxa"/>
            <w:vMerge w:val="restart"/>
            <w:vAlign w:val="center"/>
          </w:tcPr>
          <w:p w14:paraId="59B1610A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4910" w:type="dxa"/>
            <w:gridSpan w:val="2"/>
            <w:vAlign w:val="center"/>
          </w:tcPr>
          <w:p w14:paraId="04E49640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Координаты (м)</w:t>
            </w:r>
          </w:p>
        </w:tc>
      </w:tr>
      <w:tr w:rsidR="009C6783" w:rsidRPr="008110ED" w14:paraId="0806C99A" w14:textId="77777777" w:rsidTr="00B75A21">
        <w:trPr>
          <w:trHeight w:val="300"/>
        </w:trPr>
        <w:tc>
          <w:tcPr>
            <w:tcW w:w="2254" w:type="dxa"/>
            <w:vMerge/>
            <w:vAlign w:val="center"/>
          </w:tcPr>
          <w:p w14:paraId="46D9C935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  <w:vMerge/>
            <w:vAlign w:val="center"/>
          </w:tcPr>
          <w:p w14:paraId="2C08C35B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3B5060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2500" w:type="dxa"/>
            <w:vAlign w:val="center"/>
          </w:tcPr>
          <w:p w14:paraId="6987564D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</w:tc>
      </w:tr>
      <w:tr w:rsidR="009C6783" w:rsidRPr="008110ED" w14:paraId="21D149E4" w14:textId="77777777" w:rsidTr="00B75A21">
        <w:trPr>
          <w:trHeight w:val="300"/>
        </w:trPr>
        <w:tc>
          <w:tcPr>
            <w:tcW w:w="2254" w:type="dxa"/>
            <w:vAlign w:val="center"/>
          </w:tcPr>
          <w:p w14:paraId="0770D591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Align w:val="center"/>
          </w:tcPr>
          <w:p w14:paraId="0EBDCD22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22734055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  <w:vAlign w:val="center"/>
          </w:tcPr>
          <w:p w14:paraId="3A77D273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6783" w:rsidRPr="008110ED" w14:paraId="743F012B" w14:textId="77777777" w:rsidTr="00B75A21">
        <w:trPr>
          <w:trHeight w:val="325"/>
        </w:trPr>
        <w:tc>
          <w:tcPr>
            <w:tcW w:w="2254" w:type="dxa"/>
            <w:vAlign w:val="center"/>
          </w:tcPr>
          <w:p w14:paraId="750C6792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2" w:type="dxa"/>
            <w:vAlign w:val="center"/>
          </w:tcPr>
          <w:p w14:paraId="77EE51A2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14:paraId="0CBEAEF6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342191,24</w:t>
            </w:r>
          </w:p>
        </w:tc>
        <w:tc>
          <w:tcPr>
            <w:tcW w:w="2500" w:type="dxa"/>
            <w:vAlign w:val="bottom"/>
          </w:tcPr>
          <w:p w14:paraId="0A4AD7A1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2183643,20</w:t>
            </w:r>
          </w:p>
        </w:tc>
      </w:tr>
      <w:tr w:rsidR="009C6783" w:rsidRPr="008110ED" w14:paraId="125C6638" w14:textId="77777777" w:rsidTr="00B75A21">
        <w:trPr>
          <w:trHeight w:val="300"/>
        </w:trPr>
        <w:tc>
          <w:tcPr>
            <w:tcW w:w="2254" w:type="dxa"/>
            <w:vAlign w:val="center"/>
          </w:tcPr>
          <w:p w14:paraId="301CCBFA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2" w:type="dxa"/>
            <w:vAlign w:val="center"/>
          </w:tcPr>
          <w:p w14:paraId="5BCA0B50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14:paraId="7120DF91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342120,74</w:t>
            </w:r>
          </w:p>
        </w:tc>
        <w:tc>
          <w:tcPr>
            <w:tcW w:w="2500" w:type="dxa"/>
            <w:vAlign w:val="bottom"/>
          </w:tcPr>
          <w:p w14:paraId="152D9FE9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2183626,78</w:t>
            </w:r>
          </w:p>
        </w:tc>
      </w:tr>
      <w:tr w:rsidR="009C6783" w:rsidRPr="008110ED" w14:paraId="3FB6D23C" w14:textId="77777777" w:rsidTr="00B75A21">
        <w:trPr>
          <w:trHeight w:val="300"/>
        </w:trPr>
        <w:tc>
          <w:tcPr>
            <w:tcW w:w="2254" w:type="dxa"/>
            <w:vAlign w:val="center"/>
          </w:tcPr>
          <w:p w14:paraId="7DCA2B23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dxa"/>
            <w:vAlign w:val="center"/>
          </w:tcPr>
          <w:p w14:paraId="4FE5D1C7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14:paraId="3EADA712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342151,50</w:t>
            </w:r>
          </w:p>
        </w:tc>
        <w:tc>
          <w:tcPr>
            <w:tcW w:w="2500" w:type="dxa"/>
            <w:vAlign w:val="bottom"/>
          </w:tcPr>
          <w:p w14:paraId="26EF26F8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2183538,97</w:t>
            </w:r>
          </w:p>
        </w:tc>
      </w:tr>
      <w:tr w:rsidR="009C6783" w:rsidRPr="008110ED" w14:paraId="1CD2DEE5" w14:textId="77777777" w:rsidTr="00B75A21">
        <w:trPr>
          <w:trHeight w:val="300"/>
        </w:trPr>
        <w:tc>
          <w:tcPr>
            <w:tcW w:w="2254" w:type="dxa"/>
            <w:vAlign w:val="center"/>
          </w:tcPr>
          <w:p w14:paraId="63AC0EFA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dxa"/>
            <w:vAlign w:val="center"/>
          </w:tcPr>
          <w:p w14:paraId="5AC77C16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14:paraId="31F04E15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342167,02</w:t>
            </w:r>
          </w:p>
        </w:tc>
        <w:tc>
          <w:tcPr>
            <w:tcW w:w="2500" w:type="dxa"/>
            <w:vAlign w:val="bottom"/>
          </w:tcPr>
          <w:p w14:paraId="6AF0394B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2183530,24</w:t>
            </w:r>
          </w:p>
        </w:tc>
      </w:tr>
      <w:tr w:rsidR="009C6783" w:rsidRPr="008110ED" w14:paraId="239AA6E4" w14:textId="77777777" w:rsidTr="00B75A21">
        <w:trPr>
          <w:trHeight w:val="300"/>
        </w:trPr>
        <w:tc>
          <w:tcPr>
            <w:tcW w:w="2254" w:type="dxa"/>
            <w:vAlign w:val="center"/>
          </w:tcPr>
          <w:p w14:paraId="60BDB934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2" w:type="dxa"/>
            <w:vAlign w:val="center"/>
          </w:tcPr>
          <w:p w14:paraId="6976DAB4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bottom"/>
          </w:tcPr>
          <w:p w14:paraId="0FB10AED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342198,47</w:t>
            </w:r>
          </w:p>
        </w:tc>
        <w:tc>
          <w:tcPr>
            <w:tcW w:w="2500" w:type="dxa"/>
            <w:vAlign w:val="bottom"/>
          </w:tcPr>
          <w:p w14:paraId="15FCF048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2183541,28</w:t>
            </w:r>
          </w:p>
        </w:tc>
      </w:tr>
      <w:tr w:rsidR="009C6783" w:rsidRPr="008110ED" w14:paraId="0B83703E" w14:textId="77777777" w:rsidTr="00B75A21">
        <w:trPr>
          <w:trHeight w:val="300"/>
        </w:trPr>
        <w:tc>
          <w:tcPr>
            <w:tcW w:w="2254" w:type="dxa"/>
            <w:vAlign w:val="center"/>
          </w:tcPr>
          <w:p w14:paraId="7F013D29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2" w:type="dxa"/>
            <w:vAlign w:val="center"/>
          </w:tcPr>
          <w:p w14:paraId="6D9440E8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bottom"/>
          </w:tcPr>
          <w:p w14:paraId="6B8AFD96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342214,57</w:t>
            </w:r>
          </w:p>
        </w:tc>
        <w:tc>
          <w:tcPr>
            <w:tcW w:w="2500" w:type="dxa"/>
            <w:vAlign w:val="bottom"/>
          </w:tcPr>
          <w:p w14:paraId="4E2F66B1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2183558,58</w:t>
            </w:r>
          </w:p>
        </w:tc>
      </w:tr>
      <w:tr w:rsidR="009C6783" w:rsidRPr="008110ED" w14:paraId="7692ADB6" w14:textId="77777777" w:rsidTr="00B75A21">
        <w:trPr>
          <w:trHeight w:val="300"/>
        </w:trPr>
        <w:tc>
          <w:tcPr>
            <w:tcW w:w="2254" w:type="dxa"/>
            <w:vAlign w:val="center"/>
          </w:tcPr>
          <w:p w14:paraId="4C75A921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2" w:type="dxa"/>
            <w:vAlign w:val="center"/>
          </w:tcPr>
          <w:p w14:paraId="58E63014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bottom"/>
          </w:tcPr>
          <w:p w14:paraId="11CF47FC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342417,80</w:t>
            </w:r>
          </w:p>
        </w:tc>
        <w:tc>
          <w:tcPr>
            <w:tcW w:w="2500" w:type="dxa"/>
            <w:vAlign w:val="bottom"/>
          </w:tcPr>
          <w:p w14:paraId="5809446B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2183708,28</w:t>
            </w:r>
          </w:p>
        </w:tc>
      </w:tr>
      <w:tr w:rsidR="009C6783" w:rsidRPr="008110ED" w14:paraId="33A819DE" w14:textId="77777777" w:rsidTr="00B75A21">
        <w:trPr>
          <w:trHeight w:val="300"/>
        </w:trPr>
        <w:tc>
          <w:tcPr>
            <w:tcW w:w="2254" w:type="dxa"/>
            <w:vAlign w:val="center"/>
          </w:tcPr>
          <w:p w14:paraId="741F0E15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  <w:vAlign w:val="center"/>
          </w:tcPr>
          <w:p w14:paraId="666C3C47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 w14:paraId="61516B59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342373,13</w:t>
            </w:r>
          </w:p>
        </w:tc>
        <w:tc>
          <w:tcPr>
            <w:tcW w:w="2500" w:type="dxa"/>
            <w:vAlign w:val="bottom"/>
          </w:tcPr>
          <w:p w14:paraId="0B902355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2183787,45</w:t>
            </w:r>
          </w:p>
        </w:tc>
      </w:tr>
      <w:tr w:rsidR="009C6783" w:rsidRPr="008110ED" w14:paraId="1FE22D18" w14:textId="77777777" w:rsidTr="00B75A21">
        <w:trPr>
          <w:trHeight w:val="300"/>
        </w:trPr>
        <w:tc>
          <w:tcPr>
            <w:tcW w:w="2254" w:type="dxa"/>
            <w:vAlign w:val="center"/>
          </w:tcPr>
          <w:p w14:paraId="52F53702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2" w:type="dxa"/>
            <w:vAlign w:val="center"/>
          </w:tcPr>
          <w:p w14:paraId="244C2E01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bottom"/>
          </w:tcPr>
          <w:p w14:paraId="198DB3E2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342354,65</w:t>
            </w:r>
          </w:p>
        </w:tc>
        <w:tc>
          <w:tcPr>
            <w:tcW w:w="2500" w:type="dxa"/>
            <w:vAlign w:val="bottom"/>
          </w:tcPr>
          <w:p w14:paraId="6C3A9E92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2183778,68</w:t>
            </w:r>
          </w:p>
        </w:tc>
      </w:tr>
      <w:tr w:rsidR="009C6783" w:rsidRPr="008110ED" w14:paraId="04E71AEE" w14:textId="77777777" w:rsidTr="00B75A21">
        <w:trPr>
          <w:trHeight w:val="300"/>
        </w:trPr>
        <w:tc>
          <w:tcPr>
            <w:tcW w:w="2254" w:type="dxa"/>
            <w:vAlign w:val="center"/>
          </w:tcPr>
          <w:p w14:paraId="42E8B455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2" w:type="dxa"/>
            <w:vAlign w:val="center"/>
          </w:tcPr>
          <w:p w14:paraId="745AE6B6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bottom"/>
          </w:tcPr>
          <w:p w14:paraId="5E51B90B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342305,67</w:t>
            </w:r>
          </w:p>
        </w:tc>
        <w:tc>
          <w:tcPr>
            <w:tcW w:w="2500" w:type="dxa"/>
            <w:vAlign w:val="bottom"/>
          </w:tcPr>
          <w:p w14:paraId="0034CE9D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2183725,63</w:t>
            </w:r>
          </w:p>
        </w:tc>
      </w:tr>
      <w:tr w:rsidR="009C6783" w:rsidRPr="008110ED" w14:paraId="1CB0378E" w14:textId="77777777" w:rsidTr="00B75A21">
        <w:trPr>
          <w:trHeight w:val="300"/>
        </w:trPr>
        <w:tc>
          <w:tcPr>
            <w:tcW w:w="2254" w:type="dxa"/>
            <w:vAlign w:val="center"/>
          </w:tcPr>
          <w:p w14:paraId="3100D14A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2" w:type="dxa"/>
            <w:vAlign w:val="center"/>
          </w:tcPr>
          <w:p w14:paraId="0769C7E8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bottom"/>
          </w:tcPr>
          <w:p w14:paraId="0026CF89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342264,51</w:t>
            </w:r>
          </w:p>
        </w:tc>
        <w:tc>
          <w:tcPr>
            <w:tcW w:w="2500" w:type="dxa"/>
            <w:vAlign w:val="bottom"/>
          </w:tcPr>
          <w:p w14:paraId="6BF47819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2183682,74</w:t>
            </w:r>
          </w:p>
        </w:tc>
      </w:tr>
      <w:tr w:rsidR="00B3615A" w:rsidRPr="008110ED" w14:paraId="001AA33F" w14:textId="77777777" w:rsidTr="00B75A21">
        <w:trPr>
          <w:trHeight w:val="300"/>
        </w:trPr>
        <w:tc>
          <w:tcPr>
            <w:tcW w:w="2254" w:type="dxa"/>
            <w:vAlign w:val="center"/>
          </w:tcPr>
          <w:p w14:paraId="2F501263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2" w:type="dxa"/>
            <w:vAlign w:val="center"/>
          </w:tcPr>
          <w:p w14:paraId="2DDE249A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14:paraId="3E2EEA1C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342191,24</w:t>
            </w:r>
          </w:p>
        </w:tc>
        <w:tc>
          <w:tcPr>
            <w:tcW w:w="2500" w:type="dxa"/>
            <w:vAlign w:val="bottom"/>
          </w:tcPr>
          <w:p w14:paraId="28D7F68F" w14:textId="77777777" w:rsidR="00B3615A" w:rsidRPr="008110ED" w:rsidRDefault="00B3615A" w:rsidP="00B75A21">
            <w:pPr>
              <w:ind w:right="28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8110ED">
              <w:rPr>
                <w:rFonts w:ascii="Times New Roman" w:hAnsi="Times New Roman" w:cs="Times New Roman"/>
                <w:sz w:val="24"/>
                <w:szCs w:val="24"/>
              </w:rPr>
              <w:t>2183643,20</w:t>
            </w:r>
          </w:p>
        </w:tc>
      </w:tr>
    </w:tbl>
    <w:p w14:paraId="35A3F62C" w14:textId="77777777" w:rsidR="00932B26" w:rsidRPr="008110ED" w:rsidRDefault="00932B26" w:rsidP="00E86E76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932B26" w:rsidRPr="008110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61FDA" w14:textId="77777777" w:rsidR="005E37E1" w:rsidRDefault="005E37E1" w:rsidP="005E37E1">
      <w:pPr>
        <w:spacing w:after="0" w:line="240" w:lineRule="auto"/>
      </w:pPr>
      <w:r>
        <w:separator/>
      </w:r>
    </w:p>
  </w:endnote>
  <w:endnote w:type="continuationSeparator" w:id="0">
    <w:p w14:paraId="7AB54594" w14:textId="77777777" w:rsidR="005E37E1" w:rsidRDefault="005E37E1" w:rsidP="005E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8266A" w14:textId="77777777" w:rsidR="005E37E1" w:rsidRDefault="005E37E1" w:rsidP="005E37E1">
      <w:pPr>
        <w:spacing w:after="0" w:line="240" w:lineRule="auto"/>
      </w:pPr>
      <w:r>
        <w:separator/>
      </w:r>
    </w:p>
  </w:footnote>
  <w:footnote w:type="continuationSeparator" w:id="0">
    <w:p w14:paraId="01B6A7EF" w14:textId="77777777" w:rsidR="005E37E1" w:rsidRDefault="005E37E1" w:rsidP="005E3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125516"/>
      <w:docPartObj>
        <w:docPartGallery w:val="Page Numbers (Top of Page)"/>
        <w:docPartUnique/>
      </w:docPartObj>
    </w:sdtPr>
    <w:sdtEndPr/>
    <w:sdtContent>
      <w:p w14:paraId="1E719562" w14:textId="3CF9762D" w:rsidR="005E37E1" w:rsidRDefault="005E37E1" w:rsidP="005E37E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0ED">
          <w:rPr>
            <w:noProof/>
          </w:rPr>
          <w:t>8</w:t>
        </w:r>
        <w:r>
          <w:fldChar w:fldCharType="end"/>
        </w:r>
      </w:p>
      <w:p w14:paraId="067C9C95" w14:textId="33CA8028" w:rsidR="005E37E1" w:rsidRDefault="005E37E1" w:rsidP="005E37E1">
        <w:pPr>
          <w:pBdr>
            <w:bottom w:val="single" w:sz="4" w:space="1" w:color="auto"/>
          </w:pBdr>
          <w:tabs>
            <w:tab w:val="left" w:pos="3360"/>
            <w:tab w:val="left" w:pos="5655"/>
          </w:tabs>
          <w:rPr>
            <w:i/>
          </w:rPr>
        </w:pPr>
        <w:r>
          <w:rPr>
            <w:i/>
          </w:rPr>
          <w:t>23-06.ДПТ Межевание</w:t>
        </w:r>
        <w:r w:rsidRPr="000E25CA">
          <w:rPr>
            <w:i/>
          </w:rPr>
          <w:t>.</w:t>
        </w:r>
        <w:r>
          <w:rPr>
            <w:i/>
          </w:rPr>
          <w:t xml:space="preserve"> </w:t>
        </w:r>
        <w:r w:rsidRPr="000E25CA">
          <w:rPr>
            <w:i/>
          </w:rPr>
          <w:t>Пояснительная записка</w:t>
        </w:r>
      </w:p>
      <w:p w14:paraId="3056851D" w14:textId="6A42AF0F" w:rsidR="005E37E1" w:rsidRDefault="005E37E1" w:rsidP="005E37E1">
        <w:pPr>
          <w:pStyle w:val="a6"/>
          <w:tabs>
            <w:tab w:val="clear" w:pos="4677"/>
            <w:tab w:val="clear" w:pos="9355"/>
            <w:tab w:val="center" w:pos="142"/>
            <w:tab w:val="right" w:pos="8931"/>
          </w:tabs>
        </w:pPr>
        <w:r>
          <w:t xml:space="preserve">                                                                                                                                                                                   </w:t>
        </w:r>
      </w:p>
    </w:sdtContent>
  </w:sdt>
  <w:p w14:paraId="0B27992E" w14:textId="77777777" w:rsidR="005E37E1" w:rsidRDefault="005E37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10C1"/>
    <w:multiLevelType w:val="hybridMultilevel"/>
    <w:tmpl w:val="461AE0C0"/>
    <w:lvl w:ilvl="0" w:tplc="AE4C1878">
      <w:start w:val="1"/>
      <w:numFmt w:val="decimal"/>
      <w:lvlText w:val="%1."/>
      <w:lvlJc w:val="left"/>
      <w:pPr>
        <w:ind w:left="720" w:hanging="360"/>
      </w:pPr>
    </w:lvl>
    <w:lvl w:ilvl="1" w:tplc="3078BABA">
      <w:start w:val="1"/>
      <w:numFmt w:val="lowerLetter"/>
      <w:lvlText w:val="%2."/>
      <w:lvlJc w:val="left"/>
      <w:pPr>
        <w:ind w:left="1440" w:hanging="360"/>
      </w:pPr>
    </w:lvl>
    <w:lvl w:ilvl="2" w:tplc="11C8796E">
      <w:start w:val="1"/>
      <w:numFmt w:val="lowerRoman"/>
      <w:lvlText w:val="%3."/>
      <w:lvlJc w:val="right"/>
      <w:pPr>
        <w:ind w:left="2160" w:hanging="180"/>
      </w:pPr>
    </w:lvl>
    <w:lvl w:ilvl="3" w:tplc="0EC640E0">
      <w:start w:val="1"/>
      <w:numFmt w:val="decimal"/>
      <w:lvlText w:val="%4."/>
      <w:lvlJc w:val="left"/>
      <w:pPr>
        <w:ind w:left="2880" w:hanging="360"/>
      </w:pPr>
    </w:lvl>
    <w:lvl w:ilvl="4" w:tplc="55109E72">
      <w:start w:val="1"/>
      <w:numFmt w:val="lowerLetter"/>
      <w:lvlText w:val="%5."/>
      <w:lvlJc w:val="left"/>
      <w:pPr>
        <w:ind w:left="3600" w:hanging="360"/>
      </w:pPr>
    </w:lvl>
    <w:lvl w:ilvl="5" w:tplc="1AEC40E4">
      <w:start w:val="1"/>
      <w:numFmt w:val="lowerRoman"/>
      <w:lvlText w:val="%6."/>
      <w:lvlJc w:val="right"/>
      <w:pPr>
        <w:ind w:left="4320" w:hanging="180"/>
      </w:pPr>
    </w:lvl>
    <w:lvl w:ilvl="6" w:tplc="B672E2BC">
      <w:start w:val="1"/>
      <w:numFmt w:val="decimal"/>
      <w:lvlText w:val="%7."/>
      <w:lvlJc w:val="left"/>
      <w:pPr>
        <w:ind w:left="5040" w:hanging="360"/>
      </w:pPr>
    </w:lvl>
    <w:lvl w:ilvl="7" w:tplc="E57A3246">
      <w:start w:val="1"/>
      <w:numFmt w:val="lowerLetter"/>
      <w:lvlText w:val="%8."/>
      <w:lvlJc w:val="left"/>
      <w:pPr>
        <w:ind w:left="5760" w:hanging="360"/>
      </w:pPr>
    </w:lvl>
    <w:lvl w:ilvl="8" w:tplc="10001B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0D4D9"/>
    <w:multiLevelType w:val="hybridMultilevel"/>
    <w:tmpl w:val="7BF87172"/>
    <w:lvl w:ilvl="0" w:tplc="A99E8596">
      <w:start w:val="1"/>
      <w:numFmt w:val="decimal"/>
      <w:lvlText w:val="%1."/>
      <w:lvlJc w:val="left"/>
      <w:pPr>
        <w:ind w:left="720" w:hanging="360"/>
      </w:pPr>
    </w:lvl>
    <w:lvl w:ilvl="1" w:tplc="490A5388">
      <w:start w:val="1"/>
      <w:numFmt w:val="lowerLetter"/>
      <w:lvlText w:val="%2."/>
      <w:lvlJc w:val="left"/>
      <w:pPr>
        <w:ind w:left="1440" w:hanging="360"/>
      </w:pPr>
    </w:lvl>
    <w:lvl w:ilvl="2" w:tplc="FE023BEA">
      <w:start w:val="1"/>
      <w:numFmt w:val="lowerRoman"/>
      <w:lvlText w:val="%3."/>
      <w:lvlJc w:val="right"/>
      <w:pPr>
        <w:ind w:left="2160" w:hanging="180"/>
      </w:pPr>
    </w:lvl>
    <w:lvl w:ilvl="3" w:tplc="F9EA4826">
      <w:start w:val="1"/>
      <w:numFmt w:val="decimal"/>
      <w:lvlText w:val="%4."/>
      <w:lvlJc w:val="left"/>
      <w:pPr>
        <w:ind w:left="2880" w:hanging="360"/>
      </w:pPr>
    </w:lvl>
    <w:lvl w:ilvl="4" w:tplc="60668292">
      <w:start w:val="1"/>
      <w:numFmt w:val="lowerLetter"/>
      <w:lvlText w:val="%5."/>
      <w:lvlJc w:val="left"/>
      <w:pPr>
        <w:ind w:left="3600" w:hanging="360"/>
      </w:pPr>
    </w:lvl>
    <w:lvl w:ilvl="5" w:tplc="9524F75A">
      <w:start w:val="1"/>
      <w:numFmt w:val="lowerRoman"/>
      <w:lvlText w:val="%6."/>
      <w:lvlJc w:val="right"/>
      <w:pPr>
        <w:ind w:left="4320" w:hanging="180"/>
      </w:pPr>
    </w:lvl>
    <w:lvl w:ilvl="6" w:tplc="B816D6FC">
      <w:start w:val="1"/>
      <w:numFmt w:val="decimal"/>
      <w:lvlText w:val="%7."/>
      <w:lvlJc w:val="left"/>
      <w:pPr>
        <w:ind w:left="5040" w:hanging="360"/>
      </w:pPr>
    </w:lvl>
    <w:lvl w:ilvl="7" w:tplc="42D2DFB2">
      <w:start w:val="1"/>
      <w:numFmt w:val="lowerLetter"/>
      <w:lvlText w:val="%8."/>
      <w:lvlJc w:val="left"/>
      <w:pPr>
        <w:ind w:left="5760" w:hanging="360"/>
      </w:pPr>
    </w:lvl>
    <w:lvl w:ilvl="8" w:tplc="3B34B2B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D3F4A"/>
    <w:multiLevelType w:val="hybridMultilevel"/>
    <w:tmpl w:val="56F44302"/>
    <w:lvl w:ilvl="0" w:tplc="127A5780">
      <w:start w:val="1"/>
      <w:numFmt w:val="decimal"/>
      <w:lvlText w:val="%1."/>
      <w:lvlJc w:val="left"/>
      <w:pPr>
        <w:ind w:left="720" w:hanging="360"/>
      </w:pPr>
    </w:lvl>
    <w:lvl w:ilvl="1" w:tplc="30D83306">
      <w:start w:val="1"/>
      <w:numFmt w:val="lowerLetter"/>
      <w:lvlText w:val="%2."/>
      <w:lvlJc w:val="left"/>
      <w:pPr>
        <w:ind w:left="1440" w:hanging="360"/>
      </w:pPr>
    </w:lvl>
    <w:lvl w:ilvl="2" w:tplc="BF9C732A">
      <w:start w:val="1"/>
      <w:numFmt w:val="lowerRoman"/>
      <w:lvlText w:val="%3."/>
      <w:lvlJc w:val="right"/>
      <w:pPr>
        <w:ind w:left="2160" w:hanging="180"/>
      </w:pPr>
    </w:lvl>
    <w:lvl w:ilvl="3" w:tplc="8F2CF162">
      <w:start w:val="1"/>
      <w:numFmt w:val="decimal"/>
      <w:lvlText w:val="%4."/>
      <w:lvlJc w:val="left"/>
      <w:pPr>
        <w:ind w:left="2880" w:hanging="360"/>
      </w:pPr>
    </w:lvl>
    <w:lvl w:ilvl="4" w:tplc="DAA2FF40">
      <w:start w:val="1"/>
      <w:numFmt w:val="lowerLetter"/>
      <w:lvlText w:val="%5."/>
      <w:lvlJc w:val="left"/>
      <w:pPr>
        <w:ind w:left="3600" w:hanging="360"/>
      </w:pPr>
    </w:lvl>
    <w:lvl w:ilvl="5" w:tplc="016E1468">
      <w:start w:val="1"/>
      <w:numFmt w:val="lowerRoman"/>
      <w:lvlText w:val="%6."/>
      <w:lvlJc w:val="right"/>
      <w:pPr>
        <w:ind w:left="4320" w:hanging="180"/>
      </w:pPr>
    </w:lvl>
    <w:lvl w:ilvl="6" w:tplc="4A2C0DBC">
      <w:start w:val="1"/>
      <w:numFmt w:val="decimal"/>
      <w:lvlText w:val="%7."/>
      <w:lvlJc w:val="left"/>
      <w:pPr>
        <w:ind w:left="5040" w:hanging="360"/>
      </w:pPr>
    </w:lvl>
    <w:lvl w:ilvl="7" w:tplc="6A083018">
      <w:start w:val="1"/>
      <w:numFmt w:val="lowerLetter"/>
      <w:lvlText w:val="%8."/>
      <w:lvlJc w:val="left"/>
      <w:pPr>
        <w:ind w:left="5760" w:hanging="360"/>
      </w:pPr>
    </w:lvl>
    <w:lvl w:ilvl="8" w:tplc="8048CB2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D70AE"/>
    <w:multiLevelType w:val="hybridMultilevel"/>
    <w:tmpl w:val="0732615A"/>
    <w:lvl w:ilvl="0" w:tplc="127A5780">
      <w:start w:val="1"/>
      <w:numFmt w:val="decimal"/>
      <w:lvlText w:val="%1."/>
      <w:lvlJc w:val="left"/>
      <w:pPr>
        <w:ind w:left="720" w:hanging="360"/>
      </w:pPr>
    </w:lvl>
    <w:lvl w:ilvl="1" w:tplc="30D83306">
      <w:start w:val="1"/>
      <w:numFmt w:val="lowerLetter"/>
      <w:lvlText w:val="%2."/>
      <w:lvlJc w:val="left"/>
      <w:pPr>
        <w:ind w:left="1440" w:hanging="360"/>
      </w:pPr>
    </w:lvl>
    <w:lvl w:ilvl="2" w:tplc="BF9C732A">
      <w:start w:val="1"/>
      <w:numFmt w:val="lowerRoman"/>
      <w:lvlText w:val="%3."/>
      <w:lvlJc w:val="right"/>
      <w:pPr>
        <w:ind w:left="2160" w:hanging="180"/>
      </w:pPr>
    </w:lvl>
    <w:lvl w:ilvl="3" w:tplc="8F2CF162">
      <w:start w:val="1"/>
      <w:numFmt w:val="decimal"/>
      <w:lvlText w:val="%4."/>
      <w:lvlJc w:val="left"/>
      <w:pPr>
        <w:ind w:left="2880" w:hanging="360"/>
      </w:pPr>
    </w:lvl>
    <w:lvl w:ilvl="4" w:tplc="DAA2FF40">
      <w:start w:val="1"/>
      <w:numFmt w:val="lowerLetter"/>
      <w:lvlText w:val="%5."/>
      <w:lvlJc w:val="left"/>
      <w:pPr>
        <w:ind w:left="3600" w:hanging="360"/>
      </w:pPr>
    </w:lvl>
    <w:lvl w:ilvl="5" w:tplc="016E1468">
      <w:start w:val="1"/>
      <w:numFmt w:val="lowerRoman"/>
      <w:lvlText w:val="%6."/>
      <w:lvlJc w:val="right"/>
      <w:pPr>
        <w:ind w:left="4320" w:hanging="180"/>
      </w:pPr>
    </w:lvl>
    <w:lvl w:ilvl="6" w:tplc="4A2C0DBC">
      <w:start w:val="1"/>
      <w:numFmt w:val="decimal"/>
      <w:lvlText w:val="%7."/>
      <w:lvlJc w:val="left"/>
      <w:pPr>
        <w:ind w:left="5040" w:hanging="360"/>
      </w:pPr>
    </w:lvl>
    <w:lvl w:ilvl="7" w:tplc="6A083018">
      <w:start w:val="1"/>
      <w:numFmt w:val="lowerLetter"/>
      <w:lvlText w:val="%8."/>
      <w:lvlJc w:val="left"/>
      <w:pPr>
        <w:ind w:left="5760" w:hanging="360"/>
      </w:pPr>
    </w:lvl>
    <w:lvl w:ilvl="8" w:tplc="8048CB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F4B53"/>
    <w:multiLevelType w:val="hybridMultilevel"/>
    <w:tmpl w:val="FC863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877D7"/>
    <w:multiLevelType w:val="hybridMultilevel"/>
    <w:tmpl w:val="2B523086"/>
    <w:lvl w:ilvl="0" w:tplc="127A5780">
      <w:start w:val="1"/>
      <w:numFmt w:val="decimal"/>
      <w:lvlText w:val="%1."/>
      <w:lvlJc w:val="left"/>
      <w:pPr>
        <w:ind w:left="720" w:hanging="360"/>
      </w:pPr>
    </w:lvl>
    <w:lvl w:ilvl="1" w:tplc="30D83306">
      <w:start w:val="1"/>
      <w:numFmt w:val="lowerLetter"/>
      <w:lvlText w:val="%2."/>
      <w:lvlJc w:val="left"/>
      <w:pPr>
        <w:ind w:left="1440" w:hanging="360"/>
      </w:pPr>
    </w:lvl>
    <w:lvl w:ilvl="2" w:tplc="BF9C732A">
      <w:start w:val="1"/>
      <w:numFmt w:val="lowerRoman"/>
      <w:lvlText w:val="%3."/>
      <w:lvlJc w:val="right"/>
      <w:pPr>
        <w:ind w:left="2160" w:hanging="180"/>
      </w:pPr>
    </w:lvl>
    <w:lvl w:ilvl="3" w:tplc="8F2CF162">
      <w:start w:val="1"/>
      <w:numFmt w:val="decimal"/>
      <w:lvlText w:val="%4."/>
      <w:lvlJc w:val="left"/>
      <w:pPr>
        <w:ind w:left="2880" w:hanging="360"/>
      </w:pPr>
    </w:lvl>
    <w:lvl w:ilvl="4" w:tplc="DAA2FF40">
      <w:start w:val="1"/>
      <w:numFmt w:val="lowerLetter"/>
      <w:lvlText w:val="%5."/>
      <w:lvlJc w:val="left"/>
      <w:pPr>
        <w:ind w:left="3600" w:hanging="360"/>
      </w:pPr>
    </w:lvl>
    <w:lvl w:ilvl="5" w:tplc="016E1468">
      <w:start w:val="1"/>
      <w:numFmt w:val="lowerRoman"/>
      <w:lvlText w:val="%6."/>
      <w:lvlJc w:val="right"/>
      <w:pPr>
        <w:ind w:left="4320" w:hanging="180"/>
      </w:pPr>
    </w:lvl>
    <w:lvl w:ilvl="6" w:tplc="4A2C0DBC">
      <w:start w:val="1"/>
      <w:numFmt w:val="decimal"/>
      <w:lvlText w:val="%7."/>
      <w:lvlJc w:val="left"/>
      <w:pPr>
        <w:ind w:left="5040" w:hanging="360"/>
      </w:pPr>
    </w:lvl>
    <w:lvl w:ilvl="7" w:tplc="6A083018">
      <w:start w:val="1"/>
      <w:numFmt w:val="lowerLetter"/>
      <w:lvlText w:val="%8."/>
      <w:lvlJc w:val="left"/>
      <w:pPr>
        <w:ind w:left="5760" w:hanging="360"/>
      </w:pPr>
    </w:lvl>
    <w:lvl w:ilvl="8" w:tplc="8048CB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E979A"/>
    <w:multiLevelType w:val="hybridMultilevel"/>
    <w:tmpl w:val="269C8694"/>
    <w:lvl w:ilvl="0" w:tplc="4E441C80">
      <w:start w:val="1"/>
      <w:numFmt w:val="decimal"/>
      <w:lvlText w:val="%1."/>
      <w:lvlJc w:val="left"/>
      <w:pPr>
        <w:ind w:left="720" w:hanging="360"/>
      </w:pPr>
    </w:lvl>
    <w:lvl w:ilvl="1" w:tplc="A6DE3D60">
      <w:start w:val="1"/>
      <w:numFmt w:val="lowerLetter"/>
      <w:lvlText w:val="%2."/>
      <w:lvlJc w:val="left"/>
      <w:pPr>
        <w:ind w:left="1440" w:hanging="360"/>
      </w:pPr>
    </w:lvl>
    <w:lvl w:ilvl="2" w:tplc="1A6631A6">
      <w:start w:val="1"/>
      <w:numFmt w:val="lowerRoman"/>
      <w:lvlText w:val="%3."/>
      <w:lvlJc w:val="right"/>
      <w:pPr>
        <w:ind w:left="2160" w:hanging="180"/>
      </w:pPr>
    </w:lvl>
    <w:lvl w:ilvl="3" w:tplc="FE06D902">
      <w:start w:val="1"/>
      <w:numFmt w:val="decimal"/>
      <w:lvlText w:val="%4."/>
      <w:lvlJc w:val="left"/>
      <w:pPr>
        <w:ind w:left="2880" w:hanging="360"/>
      </w:pPr>
    </w:lvl>
    <w:lvl w:ilvl="4" w:tplc="B5E0CF28">
      <w:start w:val="1"/>
      <w:numFmt w:val="lowerLetter"/>
      <w:lvlText w:val="%5."/>
      <w:lvlJc w:val="left"/>
      <w:pPr>
        <w:ind w:left="3600" w:hanging="360"/>
      </w:pPr>
    </w:lvl>
    <w:lvl w:ilvl="5" w:tplc="B3B228D6">
      <w:start w:val="1"/>
      <w:numFmt w:val="lowerRoman"/>
      <w:lvlText w:val="%6."/>
      <w:lvlJc w:val="right"/>
      <w:pPr>
        <w:ind w:left="4320" w:hanging="180"/>
      </w:pPr>
    </w:lvl>
    <w:lvl w:ilvl="6" w:tplc="F864BCC4">
      <w:start w:val="1"/>
      <w:numFmt w:val="decimal"/>
      <w:lvlText w:val="%7."/>
      <w:lvlJc w:val="left"/>
      <w:pPr>
        <w:ind w:left="5040" w:hanging="360"/>
      </w:pPr>
    </w:lvl>
    <w:lvl w:ilvl="7" w:tplc="5462966C">
      <w:start w:val="1"/>
      <w:numFmt w:val="lowerLetter"/>
      <w:lvlText w:val="%8."/>
      <w:lvlJc w:val="left"/>
      <w:pPr>
        <w:ind w:left="5760" w:hanging="360"/>
      </w:pPr>
    </w:lvl>
    <w:lvl w:ilvl="8" w:tplc="18B8A2A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44284"/>
    <w:multiLevelType w:val="hybridMultilevel"/>
    <w:tmpl w:val="7CB2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91B88"/>
    <w:multiLevelType w:val="hybridMultilevel"/>
    <w:tmpl w:val="E16A1D5A"/>
    <w:lvl w:ilvl="0" w:tplc="D7F44C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4890BAF"/>
    <w:multiLevelType w:val="hybridMultilevel"/>
    <w:tmpl w:val="66AAEDCC"/>
    <w:lvl w:ilvl="0" w:tplc="3F7AA73A">
      <w:start w:val="1"/>
      <w:numFmt w:val="decimal"/>
      <w:lvlText w:val="%1."/>
      <w:lvlJc w:val="left"/>
      <w:pPr>
        <w:ind w:left="720" w:hanging="360"/>
      </w:pPr>
    </w:lvl>
    <w:lvl w:ilvl="1" w:tplc="002257BE">
      <w:start w:val="1"/>
      <w:numFmt w:val="lowerLetter"/>
      <w:lvlText w:val="%2."/>
      <w:lvlJc w:val="left"/>
      <w:pPr>
        <w:ind w:left="1440" w:hanging="360"/>
      </w:pPr>
    </w:lvl>
    <w:lvl w:ilvl="2" w:tplc="6868F1B6">
      <w:start w:val="1"/>
      <w:numFmt w:val="lowerRoman"/>
      <w:lvlText w:val="%3."/>
      <w:lvlJc w:val="right"/>
      <w:pPr>
        <w:ind w:left="2160" w:hanging="180"/>
      </w:pPr>
    </w:lvl>
    <w:lvl w:ilvl="3" w:tplc="8D5C805E">
      <w:start w:val="1"/>
      <w:numFmt w:val="decimal"/>
      <w:lvlText w:val="%4."/>
      <w:lvlJc w:val="left"/>
      <w:pPr>
        <w:ind w:left="2880" w:hanging="360"/>
      </w:pPr>
    </w:lvl>
    <w:lvl w:ilvl="4" w:tplc="FD26318E">
      <w:start w:val="1"/>
      <w:numFmt w:val="lowerLetter"/>
      <w:lvlText w:val="%5."/>
      <w:lvlJc w:val="left"/>
      <w:pPr>
        <w:ind w:left="3600" w:hanging="360"/>
      </w:pPr>
    </w:lvl>
    <w:lvl w:ilvl="5" w:tplc="9BEC428C">
      <w:start w:val="1"/>
      <w:numFmt w:val="lowerRoman"/>
      <w:lvlText w:val="%6."/>
      <w:lvlJc w:val="right"/>
      <w:pPr>
        <w:ind w:left="4320" w:hanging="180"/>
      </w:pPr>
    </w:lvl>
    <w:lvl w:ilvl="6" w:tplc="6922BA12">
      <w:start w:val="1"/>
      <w:numFmt w:val="decimal"/>
      <w:lvlText w:val="%7."/>
      <w:lvlJc w:val="left"/>
      <w:pPr>
        <w:ind w:left="5040" w:hanging="360"/>
      </w:pPr>
    </w:lvl>
    <w:lvl w:ilvl="7" w:tplc="F1D05144">
      <w:start w:val="1"/>
      <w:numFmt w:val="lowerLetter"/>
      <w:lvlText w:val="%8."/>
      <w:lvlJc w:val="left"/>
      <w:pPr>
        <w:ind w:left="5760" w:hanging="360"/>
      </w:pPr>
    </w:lvl>
    <w:lvl w:ilvl="8" w:tplc="121C2F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EA523"/>
    <w:rsid w:val="00024C17"/>
    <w:rsid w:val="00055613"/>
    <w:rsid w:val="00087F3D"/>
    <w:rsid w:val="000943E7"/>
    <w:rsid w:val="000B7FEB"/>
    <w:rsid w:val="00134B74"/>
    <w:rsid w:val="00136853"/>
    <w:rsid w:val="00143F15"/>
    <w:rsid w:val="001B6E5D"/>
    <w:rsid w:val="001B77B2"/>
    <w:rsid w:val="001E6779"/>
    <w:rsid w:val="00213C50"/>
    <w:rsid w:val="00226EF1"/>
    <w:rsid w:val="00227CBE"/>
    <w:rsid w:val="00285671"/>
    <w:rsid w:val="002A3AFB"/>
    <w:rsid w:val="002A6B1E"/>
    <w:rsid w:val="002D3175"/>
    <w:rsid w:val="002D5F8E"/>
    <w:rsid w:val="002E5AE7"/>
    <w:rsid w:val="002F2418"/>
    <w:rsid w:val="00307191"/>
    <w:rsid w:val="00376743"/>
    <w:rsid w:val="003D5174"/>
    <w:rsid w:val="003E7038"/>
    <w:rsid w:val="00405EB2"/>
    <w:rsid w:val="00460AF7"/>
    <w:rsid w:val="004978D4"/>
    <w:rsid w:val="004E4202"/>
    <w:rsid w:val="004F2D6F"/>
    <w:rsid w:val="004F722E"/>
    <w:rsid w:val="005524B3"/>
    <w:rsid w:val="005609D9"/>
    <w:rsid w:val="00596BC3"/>
    <w:rsid w:val="005A6D5B"/>
    <w:rsid w:val="005E37E1"/>
    <w:rsid w:val="0060206D"/>
    <w:rsid w:val="00607015"/>
    <w:rsid w:val="00621CB3"/>
    <w:rsid w:val="00623B83"/>
    <w:rsid w:val="00642CAE"/>
    <w:rsid w:val="00645CAA"/>
    <w:rsid w:val="00664D6D"/>
    <w:rsid w:val="00697865"/>
    <w:rsid w:val="006C7458"/>
    <w:rsid w:val="006D2B12"/>
    <w:rsid w:val="006D457C"/>
    <w:rsid w:val="0071784D"/>
    <w:rsid w:val="0073654C"/>
    <w:rsid w:val="007629A8"/>
    <w:rsid w:val="00786552"/>
    <w:rsid w:val="00792DA7"/>
    <w:rsid w:val="007A12CB"/>
    <w:rsid w:val="007A4CF0"/>
    <w:rsid w:val="007B412A"/>
    <w:rsid w:val="007B741E"/>
    <w:rsid w:val="007C084F"/>
    <w:rsid w:val="008110ED"/>
    <w:rsid w:val="00812E7F"/>
    <w:rsid w:val="00816BDE"/>
    <w:rsid w:val="008449E1"/>
    <w:rsid w:val="00857435"/>
    <w:rsid w:val="008A41B1"/>
    <w:rsid w:val="008D2772"/>
    <w:rsid w:val="009110F9"/>
    <w:rsid w:val="00932B26"/>
    <w:rsid w:val="00946954"/>
    <w:rsid w:val="009C6783"/>
    <w:rsid w:val="009D4310"/>
    <w:rsid w:val="009D48F1"/>
    <w:rsid w:val="00A32FC4"/>
    <w:rsid w:val="00A37EA6"/>
    <w:rsid w:val="00A81622"/>
    <w:rsid w:val="00A85C6F"/>
    <w:rsid w:val="00A869C8"/>
    <w:rsid w:val="00AA689A"/>
    <w:rsid w:val="00AC2C03"/>
    <w:rsid w:val="00AC5014"/>
    <w:rsid w:val="00AD3B97"/>
    <w:rsid w:val="00B248FE"/>
    <w:rsid w:val="00B336B2"/>
    <w:rsid w:val="00B3615A"/>
    <w:rsid w:val="00B54819"/>
    <w:rsid w:val="00BA23FA"/>
    <w:rsid w:val="00BB69DE"/>
    <w:rsid w:val="00BC4DCC"/>
    <w:rsid w:val="00C1663A"/>
    <w:rsid w:val="00C2593A"/>
    <w:rsid w:val="00C32444"/>
    <w:rsid w:val="00C8075E"/>
    <w:rsid w:val="00CA1027"/>
    <w:rsid w:val="00CA799C"/>
    <w:rsid w:val="00CB695B"/>
    <w:rsid w:val="00CC1341"/>
    <w:rsid w:val="00CF2B99"/>
    <w:rsid w:val="00D03397"/>
    <w:rsid w:val="00D86A99"/>
    <w:rsid w:val="00D96110"/>
    <w:rsid w:val="00DD6151"/>
    <w:rsid w:val="00E269D8"/>
    <w:rsid w:val="00E86E76"/>
    <w:rsid w:val="00F30C71"/>
    <w:rsid w:val="00F7623E"/>
    <w:rsid w:val="00FC0B3B"/>
    <w:rsid w:val="00FD5920"/>
    <w:rsid w:val="143EA523"/>
    <w:rsid w:val="37F5C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3EA523"/>
  <w15:docId w15:val="{54B11CBE-0F5B-4ABE-95B1-8AD12D76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10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Основной текст (7)"/>
    <w:basedOn w:val="a"/>
    <w:link w:val="70"/>
    <w:uiPriority w:val="1"/>
    <w:rsid w:val="37F5C1B3"/>
    <w:pPr>
      <w:widowControl w:val="0"/>
      <w:spacing w:after="240" w:line="0" w:lineRule="atLeast"/>
      <w:ind w:hanging="2040"/>
      <w:jc w:val="center"/>
    </w:pPr>
    <w:rPr>
      <w:rFonts w:eastAsia="Times New Roman" w:cs="Times New Roman"/>
      <w:b/>
      <w:bCs/>
      <w:sz w:val="26"/>
      <w:szCs w:val="26"/>
    </w:rPr>
  </w:style>
  <w:style w:type="character" w:customStyle="1" w:styleId="70">
    <w:name w:val="Основной текст (7)_"/>
    <w:basedOn w:val="a0"/>
    <w:link w:val="7"/>
    <w:uiPriority w:val="1"/>
    <w:rsid w:val="37F5C1B3"/>
    <w:rPr>
      <w:rFonts w:asciiTheme="minorHAnsi" w:eastAsia="Times New Roman" w:hAnsiTheme="minorHAnsi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43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43F15"/>
    <w:rPr>
      <w:color w:val="0563C1" w:themeColor="hyperlink"/>
      <w:u w:val="single"/>
    </w:rPr>
  </w:style>
  <w:style w:type="paragraph" w:styleId="a6">
    <w:name w:val="header"/>
    <w:aliases w:val="ВерхКолонтитул,Верхний колонтитул1"/>
    <w:basedOn w:val="a"/>
    <w:link w:val="a7"/>
    <w:uiPriority w:val="99"/>
    <w:unhideWhenUsed/>
    <w:rsid w:val="005E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ВерхКолонтитул Знак,Верхний колонтитул1 Знак"/>
    <w:basedOn w:val="a0"/>
    <w:link w:val="a6"/>
    <w:uiPriority w:val="99"/>
    <w:rsid w:val="005E37E1"/>
  </w:style>
  <w:style w:type="paragraph" w:styleId="a8">
    <w:name w:val="footer"/>
    <w:basedOn w:val="a"/>
    <w:link w:val="a9"/>
    <w:uiPriority w:val="99"/>
    <w:unhideWhenUsed/>
    <w:rsid w:val="005E3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37E1"/>
  </w:style>
  <w:style w:type="paragraph" w:customStyle="1" w:styleId="aa">
    <w:name w:val="МГП Обычный"/>
    <w:basedOn w:val="a"/>
    <w:link w:val="ab"/>
    <w:qFormat/>
    <w:rsid w:val="008110ED"/>
    <w:pPr>
      <w:spacing w:after="0" w:line="360" w:lineRule="auto"/>
      <w:ind w:right="284" w:firstLine="851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b">
    <w:name w:val="МГП Обычный Знак"/>
    <w:link w:val="aa"/>
    <w:rsid w:val="008110E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c">
    <w:name w:val="МГП Содержание Состав Введение"/>
    <w:basedOn w:val="a"/>
    <w:link w:val="ad"/>
    <w:qFormat/>
    <w:rsid w:val="008110ED"/>
    <w:pPr>
      <w:keepNext/>
      <w:pageBreakBefore/>
      <w:spacing w:before="240" w:after="240" w:line="240" w:lineRule="auto"/>
      <w:ind w:left="993" w:hanging="993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val="x-none" w:eastAsia="x-none"/>
    </w:rPr>
  </w:style>
  <w:style w:type="character" w:customStyle="1" w:styleId="ad">
    <w:name w:val="МГП Содержание Состав Введение Знак"/>
    <w:link w:val="ac"/>
    <w:rsid w:val="008110ED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811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8110ED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110E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034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9CB3-7060-4F50-BE1D-D72EFCEB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10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Владислав</cp:lastModifiedBy>
  <cp:revision>11</cp:revision>
  <dcterms:created xsi:type="dcterms:W3CDTF">2023-06-05T04:58:00Z</dcterms:created>
  <dcterms:modified xsi:type="dcterms:W3CDTF">2024-07-25T09:44:00Z</dcterms:modified>
</cp:coreProperties>
</file>