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9F" w:rsidRPr="00B36983" w:rsidRDefault="0029709F" w:rsidP="00A67B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0" w:name="_Toc430810459"/>
      <w:r w:rsidRPr="00B36983">
        <w:rPr>
          <w:rFonts w:ascii="Times New Roman" w:hAnsi="Times New Roman"/>
          <w:b/>
          <w:bCs/>
          <w:iCs/>
          <w:color w:val="000000"/>
          <w:sz w:val="24"/>
          <w:szCs w:val="24"/>
        </w:rPr>
        <w:t>ИНФОРМАЦИЯ</w:t>
      </w:r>
    </w:p>
    <w:p w:rsidR="00A67B67" w:rsidRPr="00A67B67" w:rsidRDefault="00A67B67" w:rsidP="00A67B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по организации и проведению Всероссийской акции по очистке от мусора берегов водны</w:t>
      </w:r>
      <w:r w:rsidR="00F167D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 объектов «Вода России» на 2024</w:t>
      </w:r>
      <w:r w:rsidRPr="00A67B6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A67B67" w:rsidRPr="00A67B67" w:rsidRDefault="00A67B67" w:rsidP="00A67B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A67B67" w:rsidRPr="00A67B67" w:rsidRDefault="00A67B67" w:rsidP="00A67B67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Протоколом заседания проектного комитета по национальному проекту «Экология» от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21 декабря 2018 г. № 3 утвержден паспорт федерального проекта «Сохранение уникальных водных объектов». 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федерального проекта «Сохранение уникальных водных объектов» направлена на улучшение экологической обстановки и создание комфортных условий проживания для населения за счет улучшения состояния водных экосистем. 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Целями реализации федерального проекта, помимо прочих, являются восстановление водных объектов и формирование у населения бережного отношения к ним, как к жизненно важным ресурсам для Российской Федерации в целом.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достижения указанных целей паспортом федерального проекта предусмотрено проведение в масштабах всей страны мероприятий по очистке от мусора берегов водных объектов с привлечением волонтерских движений. 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Единое название мероприятий: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Всероссийская акция по очистке от мусора берегов водных объектов «Вода России». 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Сокращенное название: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Акция «Вода России»</w:t>
      </w:r>
      <w:r w:rsidR="0029709F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Акция).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Слоган</w:t>
      </w:r>
      <w:r w:rsidRPr="00423C0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  <w:r w:rsidRPr="00423C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Вода России – берег добрых дел!</w:t>
      </w:r>
      <w:r w:rsidR="00E856EB" w:rsidRPr="00423C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="00E856EB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Принес – забери!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423C0E" w:rsidRDefault="00A67B67" w:rsidP="00423C0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7B67" w:rsidRPr="00423C0E" w:rsidRDefault="00A67B67" w:rsidP="00423C0E">
      <w:pPr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bookmarkStart w:id="1" w:name="_Toc62568600"/>
      <w:r w:rsidRPr="00423C0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ОСНОВНЫЕ ИСПОЛЬЗУЕМЫЕ ПОНЯТИЯ</w:t>
      </w:r>
      <w:bookmarkEnd w:id="1"/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Всероссийская акция по очистке от мусора берегов водных объектов «Вода России», Акция «Вода России» (далее - Акция)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 по очистке от мусора берегов водных объектов</w:t>
      </w:r>
      <w:r w:rsidRPr="00423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субъектов Российской Федерации, организуемые и проводимые в рамках федерального проекта «Сохранение уникальных водных объектов» национального проекта «Экология».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Мероприятие –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мероприятие Акции, организуемое и проводимое в рамках реализации федерального проекта «Сохранение уникальных водных объектов», в соответствии с Методическими рекомендациями. 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Место проведения Мероприятия –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берег водного объекта в границах начальной и конечной точек, определяемых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GPS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-координатами, и прилегающая к такому берегу акватория водного объекта.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Берег водного объекта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полоса земли вдоль береговой линии водного объекта общего пользования шириной 20 метров.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Прилегающая акватория водного объекта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полоса водного пространства вдоль берега водного объекта общего пользования, бытовой мусор с которой возможно собрать силами одного или нескольких человек</w:t>
      </w:r>
      <w:r w:rsidRPr="00423C0E" w:rsidDel="00670D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использования специализированной техники.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Бытовой мусор (в т.ч. древесный хлам)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твердый мусор, образовавшийся в результате деятельности человека (товары, утратившие свои потребительские свойства, тара, упаковка и прочее), а также ветки, сучья, поленья, остатки вырубок и другой древесный мусор, захламляющий прибрежные полосы водных объектов и который возможно собрать силами одного или нескольких человек</w:t>
      </w:r>
      <w:r w:rsidRPr="00423C0E" w:rsidDel="00670D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использования специализированной техники.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Инициатор Акции (Инициатор) –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природных ресурсов и экологии Российской Федерации</w:t>
      </w: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67B67" w:rsidRPr="00423C0E" w:rsidRDefault="00A67B67" w:rsidP="00423C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Координатор Акции (Координатор) –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подведомственное Министерству природных ресурсов и экологии Российской Федерации</w:t>
      </w: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учреждение «Информационно-аналитический центр развития водохозяйственного комплекса» (ФГБУ «Центр развития ВХК»).</w:t>
      </w:r>
    </w:p>
    <w:p w:rsidR="00A67B67" w:rsidRPr="00423C0E" w:rsidRDefault="00A67B67" w:rsidP="00423C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Организатор мероприятий (Организатор) -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физическое или юридическое лицо, организующее одно или несколько Мероприятий в конкретном месте/местах.</w:t>
      </w:r>
    </w:p>
    <w:p w:rsidR="00A67B67" w:rsidRPr="00423C0E" w:rsidRDefault="00A67B67" w:rsidP="00423C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- Участник мероприятия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волонтер, физическое лицо, добровольно принимающее участие в Мероприятии на безвозмездной основе.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Сайт Акции в информационно-телекоммуникационной сети «Интернет» берегдобрыхдел.рф (Сайт Акции) -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созданный и поддерживаемый Координатором информационный ресурс в информационно-телекоммуникационной сети «Интернет», на котором размещается информация и документы о Мероприятиях.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Информационные материалы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текстовые и визуальные материалы, созданные Координатором мероприятий для распространения в СМИ, сети Интернет, в частности с помощью социальных сетей и Сайта Акции, а также печатных материалах, предназначенных для использования на Мероприятиях.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 Фирменный стиль Акции -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логотип Акции, макеты баннеров, макеты для промо материалов: для нанесения на мешки, перчатки, футболки, бейсболки, макеты афиши и др.</w:t>
      </w: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423C0E" w:rsidRDefault="00A67B67" w:rsidP="00423C0E">
      <w:pPr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bookmarkStart w:id="2" w:name="_Toc62568601"/>
      <w:r w:rsidRPr="00423C0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ЦЕЛИ И ЗАДАЧИ</w:t>
      </w:r>
      <w:bookmarkEnd w:id="2"/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Целями проведения Мероприятий являются: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восстановление существующих рекреационных зон, расположенных вдоль водных объектов;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 населения бережного отношения к водным объектам;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добровольных социальных проектов, ориентированных на улучшение состояния водных объектов.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Указанная цель достигается посредством: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информирования населения о проведении Мероприятий;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мотивирования населения к участию в Мероприятиях;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развития экологической культуры населения;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обеспечения Участников мероприятий необходимым инвентарем;</w:t>
      </w:r>
    </w:p>
    <w:p w:rsidR="00A67B67" w:rsidRPr="00423C0E" w:rsidRDefault="00A67B67" w:rsidP="00423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обеспечения взаимодействия и координации деятельности Координатора, Ответственного Исполнителя, Организатора и Участников мероприятий.</w:t>
      </w:r>
    </w:p>
    <w:p w:rsidR="00A67B67" w:rsidRPr="00423C0E" w:rsidRDefault="00A67B67" w:rsidP="00423C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423C0E" w:rsidRDefault="00615D79" w:rsidP="00B36983">
      <w:pPr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3" w:name="_Toc62568602"/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ВЫБОР МЕСТА </w:t>
      </w:r>
      <w:r w:rsidR="00A67B67"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ПРОВЕДЕНИЯ МЕРОПРИЯТИЙ</w:t>
      </w:r>
      <w:bookmarkEnd w:id="3"/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места проведения Мероприятий следует учитывать: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Доступность водного объекта: близость к населенному пункту, наличие свободного подхода (подъезда) к берегу, отсутствие естественных (овраг, обрыв, бурелом, заболоченная местность и т.д.) или искусственных (забор, шлагбаум и т.д.) препятствий на берегу водного объекта в месте проведения Мероприятия, мешающих Участникам мероприятий;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и характер загрязненности берега водного объекта бытовым мусором;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антропогенной нагрузки на берег водного объекта в месте проведения Мероприятия (популярное место отдыха местного населения, пляж, лесопарковая зона, кемпинг, место пикника и т.д.);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потенциальных Участников мероприятия;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безопасности Участников мероприятия при уборке (оценка вероятности получения травм при движении по берегу водного объекта вследствие обвалов, осыпей, камнепадов, падения деревьев, наличия топей, представляющих опасность объектов, отходов и т.д.);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Протяженность берега, которую возможно очистить от бытового мусора за время проведения Мероприятия.</w:t>
      </w:r>
    </w:p>
    <w:p w:rsidR="00A67B67" w:rsidRPr="00423C0E" w:rsidRDefault="00A67B67" w:rsidP="00423C0E">
      <w:pPr>
        <w:keepNext/>
        <w:keepLines/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4" w:name="_Toc62568603"/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ОБЕСПЕЧЕНИЕ УЧАСТНИКОВ МЕРОПРИЯТИЙ НЕОБХОДИМЫМ ИНВЕНТАРЕМ И РАЗДАТОЧНЫМИ МАТЕРИАЛАМИ</w:t>
      </w:r>
      <w:bookmarkEnd w:id="4"/>
    </w:p>
    <w:p w:rsidR="00615D79" w:rsidRPr="00423C0E" w:rsidRDefault="00615D79" w:rsidP="00423C0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получения инвентаря необходимо обращаться в </w:t>
      </w:r>
      <w:r w:rsidRPr="00423C0E">
        <w:rPr>
          <w:rFonts w:ascii="Times New Roman" w:hAnsi="Times New Roman"/>
          <w:sz w:val="24"/>
          <w:szCs w:val="24"/>
        </w:rPr>
        <w:t xml:space="preserve">министерство лесного хозяйства, охраны окружающей среды, животного мира и природных ресурсов  Приморского края (Тарасенко Юрий Геннадьевич, 8(423) 221-51-85, </w:t>
      </w:r>
      <w:r w:rsidRPr="00423C0E">
        <w:rPr>
          <w:rFonts w:ascii="Times New Roman" w:hAnsi="Times New Roman"/>
          <w:sz w:val="24"/>
          <w:szCs w:val="24"/>
          <w:lang w:val="en-US"/>
        </w:rPr>
        <w:t>Tarasenko</w:t>
      </w:r>
      <w:r w:rsidRPr="00423C0E">
        <w:rPr>
          <w:rFonts w:ascii="Times New Roman" w:hAnsi="Times New Roman"/>
          <w:sz w:val="24"/>
          <w:szCs w:val="24"/>
        </w:rPr>
        <w:t>_</w:t>
      </w:r>
      <w:r w:rsidRPr="00423C0E">
        <w:rPr>
          <w:rFonts w:ascii="Times New Roman" w:hAnsi="Times New Roman"/>
          <w:sz w:val="24"/>
          <w:szCs w:val="24"/>
          <w:lang w:val="en-US"/>
        </w:rPr>
        <w:t>YG</w:t>
      </w:r>
      <w:r w:rsidRPr="00423C0E">
        <w:rPr>
          <w:rFonts w:ascii="Times New Roman" w:hAnsi="Times New Roman"/>
          <w:sz w:val="24"/>
          <w:szCs w:val="24"/>
        </w:rPr>
        <w:t>@</w:t>
      </w:r>
      <w:r w:rsidRPr="00423C0E">
        <w:rPr>
          <w:rFonts w:ascii="Times New Roman" w:hAnsi="Times New Roman"/>
          <w:sz w:val="24"/>
          <w:szCs w:val="24"/>
          <w:lang w:val="en-US"/>
        </w:rPr>
        <w:t>primorsky</w:t>
      </w:r>
      <w:r w:rsidRPr="00423C0E">
        <w:rPr>
          <w:rFonts w:ascii="Times New Roman" w:hAnsi="Times New Roman"/>
          <w:sz w:val="24"/>
          <w:szCs w:val="24"/>
        </w:rPr>
        <w:t>.</w:t>
      </w:r>
      <w:r w:rsidRPr="00423C0E">
        <w:rPr>
          <w:rFonts w:ascii="Times New Roman" w:hAnsi="Times New Roman"/>
          <w:sz w:val="24"/>
          <w:szCs w:val="24"/>
          <w:lang w:val="en-US"/>
        </w:rPr>
        <w:t>ru</w:t>
      </w:r>
      <w:r w:rsidRPr="00423C0E">
        <w:rPr>
          <w:rFonts w:ascii="Times New Roman" w:hAnsi="Times New Roman"/>
          <w:sz w:val="24"/>
          <w:szCs w:val="24"/>
        </w:rPr>
        <w:t>)</w:t>
      </w:r>
    </w:p>
    <w:p w:rsidR="008E18F4" w:rsidRPr="00423C0E" w:rsidRDefault="00615D79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Организаторы мероприятий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самостоятельно изготовить раздаточные материалы. При изготовлении раздаточной продукции необходимо использовать фирменный стиль Акции. Фирменный стиль Акции, методика его использования доступна по </w:t>
      </w:r>
      <w:hyperlink r:id="rId8" w:history="1">
        <w:r w:rsidR="00A67B67" w:rsidRPr="00423C0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ссылке</w:t>
        </w:r>
      </w:hyperlink>
      <w:r w:rsidR="00A67B67" w:rsidRPr="00423C0E"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ru-RU"/>
        </w:rPr>
        <w:t xml:space="preserve"> (</w:t>
      </w:r>
      <w:hyperlink r:id="rId9" w:history="1">
        <w:r w:rsidR="008E18F4" w:rsidRPr="00423C0E">
          <w:rPr>
            <w:rStyle w:val="a5"/>
            <w:rFonts w:ascii="Times New Roman" w:eastAsia="Times New Roman" w:hAnsi="Times New Roman"/>
            <w:b/>
            <w:sz w:val="24"/>
            <w:szCs w:val="24"/>
            <w:lang w:eastAsia="ru-RU"/>
          </w:rPr>
          <w:t>https://disk.yandex.ru/d/J7o8RM7IVIoang</w:t>
        </w:r>
      </w:hyperlink>
      <w:r w:rsidR="00A67B67" w:rsidRPr="00423C0E"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ru-RU"/>
        </w:rPr>
        <w:t>)</w:t>
      </w:r>
      <w:r w:rsidR="00A67B67"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67B67" w:rsidRPr="00423C0E" w:rsidRDefault="00A67B67" w:rsidP="00423C0E">
      <w:pPr>
        <w:keepNext/>
        <w:keepLines/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5" w:name="_Toc62568604"/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МЕРОПРИЯТИЯ</w:t>
      </w:r>
      <w:bookmarkEnd w:id="5"/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конкретного Мероприятия обеспечивается силами Организатора.</w:t>
      </w:r>
    </w:p>
    <w:p w:rsidR="00A67B67" w:rsidRPr="00423C0E" w:rsidRDefault="00423C0E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определяет возможность проведения Мероприятий согласно эпидемиологической обстановке в регионе. При проведении Мероприятий должны быть соблюдены требований санитарно-гигиенического и противоэпидемического режима. Организатор осуществляет контроль за использованием средств индивидуальной защиты участниками Мероприятий.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</w:t>
      </w:r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месте проведения Мероприятия должен: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5D79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безопасные условия проведения Мероприятия.</w:t>
      </w:r>
    </w:p>
    <w:p w:rsidR="00A67B67" w:rsidRPr="00423C0E" w:rsidRDefault="00615D79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 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Непосредственно перед началом проведения Мероприятия: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зарегистрировать всех прибывших Участников мероприятий, обеспечить Участников мероприятий имеющимся инвентарем и раздаточными материалами;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провести инструктаж Участников мероприятий;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зафиксировать начальную точку места проведения мероприятия (Координаты GPS);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провести фотосъемку места проведения Мероприятия до его начала.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Непосредственно по окончании проведения Мероприятия: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зафиксировать конечную точку места проведения мероприятия (Координаты GPS);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измерить протяженность берега водного объекта, очищенного от мусора;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рассчитать объем собранного мусора (м³);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провести фотосъемку места проведения Мероприятия после его окончания.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вывоз собранного мусора с привлечением организаций, отвечающих за сбор и утилизацию отходов производства и потребления.</w:t>
      </w:r>
    </w:p>
    <w:p w:rsidR="00A67B67" w:rsidRPr="00423C0E" w:rsidRDefault="00A67B67" w:rsidP="00423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проведени</w:t>
      </w:r>
      <w:r w:rsidR="00615D79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Мероприятий формируется отчет.</w:t>
      </w:r>
    </w:p>
    <w:p w:rsidR="00A67B67" w:rsidRPr="00423C0E" w:rsidRDefault="00A67B67" w:rsidP="00423C0E">
      <w:pPr>
        <w:keepNext/>
        <w:keepLines/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6" w:name="_Toc62568605"/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ПРОВЕДЕНИИ МЕРОПРИЯТИЙ</w:t>
      </w:r>
      <w:bookmarkEnd w:id="6"/>
    </w:p>
    <w:p w:rsidR="00A67B67" w:rsidRPr="00423C0E" w:rsidRDefault="00B36983" w:rsidP="00423C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формируется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форме, содержащ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ейся в п</w:t>
      </w:r>
      <w:r w:rsid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риложении </w:t>
      </w:r>
      <w:r w:rsidR="00514B4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настоящей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4B4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</w:t>
      </w:r>
      <w:r w:rsid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бразец заполнения формы отчета </w:t>
      </w:r>
      <w:r w:rsid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прилагается)</w:t>
      </w:r>
      <w:r w:rsidR="00A67B6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заполнении формы отчета рекомендуется обратить особое внимание на корректное заполнение следующих строк:</w:t>
      </w: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«Дата проведения мероприятия» - необходимо указывать точную дату (в формате дд.мм.гггг) или декаду месяца (в формате дд.мм.гггг-дд.мм.гггг) без дополнительных комментариев, недопустимо указывать в одной строке несколько дат.</w:t>
      </w: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«Координаты GPS (начальная и конечная точка берега)» - необходимо отметить точные координаты GPS начального и конечного места проведения мероприятия (в формате </w:t>
      </w:r>
      <w:r w:rsidR="00446812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«XX.XXXXXX, </w:t>
      </w:r>
      <w:r w:rsidR="00446812" w:rsidRPr="00423C0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YY</w:t>
      </w:r>
      <w:r w:rsidR="00446812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46812" w:rsidRPr="00423C0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YYYYYY</w:t>
      </w:r>
      <w:r w:rsidR="00446812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где X, </w:t>
      </w:r>
      <w:r w:rsidR="00446812" w:rsidRPr="00423C0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="00446812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цифры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Pr="00423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GPS-координат осуществляется при помощи поисково-информационных картографических служб (</w:t>
      </w:r>
      <w:r w:rsidRPr="00423C0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Яндекс.Карты», «Google Карты»</w:t>
      </w:r>
      <w:r w:rsidRPr="00423C0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</w:t>
      </w:r>
    </w:p>
    <w:p w:rsidR="00A67B67" w:rsidRPr="00423C0E" w:rsidRDefault="00A67B67" w:rsidP="00423C0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«Количество населения, вовлеченного в мероприятия по очистке берегов водных объектов, чел.» - показатель измеряется в людях, указываются только конкретные цифры без дополнительных комментариев и единиц измерения.</w:t>
      </w:r>
    </w:p>
    <w:p w:rsidR="00A67B67" w:rsidRPr="00423C0E" w:rsidRDefault="00A67B67" w:rsidP="00423C0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 «Протяженность очищенных берегов и прилегающей акватории водоемов, км» - показатель измеряется в километрах, указываются только конкретные цифры без дополнительных комментариев и единиц измерения.</w:t>
      </w:r>
    </w:p>
    <w:p w:rsidR="00A67B67" w:rsidRPr="00423C0E" w:rsidRDefault="00A67B67" w:rsidP="00423C0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 необходимости добавления комментариев предусмотрена колонка «Примечания».</w:t>
      </w:r>
    </w:p>
    <w:p w:rsidR="00A67B67" w:rsidRPr="00423C0E" w:rsidRDefault="00A67B67" w:rsidP="00423C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 должен содержать не менее 3 фотографий с каждого проведенного Мероприятия. В наименовании фотографии указывается место и дата проведения. Вес каждого изображения не должен превышать 500 Кб. Изображения предоставляются в формате jpg, png, bmp.</w:t>
      </w:r>
    </w:p>
    <w:p w:rsidR="00615D79" w:rsidRPr="00423C0E" w:rsidRDefault="00514B47" w:rsidP="00423C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hAnsi="Times New Roman"/>
          <w:sz w:val="24"/>
          <w:szCs w:val="24"/>
        </w:rPr>
        <w:t xml:space="preserve">Отчет представляется в </w:t>
      </w:r>
      <w:r w:rsidR="00615D79" w:rsidRPr="00423C0E">
        <w:rPr>
          <w:rFonts w:ascii="Times New Roman" w:hAnsi="Times New Roman"/>
          <w:sz w:val="24"/>
          <w:szCs w:val="24"/>
        </w:rPr>
        <w:t>министерство лесного хозяйства, охраны окружающей среды, животного мира и природных ресурсов  Приморского края</w:t>
      </w:r>
      <w:r w:rsidRPr="00423C0E">
        <w:rPr>
          <w:rFonts w:ascii="Times New Roman" w:hAnsi="Times New Roman"/>
          <w:sz w:val="24"/>
          <w:szCs w:val="24"/>
        </w:rPr>
        <w:t xml:space="preserve"> в электронном виде</w:t>
      </w:r>
      <w:r w:rsidR="00862B43">
        <w:rPr>
          <w:rFonts w:ascii="Times New Roman" w:hAnsi="Times New Roman"/>
          <w:sz w:val="24"/>
          <w:szCs w:val="24"/>
        </w:rPr>
        <w:t xml:space="preserve"> в редактируемом текстовом формате</w:t>
      </w:r>
      <w:r w:rsidRPr="00423C0E">
        <w:rPr>
          <w:rFonts w:ascii="Times New Roman" w:hAnsi="Times New Roman"/>
          <w:sz w:val="24"/>
          <w:szCs w:val="24"/>
        </w:rPr>
        <w:t xml:space="preserve"> на </w:t>
      </w:r>
      <w:hyperlink r:id="rId10" w:history="1"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адрес: </w:t>
        </w:r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Tarasenko</w:t>
        </w:r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YG</w:t>
        </w:r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primorsky</w:t>
        </w:r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3698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23C0E">
        <w:rPr>
          <w:rFonts w:ascii="Times New Roman" w:hAnsi="Times New Roman"/>
          <w:sz w:val="24"/>
          <w:szCs w:val="24"/>
        </w:rPr>
        <w:t xml:space="preserve"> (при объеме данных свыше 10 Мб необходимо размещение отчетных материалов в облачном хранилище с представлением ссылки для скачивания) либо с использованием системы электронного документооборота.</w:t>
      </w: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Периодичность предоставления отчета – е</w:t>
      </w:r>
      <w:r w:rsidR="00514B4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жемесячная, нарастающим итогом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предоставления отчета – </w:t>
      </w:r>
      <w:r w:rsidR="00514B4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2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-го рабочего дня месяца, следующего за отчетным. </w:t>
      </w:r>
      <w:r w:rsidR="00514B4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оследний о</w:t>
      </w:r>
      <w:r w:rsidR="00862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тчет – не позднее 5</w:t>
      </w:r>
      <w:bookmarkStart w:id="7" w:name="_GoBack"/>
      <w:bookmarkEnd w:id="7"/>
      <w:r w:rsidR="003E0E48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ноября 2024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(включающий все</w:t>
      </w:r>
      <w:r w:rsidR="003E0E48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Мероприятия, проведенные в 2024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году).</w:t>
      </w:r>
    </w:p>
    <w:p w:rsidR="00A64D50" w:rsidRPr="00423C0E" w:rsidRDefault="00A64D50" w:rsidP="00423C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423C0E" w:rsidRDefault="00A67B67" w:rsidP="00423C0E">
      <w:pPr>
        <w:keepNext/>
        <w:keepLines/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8" w:name="_Toc62568607"/>
      <w:r w:rsidRPr="00423C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ИНФОРМАЦИОННАЯ РАБОТА СО СМИ И В СОЦИАЛЬНЫХ СЕТЯХ</w:t>
      </w:r>
      <w:bookmarkEnd w:id="8"/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работе со СМИ и в социальных сетях </w:t>
      </w:r>
      <w:r w:rsidR="00514B4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придерживаться следующего основного принципа позиционирования: </w:t>
      </w:r>
      <w:r w:rsidRPr="00423C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Всероссийская акция по очистке от мусора берегов водных объектов «Вода России» проводится по инициативе Минприроды России в рамках реализации федерального проекта «Сохранение уникальных водных объектов» н</w:t>
      </w:r>
      <w:r w:rsidR="00423C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ационального проекта «Экология», ответственным исполнителем в Приморском крае </w:t>
      </w:r>
      <w:r w:rsidR="00423C0E" w:rsidRPr="00423C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является </w:t>
      </w:r>
      <w:r w:rsidR="00423C0E" w:rsidRPr="00423C0E">
        <w:rPr>
          <w:rFonts w:ascii="Times New Roman" w:hAnsi="Times New Roman"/>
          <w:i/>
          <w:sz w:val="24"/>
          <w:szCs w:val="24"/>
        </w:rPr>
        <w:t>министерство лесного хозяйства, охраны окружающей среды, животного мира и природных ресурсов  Приморского края</w:t>
      </w:r>
      <w:r w:rsidR="00423C0E">
        <w:rPr>
          <w:rFonts w:ascii="Times New Roman" w:hAnsi="Times New Roman"/>
          <w:i/>
          <w:sz w:val="24"/>
          <w:szCs w:val="24"/>
        </w:rPr>
        <w:t>.</w:t>
      </w: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7B67" w:rsidRPr="00423C0E" w:rsidRDefault="00A67B67" w:rsidP="00423C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информационных материалах допускается употребление сокращенного и полного названий Мероприятия, Инициатора и Координатора,</w:t>
      </w:r>
      <w:r w:rsidR="00514B47"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4B47" w:rsidRPr="00423C0E">
        <w:rPr>
          <w:rFonts w:ascii="Times New Roman" w:hAnsi="Times New Roman"/>
          <w:sz w:val="24"/>
          <w:szCs w:val="24"/>
        </w:rPr>
        <w:t xml:space="preserve">министерства лесного хозяйства, охраны окружающей среды, животного мира и природных ресурсов  Приморского края </w:t>
      </w:r>
      <w:r w:rsidRP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следующей таблице:</w:t>
      </w:r>
    </w:p>
    <w:p w:rsidR="00A67B67" w:rsidRPr="00A67B67" w:rsidRDefault="00A67B67" w:rsidP="00A67B67">
      <w:pPr>
        <w:tabs>
          <w:tab w:val="left" w:pos="42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105"/>
      </w:tblGrid>
      <w:tr w:rsidR="00A67B67" w:rsidRPr="00A67B67" w:rsidTr="00A67B67">
        <w:tc>
          <w:tcPr>
            <w:tcW w:w="5812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ind w:left="567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410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ind w:left="567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Сокращённое название</w:t>
            </w:r>
          </w:p>
        </w:tc>
      </w:tr>
      <w:tr w:rsidR="00A67B67" w:rsidRPr="00423C0E" w:rsidTr="00A67B67">
        <w:tc>
          <w:tcPr>
            <w:tcW w:w="5812" w:type="dxa"/>
            <w:shd w:val="clear" w:color="auto" w:fill="auto"/>
          </w:tcPr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по очистке от мусора берегов водных объектов «Вода России»</w:t>
            </w:r>
          </w:p>
        </w:tc>
        <w:tc>
          <w:tcPr>
            <w:tcW w:w="4105" w:type="dxa"/>
            <w:shd w:val="clear" w:color="auto" w:fill="auto"/>
          </w:tcPr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«Вода России»</w:t>
            </w:r>
          </w:p>
        </w:tc>
      </w:tr>
      <w:tr w:rsidR="00A67B67" w:rsidRPr="00423C0E" w:rsidTr="00A67B67">
        <w:tc>
          <w:tcPr>
            <w:tcW w:w="5812" w:type="dxa"/>
            <w:shd w:val="clear" w:color="auto" w:fill="auto"/>
          </w:tcPr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4105" w:type="dxa"/>
            <w:shd w:val="clear" w:color="auto" w:fill="auto"/>
          </w:tcPr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</w:tc>
      </w:tr>
      <w:tr w:rsidR="00A67B67" w:rsidRPr="00423C0E" w:rsidTr="00A67B67">
        <w:tc>
          <w:tcPr>
            <w:tcW w:w="5812" w:type="dxa"/>
            <w:shd w:val="clear" w:color="auto" w:fill="auto"/>
          </w:tcPr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«Информационно-аналитический центр развития водохозяйственного комплекса».</w:t>
            </w:r>
          </w:p>
        </w:tc>
        <w:tc>
          <w:tcPr>
            <w:tcW w:w="4105" w:type="dxa"/>
            <w:shd w:val="clear" w:color="auto" w:fill="auto"/>
          </w:tcPr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ФГБУ «Центр развития ВХК»</w:t>
            </w:r>
          </w:p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A67B67" w:rsidRPr="00423C0E" w:rsidRDefault="00A67B6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развития водохозяйственного комплекса Минприроды России</w:t>
            </w:r>
          </w:p>
        </w:tc>
      </w:tr>
      <w:tr w:rsidR="00514B47" w:rsidRPr="00423C0E" w:rsidTr="00A67B67">
        <w:tc>
          <w:tcPr>
            <w:tcW w:w="5812" w:type="dxa"/>
            <w:shd w:val="clear" w:color="auto" w:fill="auto"/>
          </w:tcPr>
          <w:p w:rsidR="00514B47" w:rsidRPr="00423C0E" w:rsidRDefault="00514B4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hAnsi="Times New Roman"/>
                <w:sz w:val="24"/>
                <w:szCs w:val="24"/>
              </w:rPr>
              <w:t>министерство лесного хозяйства, охраны окружающей среды, животного мира и природных ресурсов  Приморского края</w:t>
            </w:r>
          </w:p>
        </w:tc>
        <w:tc>
          <w:tcPr>
            <w:tcW w:w="4105" w:type="dxa"/>
            <w:shd w:val="clear" w:color="auto" w:fill="auto"/>
          </w:tcPr>
          <w:p w:rsidR="00514B47" w:rsidRPr="00423C0E" w:rsidRDefault="00514B47" w:rsidP="00A67B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A67B67" w:rsidRDefault="00A67B67" w:rsidP="00A67B67">
      <w:pPr>
        <w:tabs>
          <w:tab w:val="left" w:pos="42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23C0E" w:rsidRDefault="00423C0E" w:rsidP="00A67B67">
      <w:pPr>
        <w:tabs>
          <w:tab w:val="left" w:pos="42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23C0E" w:rsidRPr="00A67B67" w:rsidRDefault="00423C0E" w:rsidP="00A67B67">
      <w:pPr>
        <w:tabs>
          <w:tab w:val="left" w:pos="42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7B67" w:rsidRPr="00A67B67" w:rsidRDefault="00A67B67" w:rsidP="00A67B6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Объединение названий Мероприятий.</w:t>
      </w:r>
    </w:p>
    <w:p w:rsidR="00A67B67" w:rsidRPr="00A67B67" w:rsidRDefault="00A67B67" w:rsidP="00B369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мероприятия, включенные в План-график, проводятся в рамках Акции «Вода России». Мероприятия с уже существующим собственным названием должны включить в него 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титульное название – </w:t>
      </w:r>
      <w:r w:rsidRPr="00A67B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«Вода России»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или быть связаны с ним по контексту в Информационных материалах, в соответствии со следующей таблицей примеров:</w:t>
      </w:r>
    </w:p>
    <w:p w:rsidR="00A67B67" w:rsidRPr="00A67B67" w:rsidRDefault="00A67B67" w:rsidP="00A67B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915"/>
        <w:gridCol w:w="3822"/>
      </w:tblGrid>
      <w:tr w:rsidR="00A67B67" w:rsidRPr="00A67B67" w:rsidTr="00A67B67">
        <w:tc>
          <w:tcPr>
            <w:tcW w:w="3180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Первоначальное название</w:t>
            </w:r>
          </w:p>
        </w:tc>
        <w:tc>
          <w:tcPr>
            <w:tcW w:w="29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 1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3822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 2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Связка</w:t>
            </w:r>
          </w:p>
        </w:tc>
      </w:tr>
      <w:tr w:rsidR="00A67B67" w:rsidRPr="00A67B67" w:rsidTr="00A67B67">
        <w:tc>
          <w:tcPr>
            <w:tcW w:w="3180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Экомарафон «Блогеры против мусора»</w:t>
            </w:r>
          </w:p>
        </w:tc>
        <w:tc>
          <w:tcPr>
            <w:tcW w:w="29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«Вода России. Блогеры против мусора»</w:t>
            </w:r>
          </w:p>
        </w:tc>
        <w:tc>
          <w:tcPr>
            <w:tcW w:w="3822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 экомарафон «Блогеры против мусора» проходит в рамках Акции «Вода России».</w:t>
            </w:r>
          </w:p>
        </w:tc>
      </w:tr>
      <w:tr w:rsidR="00A67B67" w:rsidRPr="00A67B67" w:rsidTr="00A67B67">
        <w:tc>
          <w:tcPr>
            <w:tcW w:w="3180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Субботник «Чистая Волга»</w:t>
            </w:r>
          </w:p>
        </w:tc>
        <w:tc>
          <w:tcPr>
            <w:tcW w:w="29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«Вода России. Чистая Волга»</w:t>
            </w:r>
          </w:p>
        </w:tc>
        <w:tc>
          <w:tcPr>
            <w:tcW w:w="3822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 субботник «Чистая Волга» прошел в рамках Акции «Вода России».</w:t>
            </w:r>
          </w:p>
        </w:tc>
      </w:tr>
      <w:tr w:rsidR="00A67B67" w:rsidRPr="00A67B67" w:rsidTr="00A67B67">
        <w:tc>
          <w:tcPr>
            <w:tcW w:w="3180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«Чистые берега»</w:t>
            </w:r>
          </w:p>
        </w:tc>
        <w:tc>
          <w:tcPr>
            <w:tcW w:w="29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«Вода России. Чистые берега»</w:t>
            </w:r>
          </w:p>
        </w:tc>
        <w:tc>
          <w:tcPr>
            <w:tcW w:w="3822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…волонтеры движения «Чистые берега» провели Акцию «Вода России».</w:t>
            </w:r>
          </w:p>
        </w:tc>
      </w:tr>
      <w:tr w:rsidR="00A67B67" w:rsidRPr="00A67B67" w:rsidTr="00A67B67">
        <w:tc>
          <w:tcPr>
            <w:tcW w:w="3180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без названий</w:t>
            </w:r>
          </w:p>
        </w:tc>
        <w:tc>
          <w:tcPr>
            <w:tcW w:w="29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«Вода России»</w:t>
            </w:r>
          </w:p>
        </w:tc>
        <w:tc>
          <w:tcPr>
            <w:tcW w:w="3822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…студенты ведущего вуза страны провели Акцию «Вода России» на берегу реки…</w:t>
            </w:r>
          </w:p>
        </w:tc>
      </w:tr>
    </w:tbl>
    <w:p w:rsidR="00A67B67" w:rsidRPr="00A67B67" w:rsidRDefault="00A67B67" w:rsidP="00A67B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Своевременное и содержательное написание и предоставление Информационных материалов является обязательным условием для формирования единого информационного поля на федеральном и региональном уровнях, в первую очередь, посредством распространения через СМИ.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ключевых Информационных материалов: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Анонс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информационное сообщение, содержащее информацию о предстоящем Мероприятии, времени и месте его проведения, информацию о возможности принять участие в роли Участника мероприятия или представителя СМИ. Среднее время распространения Анонса – от 7 до 3 дней до начала Мероприятия. Основная задача Анонса – обеспечить присутствие представителей прессы на проводимом Мероприятии. Помимо изложения сути предстоящего события в этом анонсе можно изложить его предысторию, которая поможет заинтересовать прессу.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Пресс-релиз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информационное сообщение, описывающее Мероприятие в день его проведения после его завершения. Пресс-релиз несёт в себе информацию об уже прошедшем событии, поэтому в нем необходимо изложить основные результаты и оценку Мероприятия. Можно также добавить и краткие комментарии действующих или заинтересованных лиц.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Пост-релиз (итоговый)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информационное сообщение, актуальное для тех случаев, когда имело место большое количество Мероприятий в одном регионе: 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на протяжении определенного периода времени, например, недели, месяца, года; 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в короткий промежуток времени, но с относительно большим количеством участников в каждом из них. 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написании Информационного материала необходимо опираться на следующую матрицу, представленную в таблице:</w:t>
      </w:r>
    </w:p>
    <w:p w:rsidR="00A67B67" w:rsidRPr="00A67B67" w:rsidRDefault="00A67B67" w:rsidP="00B369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A67B67" w:rsidRPr="00A67B67" w:rsidTr="00A67B67">
        <w:trPr>
          <w:trHeight w:val="370"/>
        </w:trPr>
        <w:tc>
          <w:tcPr>
            <w:tcW w:w="4531" w:type="dxa"/>
            <w:shd w:val="clear" w:color="auto" w:fill="auto"/>
            <w:vAlign w:val="center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Анонс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Пресс-релиз</w:t>
            </w:r>
          </w:p>
          <w:p w:rsidR="00A67B67" w:rsidRPr="00A67B67" w:rsidRDefault="00A67B67" w:rsidP="00A67B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Пост-релиз (итоговый)</w:t>
            </w:r>
          </w:p>
        </w:tc>
      </w:tr>
      <w:tr w:rsidR="00A67B67" w:rsidRPr="00A67B67" w:rsidTr="00A67B67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Заголовок:</w:t>
            </w:r>
          </w:p>
        </w:tc>
      </w:tr>
      <w:tr w:rsidR="00A67B67" w:rsidRPr="00A67B67" w:rsidTr="00A67B67">
        <w:trPr>
          <w:trHeight w:val="997"/>
        </w:trPr>
        <w:tc>
          <w:tcPr>
            <w:tcW w:w="4531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Заголовок с упоминанием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титульного названия Акции – Акция «Вода России».</w:t>
            </w:r>
          </w:p>
        </w:tc>
        <w:tc>
          <w:tcPr>
            <w:tcW w:w="4819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Заголовок о проведенном мероприятии с упоминанием титульного названия Акции – Акция «Вода России».</w:t>
            </w:r>
          </w:p>
        </w:tc>
      </w:tr>
      <w:tr w:rsidR="00A67B67" w:rsidRPr="00A67B67" w:rsidTr="00A67B67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Лид (первый абзац):</w:t>
            </w:r>
          </w:p>
        </w:tc>
      </w:tr>
      <w:tr w:rsidR="00A67B67" w:rsidRPr="00A67B67" w:rsidTr="00A67B67">
        <w:trPr>
          <w:trHeight w:val="1943"/>
        </w:trPr>
        <w:tc>
          <w:tcPr>
            <w:tcW w:w="4531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Краткая информация об участниках, дате, месте проведения Мероприятия.</w:t>
            </w:r>
          </w:p>
        </w:tc>
        <w:tc>
          <w:tcPr>
            <w:tcW w:w="4819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Краткая информация об итогах Мероприятия с указанием числа участников, протяженности очищенной береговой линии, количестве собранного мусора, дате, месте проведения Мероприятия.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 указать необычные найденные «находки», формат проведения Мероприятия.</w:t>
            </w:r>
          </w:p>
        </w:tc>
      </w:tr>
      <w:tr w:rsidR="00A67B67" w:rsidRPr="00A67B67" w:rsidTr="00A67B67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Основной текст:</w:t>
            </w:r>
          </w:p>
        </w:tc>
      </w:tr>
      <w:tr w:rsidR="00A67B67" w:rsidRPr="00A67B67" w:rsidTr="00A67B67">
        <w:trPr>
          <w:trHeight w:val="990"/>
        </w:trPr>
        <w:tc>
          <w:tcPr>
            <w:tcW w:w="4531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Расширенная информация о дате, времени и месте проведения Мероприятия.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Информация о том, как можно стать Участником мероприятия и посетить его. 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Информация с упоминанием Инициатора, Организатора Мероприятия, со ссылкой на Сайт Акции (Берегдобрыхдел.рф).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Расширенная информация об итогах Мероприятия с указанием числа участников, протяженности очищенной береговой линии, количестве собранного мусора, дате, месте проведения Мероприятия.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-Цитата Организатора, почетных гостей.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Информация о запланированных Мероприятиях, при наличие таковых.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Информация с упоминанием Инициатора, Организатора Мероприятия, со ссылкой на Сайт Акции.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Необычные найденные «находки», формат проведения Мероприятия.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Другие интересные события и факты.</w:t>
            </w:r>
          </w:p>
        </w:tc>
      </w:tr>
      <w:tr w:rsidR="00A67B67" w:rsidRPr="00A67B67" w:rsidTr="00A67B67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Контактные данные:</w:t>
            </w:r>
          </w:p>
        </w:tc>
      </w:tr>
      <w:tr w:rsidR="00A67B67" w:rsidRPr="00A67B67" w:rsidTr="00A67B67">
        <w:trPr>
          <w:trHeight w:val="697"/>
        </w:trPr>
        <w:tc>
          <w:tcPr>
            <w:tcW w:w="4531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 Организатора для Участников мероприятия и представителей СМИ.</w:t>
            </w:r>
          </w:p>
        </w:tc>
        <w:tc>
          <w:tcPr>
            <w:tcW w:w="4819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 Организатора для представителей СМИ.</w:t>
            </w:r>
          </w:p>
        </w:tc>
      </w:tr>
      <w:tr w:rsidR="00A67B67" w:rsidRPr="00A67B67" w:rsidTr="00A67B67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Фотографии:</w:t>
            </w:r>
          </w:p>
        </w:tc>
      </w:tr>
      <w:tr w:rsidR="00A67B67" w:rsidRPr="00A67B67" w:rsidTr="00A67B67">
        <w:trPr>
          <w:trHeight w:val="697"/>
        </w:trPr>
        <w:tc>
          <w:tcPr>
            <w:tcW w:w="4531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изображение для оформления (фотография, инфографика, схема).</w:t>
            </w:r>
          </w:p>
        </w:tc>
        <w:tc>
          <w:tcPr>
            <w:tcW w:w="4819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1-3 изображения и ссылка на полный фотоотчет (при наличии)</w:t>
            </w:r>
          </w:p>
        </w:tc>
      </w:tr>
    </w:tbl>
    <w:p w:rsidR="00A67B67" w:rsidRPr="00A67B67" w:rsidRDefault="00A67B67" w:rsidP="00A67B67">
      <w:pPr>
        <w:tabs>
          <w:tab w:val="left" w:pos="42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A67B67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Пресс-релиз не должен содержать оценочных данных или информации рекламного характера, он должен быть небольшим по объёму (не более 1,5 страниц) и содержать в себе информацию только об одной новости. Заголовок и лид (первый абзац статьи, информативный отрывок, позволяющий захватить внимание читателя на данном материале) пресс-релиза являются наиболее важными. </w:t>
      </w:r>
    </w:p>
    <w:p w:rsidR="00A67B67" w:rsidRPr="00A67B67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Заголовок публикации и подзаголовки выделяются жирным шрифтом. Публикация должна содержать минимум 1 изображение (фотография, инфографика, схема).</w:t>
      </w:r>
    </w:p>
    <w:p w:rsidR="00A67B67" w:rsidRPr="00A67B67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67B67" w:rsidRPr="00A67B67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 для социальных сетей.</w:t>
      </w:r>
    </w:p>
    <w:p w:rsidR="00837F0B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Рекомендуется при публикации в социальных сетях упоминать организатора</w:t>
      </w:r>
      <w:r w:rsidR="00837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67B67" w:rsidRPr="009E14F2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7D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7F0B">
        <w:rPr>
          <w:rFonts w:ascii="Times New Roman" w:eastAsia="Times New Roman" w:hAnsi="Times New Roman"/>
          <w:sz w:val="24"/>
          <w:szCs w:val="24"/>
          <w:lang w:eastAsia="ru-RU"/>
        </w:rPr>
        <w:t>ТГ</w:t>
      </w:r>
      <w:r w:rsidR="00837F0B" w:rsidRPr="00837F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</w:t>
      </w:r>
      <w:r w:rsidR="00837F0B" w:rsidRPr="00837F0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@voda_rossii, </w:t>
      </w:r>
      <w:r w:rsidR="00837F0B" w:rsidRPr="00837F0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VK - </w:t>
      </w:r>
      <w:r w:rsidR="00837F0B" w:rsidRPr="00837F0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@beregdobryhdel</w:t>
      </w:r>
      <w:r w:rsidR="00837F0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, </w:t>
      </w:r>
      <w:r w:rsidR="00837F0B" w:rsidRPr="00837F0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OK -</w:t>
      </w:r>
      <w:r w:rsidR="00837F0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9E14F2" w:rsidRPr="00837F0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@beregdobryhdel</w:t>
      </w:r>
      <w:r w:rsidR="009E14F2" w:rsidRPr="009E14F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.</w:t>
      </w:r>
    </w:p>
    <w:p w:rsidR="00A67B67" w:rsidRPr="00837F0B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A67B67" w:rsidRPr="00A67B67" w:rsidRDefault="00A67B67" w:rsidP="00B36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Общие Информационные материалы являются содержательной основой создания и адаптации Информационных материалов для социальных сетей. Важной особенностью публикаций в социальных сетях является акцентирование на иллюстративных визуальных материалах: фотографиях, видеороликах. С целью формирования единого информационного 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поля необходимо использовать в каждом информационном материале набор обязательных хэштегов, а также ссылку на Сайт Акции.</w:t>
      </w:r>
    </w:p>
    <w:p w:rsidR="00A67B67" w:rsidRPr="00A67B67" w:rsidRDefault="00A67B67" w:rsidP="00A67B67">
      <w:pPr>
        <w:tabs>
          <w:tab w:val="left" w:pos="42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написании Информационного материала для социальных сетей необходимо опираться на следующую матрицу, представленную в таблице.</w:t>
      </w:r>
    </w:p>
    <w:p w:rsidR="0057117E" w:rsidRPr="00A67B67" w:rsidRDefault="0057117E" w:rsidP="00A67B6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097"/>
      </w:tblGrid>
      <w:tr w:rsidR="00A67B67" w:rsidRPr="00A67B67" w:rsidTr="00837F0B">
        <w:trPr>
          <w:trHeight w:val="370"/>
        </w:trPr>
        <w:tc>
          <w:tcPr>
            <w:tcW w:w="4815" w:type="dxa"/>
            <w:shd w:val="clear" w:color="auto" w:fill="auto"/>
            <w:vAlign w:val="center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Анонс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Пресс-релиз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Пост-релиз (итоговый)</w:t>
            </w:r>
          </w:p>
        </w:tc>
      </w:tr>
      <w:tr w:rsidR="00A67B67" w:rsidRPr="00A67B67" w:rsidTr="00837F0B">
        <w:trPr>
          <w:trHeight w:val="397"/>
        </w:trPr>
        <w:tc>
          <w:tcPr>
            <w:tcW w:w="9912" w:type="dxa"/>
            <w:gridSpan w:val="2"/>
            <w:shd w:val="clear" w:color="auto" w:fill="auto"/>
            <w:vAlign w:val="center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Список обязательных хэштегов:</w:t>
            </w:r>
          </w:p>
        </w:tc>
      </w:tr>
      <w:tr w:rsidR="00A67B67" w:rsidRPr="00A67B67" w:rsidTr="00837F0B">
        <w:trPr>
          <w:trHeight w:val="370"/>
        </w:trPr>
        <w:tc>
          <w:tcPr>
            <w:tcW w:w="4815" w:type="dxa"/>
            <w:shd w:val="clear" w:color="auto" w:fill="auto"/>
            <w:vAlign w:val="center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#АкцияВодаРоссии #ВодаРоссии #Берегдобрыхдел #МинприродыРоссии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#АкцияВодаРоссии #ВодаРоссии #Берегдобрыхдел #МинприродыРоссии </w:t>
            </w:r>
          </w:p>
        </w:tc>
      </w:tr>
      <w:tr w:rsidR="00A67B67" w:rsidRPr="00A67B67" w:rsidTr="00837F0B">
        <w:trPr>
          <w:trHeight w:val="397"/>
        </w:trPr>
        <w:tc>
          <w:tcPr>
            <w:tcW w:w="9912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Заголовок:</w:t>
            </w:r>
          </w:p>
        </w:tc>
      </w:tr>
      <w:tr w:rsidR="00A67B67" w:rsidRPr="00A67B67" w:rsidTr="00837F0B">
        <w:trPr>
          <w:trHeight w:val="862"/>
        </w:trPr>
        <w:tc>
          <w:tcPr>
            <w:tcW w:w="48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Заголовок с упоминанием титульного названия Акции – Акция «Вода России».</w:t>
            </w:r>
          </w:p>
        </w:tc>
        <w:tc>
          <w:tcPr>
            <w:tcW w:w="5097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Заголовок о проведенном мероприятии с упоминанием титульного названия Акции – Акция «Вода России». </w:t>
            </w:r>
          </w:p>
        </w:tc>
      </w:tr>
      <w:tr w:rsidR="00A67B67" w:rsidRPr="00A67B67" w:rsidTr="00837F0B">
        <w:trPr>
          <w:trHeight w:val="397"/>
        </w:trPr>
        <w:tc>
          <w:tcPr>
            <w:tcW w:w="9912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Основной текст:</w:t>
            </w:r>
          </w:p>
        </w:tc>
      </w:tr>
      <w:tr w:rsidR="00A67B67" w:rsidRPr="00A67B67" w:rsidTr="00837F0B">
        <w:trPr>
          <w:trHeight w:val="1525"/>
        </w:trPr>
        <w:tc>
          <w:tcPr>
            <w:tcW w:w="48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Адаптированный основной текст Информационного материала с информацией о дате, времени и месте проведения Мероприятия.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том, как можно стать Участником мероприятия и посетить его.</w:t>
            </w:r>
          </w:p>
        </w:tc>
        <w:tc>
          <w:tcPr>
            <w:tcW w:w="5097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Адаптированный основной текст Информационного материала с информацией об итогах Мероприятия с указанием числа участников, протяженности очищенной береговой линии, количестве собранного мусора, дате, месте проведения Мероприятия.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с упоминанием Инициатора, Организатора Мероприятия, со ссылкой на Сайт Акции (Берегдобрыхдел.рф).</w:t>
            </w:r>
          </w:p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B67" w:rsidRPr="00A67B67" w:rsidTr="00837F0B">
        <w:trPr>
          <w:trHeight w:val="397"/>
        </w:trPr>
        <w:tc>
          <w:tcPr>
            <w:tcW w:w="9912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Контактные данные:</w:t>
            </w:r>
          </w:p>
        </w:tc>
      </w:tr>
      <w:tr w:rsidR="00A67B67" w:rsidRPr="00A67B67" w:rsidTr="00837F0B">
        <w:trPr>
          <w:trHeight w:val="697"/>
        </w:trPr>
        <w:tc>
          <w:tcPr>
            <w:tcW w:w="48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 Организатора для Участников и представителей СМИ.</w:t>
            </w:r>
          </w:p>
        </w:tc>
        <w:tc>
          <w:tcPr>
            <w:tcW w:w="5097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 Организатора для представителей СМИ.</w:t>
            </w:r>
          </w:p>
        </w:tc>
      </w:tr>
      <w:tr w:rsidR="00A67B67" w:rsidRPr="00A67B67" w:rsidTr="00837F0B">
        <w:trPr>
          <w:trHeight w:val="397"/>
        </w:trPr>
        <w:tc>
          <w:tcPr>
            <w:tcW w:w="48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Ссылки:</w:t>
            </w:r>
          </w:p>
        </w:tc>
        <w:tc>
          <w:tcPr>
            <w:tcW w:w="5097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B67" w:rsidRPr="00A67B67" w:rsidTr="00837F0B">
        <w:trPr>
          <w:trHeight w:val="2620"/>
        </w:trPr>
        <w:tc>
          <w:tcPr>
            <w:tcW w:w="4815" w:type="dxa"/>
            <w:shd w:val="clear" w:color="auto" w:fill="auto"/>
          </w:tcPr>
          <w:p w:rsidR="00A67B67" w:rsidRPr="00837F0B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Ссылка на Сайт Акции:</w:t>
            </w:r>
          </w:p>
          <w:p w:rsidR="00A67B67" w:rsidRPr="00837F0B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Берегдобрыхдел.рф</w:t>
            </w:r>
          </w:p>
          <w:p w:rsidR="00A67B67" w:rsidRPr="00837F0B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B67" w:rsidRPr="00837F0B" w:rsidRDefault="00A67B67" w:rsidP="00A67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сети:</w:t>
            </w:r>
          </w:p>
          <w:p w:rsidR="00A67B67" w:rsidRPr="00837F0B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ВКонтакте - </w:t>
            </w:r>
            <w:hyperlink r:id="rId11" w:history="1"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beregdobryhdel</w:t>
              </w:r>
            </w:hyperlink>
          </w:p>
          <w:p w:rsidR="00C811D6" w:rsidRPr="00837F0B" w:rsidRDefault="00C811D6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Телеграм - </w:t>
            </w:r>
            <w:hyperlink r:id="rId12" w:history="1">
              <w:r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https://t.me/voda_rossii</w:t>
              </w:r>
            </w:hyperlink>
          </w:p>
          <w:p w:rsidR="00C811D6" w:rsidRDefault="00C811D6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Одноклассники - </w:t>
            </w:r>
            <w:hyperlink r:id="rId13" w:history="1">
              <w:r w:rsidR="00837F0B" w:rsidRPr="00D82DF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https://ok.ru/beregdobryhdel</w:t>
              </w:r>
            </w:hyperlink>
          </w:p>
          <w:p w:rsidR="00837F0B" w:rsidRPr="00837F0B" w:rsidRDefault="00837F0B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Мини-приложение ВК - </w:t>
            </w:r>
            <w:hyperlink r:id="rId14" w:anchor="path=%2F" w:history="1">
              <w:r w:rsidRPr="00D82DF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https://vk.com/services?w=app51501370_117882090#path=%2F</w:t>
              </w:r>
            </w:hyperlink>
          </w:p>
        </w:tc>
        <w:tc>
          <w:tcPr>
            <w:tcW w:w="5097" w:type="dxa"/>
            <w:shd w:val="clear" w:color="auto" w:fill="auto"/>
          </w:tcPr>
          <w:p w:rsidR="00A67B67" w:rsidRPr="00837F0B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Ссылка на Сайт Акции:</w:t>
            </w:r>
          </w:p>
          <w:p w:rsidR="00A67B67" w:rsidRPr="00837F0B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Берегдобрыхдел.рф</w:t>
            </w:r>
          </w:p>
          <w:p w:rsidR="00A67B67" w:rsidRPr="00837F0B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B67" w:rsidRPr="00837F0B" w:rsidRDefault="00A67B67" w:rsidP="00A67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сети:</w:t>
            </w:r>
          </w:p>
          <w:p w:rsidR="00A67B67" w:rsidRPr="00837F0B" w:rsidRDefault="00A67B67" w:rsidP="00A67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ВКонтакте - </w:t>
            </w:r>
            <w:hyperlink r:id="rId15" w:history="1"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C811D6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beregdobryhdel</w:t>
              </w:r>
            </w:hyperlink>
          </w:p>
          <w:p w:rsidR="00C811D6" w:rsidRPr="00837F0B" w:rsidRDefault="00C811D6" w:rsidP="00A67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Телеграм - </w:t>
            </w:r>
            <w:hyperlink r:id="rId16" w:history="1">
              <w:r w:rsidR="00837F0B" w:rsidRPr="00837F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https://t.me/voda_rossii</w:t>
              </w:r>
            </w:hyperlink>
          </w:p>
          <w:p w:rsidR="00837F0B" w:rsidRDefault="00837F0B" w:rsidP="00A67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Одноклассники -https://ok.ru/beregdobryhdel</w:t>
            </w:r>
          </w:p>
          <w:p w:rsidR="00837F0B" w:rsidRPr="00837F0B" w:rsidRDefault="00837F0B" w:rsidP="00A67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Мини-приложение ВК - </w:t>
            </w:r>
            <w:hyperlink r:id="rId17" w:anchor="path=%2F" w:history="1">
              <w:r w:rsidRPr="00D82DF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https://vk.com/services?w=app51501370_117882090#path=%2F</w:t>
              </w:r>
            </w:hyperlink>
          </w:p>
        </w:tc>
      </w:tr>
      <w:tr w:rsidR="00A67B67" w:rsidRPr="00A67B67" w:rsidTr="00837F0B">
        <w:trPr>
          <w:trHeight w:val="397"/>
        </w:trPr>
        <w:tc>
          <w:tcPr>
            <w:tcW w:w="9912" w:type="dxa"/>
            <w:gridSpan w:val="2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Иллюстрации:</w:t>
            </w:r>
          </w:p>
        </w:tc>
      </w:tr>
      <w:tr w:rsidR="00A67B67" w:rsidRPr="00A67B67" w:rsidTr="00837F0B">
        <w:trPr>
          <w:trHeight w:val="551"/>
        </w:trPr>
        <w:tc>
          <w:tcPr>
            <w:tcW w:w="4815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Фотографии и/или видеоролики</w:t>
            </w:r>
          </w:p>
        </w:tc>
        <w:tc>
          <w:tcPr>
            <w:tcW w:w="5097" w:type="dxa"/>
            <w:shd w:val="clear" w:color="auto" w:fill="auto"/>
          </w:tcPr>
          <w:p w:rsidR="00A67B67" w:rsidRPr="00A67B67" w:rsidRDefault="00A67B67" w:rsidP="00A67B6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Фотографии и/или видеоролики</w:t>
            </w:r>
          </w:p>
        </w:tc>
      </w:tr>
    </w:tbl>
    <w:p w:rsidR="00A67B67" w:rsidRPr="00A67B67" w:rsidRDefault="00A67B67" w:rsidP="00A67B6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A67B67" w:rsidRDefault="00A67B67" w:rsidP="00A67B67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A67B67" w:rsidRDefault="00A67B67" w:rsidP="00A67B67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A67B67" w:rsidRDefault="00A67B67" w:rsidP="00A67B67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A67B67" w:rsidRPr="00A67B67" w:rsidSect="00514B47">
          <w:headerReference w:type="default" r:id="rId18"/>
          <w:footnotePr>
            <w:numFmt w:val="chicago"/>
          </w:footnotePr>
          <w:pgSz w:w="11906" w:h="16838"/>
          <w:pgMar w:top="1134" w:right="991" w:bottom="1134" w:left="993" w:header="0" w:footer="720" w:gutter="0"/>
          <w:pgNumType w:start="1"/>
          <w:cols w:space="720"/>
          <w:titlePg/>
          <w:docGrid w:linePitch="299"/>
        </w:sectPr>
      </w:pPr>
    </w:p>
    <w:p w:rsidR="00A67B67" w:rsidRPr="00A67B67" w:rsidRDefault="00A67B67" w:rsidP="00A67B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Форма отчетности о проведении мероприятий в рамках </w:t>
      </w:r>
    </w:p>
    <w:p w:rsidR="00A67B67" w:rsidRPr="00A67B67" w:rsidRDefault="00A67B67" w:rsidP="00A67B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Всероссийской акции по очистке от мусора берегов водных объектов «Вода России»</w:t>
      </w:r>
    </w:p>
    <w:p w:rsidR="00A67B67" w:rsidRPr="00A67B67" w:rsidRDefault="00A67B67" w:rsidP="00A67B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B67" w:rsidRPr="00A67B67" w:rsidRDefault="00A67B67" w:rsidP="00A67B6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Периодичность предоставления отчета – ежемесячная, нарастающим итогом (указывая Мероприятия, проведенные с начала</w:t>
      </w:r>
      <w:r w:rsidR="00F64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2024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года). </w:t>
      </w:r>
    </w:p>
    <w:p w:rsidR="00A67B67" w:rsidRPr="00A67B67" w:rsidRDefault="00A67B67" w:rsidP="00A67B6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пре</w:t>
      </w:r>
      <w:r w:rsid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доставления формы – не позднее 2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-го рабочего дня месяца, следующего за отчетным. последний отчет – не позднее</w:t>
      </w:r>
      <w:r w:rsidR="0042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D2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ноября 202</w:t>
      </w:r>
      <w:r w:rsidR="00F64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(включающий все</w:t>
      </w:r>
      <w:r w:rsidR="00BD2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Мероприятия, проведенные в 202</w:t>
      </w:r>
      <w:r w:rsidR="00F64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A67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году).</w:t>
      </w:r>
    </w:p>
    <w:p w:rsidR="00A67B67" w:rsidRPr="00A67B67" w:rsidRDefault="00A67B67" w:rsidP="00A67B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21"/>
        <w:gridCol w:w="992"/>
        <w:gridCol w:w="1134"/>
        <w:gridCol w:w="1134"/>
        <w:gridCol w:w="1843"/>
        <w:gridCol w:w="1275"/>
        <w:gridCol w:w="1134"/>
        <w:gridCol w:w="851"/>
        <w:gridCol w:w="709"/>
        <w:gridCol w:w="708"/>
        <w:gridCol w:w="709"/>
        <w:gridCol w:w="992"/>
        <w:gridCol w:w="993"/>
      </w:tblGrid>
      <w:tr w:rsidR="00A67B67" w:rsidRPr="00A67B67" w:rsidTr="00A67B67">
        <w:trPr>
          <w:trHeight w:val="535"/>
        </w:trPr>
        <w:tc>
          <w:tcPr>
            <w:tcW w:w="15163" w:type="dxa"/>
            <w:gridSpan w:val="15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_____________________________</w:t>
            </w:r>
          </w:p>
          <w:p w:rsidR="00A67B67" w:rsidRPr="00A67B67" w:rsidRDefault="00A67B67" w:rsidP="00423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(Наименование </w:t>
            </w:r>
            <w:r w:rsidR="00423C0E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муниципального образования Приморского края</w:t>
            </w:r>
            <w:r w:rsidRPr="00A67B67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67B67" w:rsidRPr="00A67B67" w:rsidTr="00A67B67">
        <w:trPr>
          <w:trHeight w:val="585"/>
        </w:trPr>
        <w:tc>
          <w:tcPr>
            <w:tcW w:w="534" w:type="dxa"/>
            <w:vMerge w:val="restart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п.п.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Дата проведения мероприятия (дд.мм.гггг)</w:t>
            </w:r>
          </w:p>
        </w:tc>
        <w:tc>
          <w:tcPr>
            <w:tcW w:w="4281" w:type="dxa"/>
            <w:gridSpan w:val="4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Место проведения мероприятия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Показатели реализации мероприятия</w:t>
            </w:r>
          </w:p>
        </w:tc>
        <w:tc>
          <w:tcPr>
            <w:tcW w:w="3969" w:type="dxa"/>
            <w:gridSpan w:val="5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993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Примечания (если имеются)</w:t>
            </w:r>
          </w:p>
        </w:tc>
      </w:tr>
      <w:tr w:rsidR="00A67B67" w:rsidRPr="00A67B67" w:rsidTr="00A67B67">
        <w:trPr>
          <w:trHeight w:val="950"/>
        </w:trPr>
        <w:tc>
          <w:tcPr>
            <w:tcW w:w="534" w:type="dxa"/>
            <w:vMerge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уникального водного объекта</w:t>
            </w:r>
          </w:p>
        </w:tc>
        <w:tc>
          <w:tcPr>
            <w:tcW w:w="992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Близлежащий населенный пункт</w:t>
            </w:r>
          </w:p>
        </w:tc>
        <w:tc>
          <w:tcPr>
            <w:tcW w:w="1134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Координаты 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GPS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места проведения мероприятия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(начальная точка)</w:t>
            </w:r>
          </w:p>
        </w:tc>
        <w:tc>
          <w:tcPr>
            <w:tcW w:w="1134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Координаты 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GPS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места проведения мероприятия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(конечная точка)</w:t>
            </w:r>
          </w:p>
        </w:tc>
        <w:tc>
          <w:tcPr>
            <w:tcW w:w="1843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населения,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вовлеченного в мероприятия по очистке берегов водных объектов (чел.)</w:t>
            </w:r>
          </w:p>
        </w:tc>
        <w:tc>
          <w:tcPr>
            <w:tcW w:w="1275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Протяженность очищенных берегов и прилегающей акватории водоемов (км)</w:t>
            </w:r>
          </w:p>
        </w:tc>
        <w:tc>
          <w:tcPr>
            <w:tcW w:w="1134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собранного мусора (м³)</w:t>
            </w:r>
          </w:p>
        </w:tc>
        <w:tc>
          <w:tcPr>
            <w:tcW w:w="851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09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shd w:val="clear" w:color="auto" w:fill="auto"/>
            <w:hideMark/>
          </w:tcPr>
          <w:p w:rsid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  <w:p w:rsidR="00423C0E" w:rsidRPr="00A67B67" w:rsidRDefault="00423C0E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709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E-mail</w:t>
            </w:r>
          </w:p>
        </w:tc>
        <w:tc>
          <w:tcPr>
            <w:tcW w:w="992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993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B67" w:rsidRPr="00A67B67" w:rsidTr="00A67B67">
        <w:trPr>
          <w:trHeight w:val="212"/>
        </w:trPr>
        <w:tc>
          <w:tcPr>
            <w:tcW w:w="5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B67" w:rsidRPr="00A67B67" w:rsidTr="00A67B67">
        <w:trPr>
          <w:trHeight w:val="212"/>
        </w:trPr>
        <w:tc>
          <w:tcPr>
            <w:tcW w:w="5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67B67" w:rsidRPr="00A67B67" w:rsidRDefault="00A67B67" w:rsidP="00A67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67B67" w:rsidRPr="00A67B67" w:rsidRDefault="00A67B67" w:rsidP="00A67B67">
      <w:pPr>
        <w:spacing w:before="60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50" w:rsidRDefault="008D7F50" w:rsidP="00A67B6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7B67" w:rsidRPr="00A67B67" w:rsidRDefault="00A67B67" w:rsidP="00A67B6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Рекомендации по заполнению формы:</w:t>
      </w:r>
    </w:p>
    <w:p w:rsidR="00A67B67" w:rsidRPr="00423C0E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 xml:space="preserve">1. «Дата проведения мероприятия» - необходимо указывать точную дату (в формате дд.мм.гггг) или декаду месяца (в формате дд.мм.гггг-дд.мм.гггг) без дополнительных комментариев, недопустимо указывать в одной строке несколько дат. </w:t>
      </w:r>
    </w:p>
    <w:p w:rsidR="00A67B67" w:rsidRPr="00423C0E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>2. «Наименование водного объекта» - указывается наименование водного объекта в формате «р. Волга», «оз. Байкал», «пр. Лубянский», «Финский зал.», «руч. Первый» и т.п.</w:t>
      </w:r>
    </w:p>
    <w:p w:rsidR="00A67B67" w:rsidRPr="00423C0E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>3. «Близлежащий населенный пункт» - указывается наименование близлежащего населенного пункта в формате «г. Москва», «с. Моховое», «п. Русаново», «д. Ивановка» и т.п.</w:t>
      </w:r>
    </w:p>
    <w:p w:rsidR="00A67B67" w:rsidRPr="00423C0E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 xml:space="preserve">4. «Координаты GPS» (начальная и конечная точка берега) - необходимо отметить точные координаты GPS начального и конечного места проведения мероприятия (в формате </w:t>
      </w:r>
      <w:r w:rsidR="00446812" w:rsidRPr="00423C0E">
        <w:rPr>
          <w:rFonts w:ascii="Times New Roman" w:eastAsia="Times New Roman" w:hAnsi="Times New Roman"/>
          <w:color w:val="000000"/>
          <w:lang w:eastAsia="ru-RU"/>
        </w:rPr>
        <w:t xml:space="preserve">«XX.XXXXXX, </w:t>
      </w:r>
      <w:r w:rsidR="00446812" w:rsidRPr="00423C0E">
        <w:rPr>
          <w:rFonts w:ascii="Times New Roman" w:eastAsia="Times New Roman" w:hAnsi="Times New Roman"/>
          <w:color w:val="000000"/>
          <w:lang w:val="en-US" w:eastAsia="ru-RU"/>
        </w:rPr>
        <w:t>YY</w:t>
      </w:r>
      <w:r w:rsidR="00446812" w:rsidRPr="00423C0E">
        <w:rPr>
          <w:rFonts w:ascii="Times New Roman" w:eastAsia="Times New Roman" w:hAnsi="Times New Roman"/>
          <w:color w:val="000000"/>
          <w:lang w:eastAsia="ru-RU"/>
        </w:rPr>
        <w:t>.</w:t>
      </w:r>
      <w:r w:rsidR="00446812" w:rsidRPr="00423C0E">
        <w:rPr>
          <w:rFonts w:ascii="Times New Roman" w:eastAsia="Times New Roman" w:hAnsi="Times New Roman"/>
          <w:color w:val="000000"/>
          <w:lang w:val="en-US" w:eastAsia="ru-RU"/>
        </w:rPr>
        <w:t>YYYYYY</w:t>
      </w:r>
      <w:r w:rsidR="00446812" w:rsidRPr="00423C0E">
        <w:rPr>
          <w:rFonts w:ascii="Times New Roman" w:eastAsia="Times New Roman" w:hAnsi="Times New Roman"/>
          <w:color w:val="000000"/>
          <w:lang w:eastAsia="ru-RU"/>
        </w:rPr>
        <w:t xml:space="preserve">», где X, </w:t>
      </w:r>
      <w:r w:rsidR="00446812" w:rsidRPr="00423C0E">
        <w:rPr>
          <w:rFonts w:ascii="Times New Roman" w:eastAsia="Times New Roman" w:hAnsi="Times New Roman"/>
          <w:color w:val="000000"/>
          <w:lang w:val="en-US" w:eastAsia="ru-RU"/>
        </w:rPr>
        <w:t>Y</w:t>
      </w:r>
      <w:r w:rsidR="00446812" w:rsidRPr="00423C0E">
        <w:rPr>
          <w:rFonts w:ascii="Times New Roman" w:eastAsia="Times New Roman" w:hAnsi="Times New Roman"/>
          <w:color w:val="000000"/>
          <w:lang w:eastAsia="ru-RU"/>
        </w:rPr>
        <w:t xml:space="preserve"> - цифры</w:t>
      </w:r>
      <w:r w:rsidRPr="00423C0E">
        <w:rPr>
          <w:rFonts w:ascii="Times New Roman" w:eastAsia="Times New Roman" w:hAnsi="Times New Roman"/>
          <w:color w:val="000000"/>
          <w:lang w:eastAsia="ru-RU"/>
        </w:rPr>
        <w:t>). Определение GPS-координат осуществляется при помощи поисково-информационных картографических служб («Яндекс.Карты», «Google Карты» и др.).</w:t>
      </w:r>
    </w:p>
    <w:p w:rsidR="00A67B67" w:rsidRPr="00423C0E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>6. «Количество населения, вовлеченного в мероприятия по очистке берегов водных объектов, чел.» - показатель измеряется в людях, указываются только конкретные цифры без дополнительных комментариев и единиц измерения.</w:t>
      </w:r>
    </w:p>
    <w:p w:rsidR="00A67B67" w:rsidRPr="00423C0E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>7. «Протяженность очищенных берегов и прилегающей акватории водоемов, км» - показатель измеряется в километрах, указываются только конкретные цифры без дополнительных комментариев и единиц измерения.</w:t>
      </w:r>
    </w:p>
    <w:p w:rsidR="00A67B67" w:rsidRPr="00423C0E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>8. «Объем собранного мусора (м³)» - показатель измеряется в кубометрах, указываются только конкретные цифры без дополнительных комментариев и единиц измерения.</w:t>
      </w:r>
    </w:p>
    <w:p w:rsidR="00A67B67" w:rsidRPr="00A67B67" w:rsidRDefault="00A67B67" w:rsidP="00A67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C0E">
        <w:rPr>
          <w:rFonts w:ascii="Times New Roman" w:eastAsia="Times New Roman" w:hAnsi="Times New Roman"/>
          <w:color w:val="000000"/>
          <w:lang w:eastAsia="ru-RU"/>
        </w:rPr>
        <w:t>9. При необходимости добавления комментариев предусмотрена колонка «Примечания».</w:t>
      </w:r>
    </w:p>
    <w:p w:rsidR="00A67B67" w:rsidRPr="00A67B67" w:rsidRDefault="00A67B67" w:rsidP="00A67B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Образец заполнения формы отчетности о проведении мероприятий в рамках </w:t>
      </w:r>
    </w:p>
    <w:p w:rsidR="00A67B67" w:rsidRPr="00A67B67" w:rsidRDefault="00A67B67" w:rsidP="00A67B67">
      <w:pPr>
        <w:spacing w:after="6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7B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Всероссийской акции по очистке от мусора берегов водных объектов «Вода России»</w:t>
      </w:r>
    </w:p>
    <w:p w:rsidR="00A67B67" w:rsidRPr="00A67B67" w:rsidRDefault="00A67B67" w:rsidP="00A67B67">
      <w:pPr>
        <w:spacing w:after="6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021"/>
        <w:gridCol w:w="1134"/>
        <w:gridCol w:w="1134"/>
        <w:gridCol w:w="1843"/>
        <w:gridCol w:w="1276"/>
        <w:gridCol w:w="850"/>
        <w:gridCol w:w="851"/>
        <w:gridCol w:w="567"/>
        <w:gridCol w:w="850"/>
        <w:gridCol w:w="709"/>
        <w:gridCol w:w="709"/>
        <w:gridCol w:w="1276"/>
      </w:tblGrid>
      <w:tr w:rsidR="00A67B67" w:rsidRPr="00A67B67" w:rsidTr="00A67B67">
        <w:trPr>
          <w:trHeight w:val="265"/>
        </w:trPr>
        <w:tc>
          <w:tcPr>
            <w:tcW w:w="534" w:type="dxa"/>
            <w:vMerge w:val="restart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п.п.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Дата проведения мероприятия (дд.мм.гггг)</w:t>
            </w:r>
          </w:p>
        </w:tc>
        <w:tc>
          <w:tcPr>
            <w:tcW w:w="4564" w:type="dxa"/>
            <w:gridSpan w:val="4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Место проведения мероприятия</w:t>
            </w:r>
          </w:p>
        </w:tc>
        <w:tc>
          <w:tcPr>
            <w:tcW w:w="3969" w:type="dxa"/>
            <w:gridSpan w:val="3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Показатели реализации мероприятия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1276" w:type="dxa"/>
            <w:vMerge w:val="restart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Примечания (если имеются)</w:t>
            </w:r>
          </w:p>
        </w:tc>
      </w:tr>
      <w:tr w:rsidR="00A67B67" w:rsidRPr="00A67B67" w:rsidTr="00A67B67">
        <w:trPr>
          <w:trHeight w:val="950"/>
        </w:trPr>
        <w:tc>
          <w:tcPr>
            <w:tcW w:w="534" w:type="dxa"/>
            <w:vMerge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уникального водного объекта</w:t>
            </w:r>
          </w:p>
        </w:tc>
        <w:tc>
          <w:tcPr>
            <w:tcW w:w="1021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Близлежащий населенный пункт</w:t>
            </w:r>
          </w:p>
        </w:tc>
        <w:tc>
          <w:tcPr>
            <w:tcW w:w="1134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Координаты 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GPS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места проведения мероприятия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(начальная точка)</w:t>
            </w:r>
          </w:p>
        </w:tc>
        <w:tc>
          <w:tcPr>
            <w:tcW w:w="1134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Координаты 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GPS</w:t>
            </w: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места проведения мероприятия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(конечная точка)</w:t>
            </w:r>
          </w:p>
        </w:tc>
        <w:tc>
          <w:tcPr>
            <w:tcW w:w="1843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населения,</w:t>
            </w: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вовлеченного в мероприятия по очистке берегов водных объектов (чел.)</w:t>
            </w:r>
          </w:p>
        </w:tc>
        <w:tc>
          <w:tcPr>
            <w:tcW w:w="1276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Протяженность очищенных берегов и прилегающей акватории водоемов (км)</w:t>
            </w:r>
          </w:p>
        </w:tc>
        <w:tc>
          <w:tcPr>
            <w:tcW w:w="850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собранного мусора (м³)</w:t>
            </w:r>
          </w:p>
        </w:tc>
        <w:tc>
          <w:tcPr>
            <w:tcW w:w="851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567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709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E-mail</w:t>
            </w:r>
          </w:p>
        </w:tc>
        <w:tc>
          <w:tcPr>
            <w:tcW w:w="709" w:type="dxa"/>
            <w:shd w:val="clear" w:color="auto" w:fill="auto"/>
            <w:hideMark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1276" w:type="dxa"/>
            <w:vMerge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B67" w:rsidRPr="00A67B67" w:rsidTr="00A67B67">
        <w:trPr>
          <w:trHeight w:val="212"/>
        </w:trPr>
        <w:tc>
          <w:tcPr>
            <w:tcW w:w="5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B67" w:rsidRPr="00A67B67" w:rsidRDefault="00F64299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Яченское вдхр.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Калуга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54.526396, 36.238301</w:t>
            </w:r>
          </w:p>
        </w:tc>
        <w:tc>
          <w:tcPr>
            <w:tcW w:w="1134" w:type="dxa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54.519884, 36.229988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51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г. Калуга</w:t>
            </w:r>
          </w:p>
        </w:tc>
        <w:tc>
          <w:tcPr>
            <w:tcW w:w="567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850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Петров Николай Алексеевич</w:t>
            </w: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mail@mail.ru</w:t>
            </w: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(4842) 99 99 99</w:t>
            </w:r>
          </w:p>
        </w:tc>
        <w:tc>
          <w:tcPr>
            <w:tcW w:w="1276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B67" w:rsidRPr="00A67B67" w:rsidTr="00A67B67">
        <w:trPr>
          <w:trHeight w:val="212"/>
        </w:trPr>
        <w:tc>
          <w:tcPr>
            <w:tcW w:w="5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B67" w:rsidRPr="00A67B67" w:rsidRDefault="00F64299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 Протва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 Оболенское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54.898826, 36.924648</w:t>
            </w:r>
          </w:p>
        </w:tc>
        <w:tc>
          <w:tcPr>
            <w:tcW w:w="1134" w:type="dxa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54.898284, 36.928600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МР «Жуковский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850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Сидоров Олег Иванович</w:t>
            </w: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</w:t>
            </w: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ail2@mail.ru</w:t>
            </w: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(4842) 11 11 11</w:t>
            </w:r>
          </w:p>
        </w:tc>
        <w:tc>
          <w:tcPr>
            <w:tcW w:w="1276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B67" w:rsidRPr="00A67B67" w:rsidTr="00A67B67">
        <w:trPr>
          <w:trHeight w:val="212"/>
        </w:trPr>
        <w:tc>
          <w:tcPr>
            <w:tcW w:w="534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B67" w:rsidRPr="00A67B67" w:rsidRDefault="00F64299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02.10.2024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 Таруса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Таруса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54.737156, 37.147102</w:t>
            </w:r>
          </w:p>
        </w:tc>
        <w:tc>
          <w:tcPr>
            <w:tcW w:w="1134" w:type="dxa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54.747238, 37.155804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0" w:type="dxa"/>
            <w:vAlign w:val="center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МР «Тарусский район»</w:t>
            </w:r>
          </w:p>
        </w:tc>
        <w:tc>
          <w:tcPr>
            <w:tcW w:w="567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Соколова Анна Михайловна</w:t>
            </w: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mail3@mail.ru</w:t>
            </w:r>
          </w:p>
        </w:tc>
        <w:tc>
          <w:tcPr>
            <w:tcW w:w="709" w:type="dxa"/>
            <w:shd w:val="clear" w:color="auto" w:fill="auto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7B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(4842) 33 33 33</w:t>
            </w:r>
          </w:p>
        </w:tc>
        <w:tc>
          <w:tcPr>
            <w:tcW w:w="1276" w:type="dxa"/>
          </w:tcPr>
          <w:p w:rsidR="00A67B67" w:rsidRPr="00A67B67" w:rsidRDefault="00A67B67" w:rsidP="00A67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952BC6" w:rsidRPr="00407BAF" w:rsidRDefault="00952BC6" w:rsidP="00252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2BC6" w:rsidRPr="00407BAF" w:rsidSect="0025209D">
      <w:footerReference w:type="default" r:id="rId1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AD" w:rsidRDefault="00E55EAD" w:rsidP="009911B4">
      <w:pPr>
        <w:spacing w:after="0" w:line="240" w:lineRule="auto"/>
      </w:pPr>
      <w:r>
        <w:separator/>
      </w:r>
    </w:p>
  </w:endnote>
  <w:endnote w:type="continuationSeparator" w:id="0">
    <w:p w:rsidR="00E55EAD" w:rsidRDefault="00E55EAD" w:rsidP="0099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9F" w:rsidRPr="00BD20EA" w:rsidRDefault="0029709F" w:rsidP="00BD20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AD" w:rsidRDefault="00E55EAD" w:rsidP="009911B4">
      <w:pPr>
        <w:spacing w:after="0" w:line="240" w:lineRule="auto"/>
      </w:pPr>
      <w:r>
        <w:separator/>
      </w:r>
    </w:p>
  </w:footnote>
  <w:footnote w:type="continuationSeparator" w:id="0">
    <w:p w:rsidR="00E55EAD" w:rsidRDefault="00E55EAD" w:rsidP="0099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389871"/>
      <w:docPartObj>
        <w:docPartGallery w:val="Page Numbers (Top of Page)"/>
        <w:docPartUnique/>
      </w:docPartObj>
    </w:sdtPr>
    <w:sdtEndPr/>
    <w:sdtContent>
      <w:p w:rsidR="00514B47" w:rsidRDefault="00514B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43">
          <w:rPr>
            <w:noProof/>
          </w:rPr>
          <w:t>2</w:t>
        </w:r>
        <w:r>
          <w:fldChar w:fldCharType="end"/>
        </w:r>
      </w:p>
    </w:sdtContent>
  </w:sdt>
  <w:p w:rsidR="00514B47" w:rsidRDefault="00514B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13D"/>
    <w:multiLevelType w:val="hybridMultilevel"/>
    <w:tmpl w:val="09928D50"/>
    <w:lvl w:ilvl="0" w:tplc="70E2F29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728A8"/>
    <w:multiLevelType w:val="hybridMultilevel"/>
    <w:tmpl w:val="EA8A7660"/>
    <w:lvl w:ilvl="0" w:tplc="391E7D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04D8C"/>
    <w:multiLevelType w:val="multilevel"/>
    <w:tmpl w:val="999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94C45"/>
    <w:multiLevelType w:val="multilevel"/>
    <w:tmpl w:val="9D3C769C"/>
    <w:lvl w:ilvl="0">
      <w:start w:val="1"/>
      <w:numFmt w:val="decimal"/>
      <w:lvlText w:val="%1."/>
      <w:lvlJc w:val="left"/>
      <w:pPr>
        <w:ind w:left="3326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4" w15:restartNumberingAfterBreak="0">
    <w:nsid w:val="4A0021BA"/>
    <w:multiLevelType w:val="hybridMultilevel"/>
    <w:tmpl w:val="779E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F0D5A"/>
    <w:multiLevelType w:val="hybridMultilevel"/>
    <w:tmpl w:val="2BE2FEEE"/>
    <w:lvl w:ilvl="0" w:tplc="F3825BB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95C6941"/>
    <w:multiLevelType w:val="hybridMultilevel"/>
    <w:tmpl w:val="47EED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065E50"/>
    <w:multiLevelType w:val="hybridMultilevel"/>
    <w:tmpl w:val="CB2846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56"/>
    <w:rsid w:val="00000E3B"/>
    <w:rsid w:val="00002336"/>
    <w:rsid w:val="00047188"/>
    <w:rsid w:val="000638F8"/>
    <w:rsid w:val="000702D0"/>
    <w:rsid w:val="00071A22"/>
    <w:rsid w:val="00075ACB"/>
    <w:rsid w:val="00082201"/>
    <w:rsid w:val="0008590F"/>
    <w:rsid w:val="000A4227"/>
    <w:rsid w:val="000B2F49"/>
    <w:rsid w:val="000B7015"/>
    <w:rsid w:val="000D57D8"/>
    <w:rsid w:val="000E0178"/>
    <w:rsid w:val="000F4FB6"/>
    <w:rsid w:val="000F5418"/>
    <w:rsid w:val="001018A8"/>
    <w:rsid w:val="00104FFB"/>
    <w:rsid w:val="0014766D"/>
    <w:rsid w:val="00152E0A"/>
    <w:rsid w:val="00157DA6"/>
    <w:rsid w:val="001637A9"/>
    <w:rsid w:val="001641C7"/>
    <w:rsid w:val="00172D4D"/>
    <w:rsid w:val="001A09C2"/>
    <w:rsid w:val="001B57D5"/>
    <w:rsid w:val="001C5D63"/>
    <w:rsid w:val="001C7622"/>
    <w:rsid w:val="001D37EF"/>
    <w:rsid w:val="001E0A98"/>
    <w:rsid w:val="00202AF5"/>
    <w:rsid w:val="00205C3F"/>
    <w:rsid w:val="00207ECD"/>
    <w:rsid w:val="0025209D"/>
    <w:rsid w:val="00262582"/>
    <w:rsid w:val="00263150"/>
    <w:rsid w:val="00265BD5"/>
    <w:rsid w:val="00273AE1"/>
    <w:rsid w:val="002740AC"/>
    <w:rsid w:val="0029709F"/>
    <w:rsid w:val="002A692C"/>
    <w:rsid w:val="002C0AC9"/>
    <w:rsid w:val="002D2540"/>
    <w:rsid w:val="002D53AB"/>
    <w:rsid w:val="002E1325"/>
    <w:rsid w:val="002F2746"/>
    <w:rsid w:val="002F2B77"/>
    <w:rsid w:val="00301201"/>
    <w:rsid w:val="003207CC"/>
    <w:rsid w:val="00323DC2"/>
    <w:rsid w:val="003254AB"/>
    <w:rsid w:val="003428FA"/>
    <w:rsid w:val="0035654F"/>
    <w:rsid w:val="00367F18"/>
    <w:rsid w:val="0037570C"/>
    <w:rsid w:val="003B1EB3"/>
    <w:rsid w:val="003C23A3"/>
    <w:rsid w:val="003C27C6"/>
    <w:rsid w:val="003D05C6"/>
    <w:rsid w:val="003D7C23"/>
    <w:rsid w:val="003E0E48"/>
    <w:rsid w:val="003E2E7F"/>
    <w:rsid w:val="00401827"/>
    <w:rsid w:val="00404BB8"/>
    <w:rsid w:val="00410765"/>
    <w:rsid w:val="00411AF0"/>
    <w:rsid w:val="00423C0E"/>
    <w:rsid w:val="00446812"/>
    <w:rsid w:val="00451D42"/>
    <w:rsid w:val="004800CA"/>
    <w:rsid w:val="004C00E6"/>
    <w:rsid w:val="004D3AAD"/>
    <w:rsid w:val="004F03FC"/>
    <w:rsid w:val="00505577"/>
    <w:rsid w:val="005145C4"/>
    <w:rsid w:val="00514B47"/>
    <w:rsid w:val="00522DFF"/>
    <w:rsid w:val="00523395"/>
    <w:rsid w:val="0054414C"/>
    <w:rsid w:val="0054474A"/>
    <w:rsid w:val="005506A8"/>
    <w:rsid w:val="00551C71"/>
    <w:rsid w:val="00566AC2"/>
    <w:rsid w:val="00570613"/>
    <w:rsid w:val="0057117E"/>
    <w:rsid w:val="00577425"/>
    <w:rsid w:val="005A2836"/>
    <w:rsid w:val="005C2E2F"/>
    <w:rsid w:val="005C7626"/>
    <w:rsid w:val="005D206D"/>
    <w:rsid w:val="005D67E2"/>
    <w:rsid w:val="00615D79"/>
    <w:rsid w:val="00625826"/>
    <w:rsid w:val="006263BD"/>
    <w:rsid w:val="00627A04"/>
    <w:rsid w:val="00632AD9"/>
    <w:rsid w:val="00666EBC"/>
    <w:rsid w:val="00670E75"/>
    <w:rsid w:val="00695960"/>
    <w:rsid w:val="006B0AA6"/>
    <w:rsid w:val="006B7D7A"/>
    <w:rsid w:val="006D0C29"/>
    <w:rsid w:val="006D6F5B"/>
    <w:rsid w:val="006F0E3F"/>
    <w:rsid w:val="006F4488"/>
    <w:rsid w:val="00713DDA"/>
    <w:rsid w:val="00715183"/>
    <w:rsid w:val="00715B38"/>
    <w:rsid w:val="00727D61"/>
    <w:rsid w:val="00775375"/>
    <w:rsid w:val="007809F9"/>
    <w:rsid w:val="007C41DE"/>
    <w:rsid w:val="007D5F52"/>
    <w:rsid w:val="007E0EB6"/>
    <w:rsid w:val="007F0CE3"/>
    <w:rsid w:val="0082537B"/>
    <w:rsid w:val="00825C90"/>
    <w:rsid w:val="00825E90"/>
    <w:rsid w:val="00830980"/>
    <w:rsid w:val="00833D09"/>
    <w:rsid w:val="00837F0B"/>
    <w:rsid w:val="00862B43"/>
    <w:rsid w:val="00873656"/>
    <w:rsid w:val="00874885"/>
    <w:rsid w:val="00886221"/>
    <w:rsid w:val="00887C3F"/>
    <w:rsid w:val="008A7381"/>
    <w:rsid w:val="008B5CC3"/>
    <w:rsid w:val="008D65B6"/>
    <w:rsid w:val="008D7F50"/>
    <w:rsid w:val="008E1216"/>
    <w:rsid w:val="008E18F4"/>
    <w:rsid w:val="00904E36"/>
    <w:rsid w:val="009264D4"/>
    <w:rsid w:val="00931F23"/>
    <w:rsid w:val="00937882"/>
    <w:rsid w:val="00937ABB"/>
    <w:rsid w:val="00941D64"/>
    <w:rsid w:val="0094284E"/>
    <w:rsid w:val="00952BC6"/>
    <w:rsid w:val="009556A5"/>
    <w:rsid w:val="00956EB0"/>
    <w:rsid w:val="0097126A"/>
    <w:rsid w:val="00977454"/>
    <w:rsid w:val="00981B20"/>
    <w:rsid w:val="0098317D"/>
    <w:rsid w:val="009911B4"/>
    <w:rsid w:val="009974AA"/>
    <w:rsid w:val="009C285E"/>
    <w:rsid w:val="009D580B"/>
    <w:rsid w:val="009E14F2"/>
    <w:rsid w:val="00A01968"/>
    <w:rsid w:val="00A12EA4"/>
    <w:rsid w:val="00A139A4"/>
    <w:rsid w:val="00A508E6"/>
    <w:rsid w:val="00A5144F"/>
    <w:rsid w:val="00A618A8"/>
    <w:rsid w:val="00A64D50"/>
    <w:rsid w:val="00A67B67"/>
    <w:rsid w:val="00A73000"/>
    <w:rsid w:val="00AA3636"/>
    <w:rsid w:val="00AA53EE"/>
    <w:rsid w:val="00AB0D08"/>
    <w:rsid w:val="00AB3B53"/>
    <w:rsid w:val="00AB67A3"/>
    <w:rsid w:val="00AD75E1"/>
    <w:rsid w:val="00AE679D"/>
    <w:rsid w:val="00B15DE0"/>
    <w:rsid w:val="00B336BD"/>
    <w:rsid w:val="00B36983"/>
    <w:rsid w:val="00B51228"/>
    <w:rsid w:val="00BA26D2"/>
    <w:rsid w:val="00BA6CCE"/>
    <w:rsid w:val="00BA7795"/>
    <w:rsid w:val="00BB3959"/>
    <w:rsid w:val="00BB6A8B"/>
    <w:rsid w:val="00BC2ABF"/>
    <w:rsid w:val="00BD20EA"/>
    <w:rsid w:val="00BD62C6"/>
    <w:rsid w:val="00BF0A07"/>
    <w:rsid w:val="00BF2F7C"/>
    <w:rsid w:val="00BF3D6A"/>
    <w:rsid w:val="00BF46E7"/>
    <w:rsid w:val="00C3189F"/>
    <w:rsid w:val="00C44664"/>
    <w:rsid w:val="00C8110C"/>
    <w:rsid w:val="00C811D6"/>
    <w:rsid w:val="00C81552"/>
    <w:rsid w:val="00C870C4"/>
    <w:rsid w:val="00CA57E6"/>
    <w:rsid w:val="00CB6F65"/>
    <w:rsid w:val="00CC4CAF"/>
    <w:rsid w:val="00D07514"/>
    <w:rsid w:val="00D146B4"/>
    <w:rsid w:val="00D26057"/>
    <w:rsid w:val="00D27501"/>
    <w:rsid w:val="00D65FCE"/>
    <w:rsid w:val="00D72EFF"/>
    <w:rsid w:val="00D7458E"/>
    <w:rsid w:val="00D82699"/>
    <w:rsid w:val="00D92163"/>
    <w:rsid w:val="00D944D8"/>
    <w:rsid w:val="00DA2752"/>
    <w:rsid w:val="00DB12D9"/>
    <w:rsid w:val="00DB1569"/>
    <w:rsid w:val="00DB681D"/>
    <w:rsid w:val="00DC7095"/>
    <w:rsid w:val="00DD5A61"/>
    <w:rsid w:val="00DD5D9C"/>
    <w:rsid w:val="00DE0461"/>
    <w:rsid w:val="00DF6908"/>
    <w:rsid w:val="00E44767"/>
    <w:rsid w:val="00E479BB"/>
    <w:rsid w:val="00E55EAD"/>
    <w:rsid w:val="00E71B50"/>
    <w:rsid w:val="00E856EB"/>
    <w:rsid w:val="00EA0E7E"/>
    <w:rsid w:val="00EA247F"/>
    <w:rsid w:val="00EA2534"/>
    <w:rsid w:val="00EC7737"/>
    <w:rsid w:val="00EE330C"/>
    <w:rsid w:val="00F167D5"/>
    <w:rsid w:val="00F356B6"/>
    <w:rsid w:val="00F50E7D"/>
    <w:rsid w:val="00F5764E"/>
    <w:rsid w:val="00F64299"/>
    <w:rsid w:val="00F644F8"/>
    <w:rsid w:val="00F72580"/>
    <w:rsid w:val="00F8028A"/>
    <w:rsid w:val="00F932DA"/>
    <w:rsid w:val="00FB4645"/>
    <w:rsid w:val="00FB4C17"/>
    <w:rsid w:val="00FB7E8C"/>
    <w:rsid w:val="00FD5319"/>
    <w:rsid w:val="00FE438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0D26E"/>
  <w15:docId w15:val="{35127E02-3340-4825-9AE4-12A23E61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C2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1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AC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73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6D6F5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E0461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DE0461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1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9911B4"/>
    <w:pPr>
      <w:outlineLvl w:val="9"/>
    </w:pPr>
  </w:style>
  <w:style w:type="numbering" w:customStyle="1" w:styleId="13">
    <w:name w:val="Нет списка1"/>
    <w:next w:val="a2"/>
    <w:uiPriority w:val="99"/>
    <w:semiHidden/>
    <w:unhideWhenUsed/>
    <w:rsid w:val="009911B4"/>
  </w:style>
  <w:style w:type="paragraph" w:styleId="a7">
    <w:name w:val="header"/>
    <w:basedOn w:val="a"/>
    <w:link w:val="a8"/>
    <w:uiPriority w:val="99"/>
    <w:unhideWhenUsed/>
    <w:rsid w:val="00991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911B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1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911B4"/>
    <w:rPr>
      <w:rFonts w:eastAsia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911B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11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11B4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11B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11B4"/>
    <w:rPr>
      <w:rFonts w:eastAsia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911B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11B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39"/>
    <w:rsid w:val="009911B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9911B4"/>
    <w:rPr>
      <w:i/>
      <w:iCs/>
    </w:rPr>
  </w:style>
  <w:style w:type="paragraph" w:styleId="af3">
    <w:name w:val="Body Text"/>
    <w:basedOn w:val="a"/>
    <w:link w:val="af4"/>
    <w:semiHidden/>
    <w:unhideWhenUsed/>
    <w:rsid w:val="009911B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9911B4"/>
    <w:rPr>
      <w:rFonts w:eastAsia="Times New Roman"/>
      <w:szCs w:val="24"/>
      <w:lang w:eastAsia="ru-RU"/>
    </w:rPr>
  </w:style>
  <w:style w:type="character" w:styleId="af5">
    <w:name w:val="Placeholder Text"/>
    <w:basedOn w:val="a0"/>
    <w:uiPriority w:val="99"/>
    <w:semiHidden/>
    <w:rsid w:val="009911B4"/>
    <w:rPr>
      <w:color w:val="808080"/>
    </w:rPr>
  </w:style>
  <w:style w:type="paragraph" w:styleId="af6">
    <w:name w:val="footnote text"/>
    <w:basedOn w:val="a"/>
    <w:link w:val="af7"/>
    <w:uiPriority w:val="99"/>
    <w:semiHidden/>
    <w:unhideWhenUsed/>
    <w:rsid w:val="009911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911B4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911B4"/>
    <w:rPr>
      <w:vertAlign w:val="superscript"/>
    </w:rPr>
  </w:style>
  <w:style w:type="table" w:customStyle="1" w:styleId="-11">
    <w:name w:val="Таблица-сетка 1 светлая1"/>
    <w:basedOn w:val="a1"/>
    <w:next w:val="-12"/>
    <w:uiPriority w:val="46"/>
    <w:rsid w:val="00C81552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">
    <w:name w:val="Таблица-сетка 1 светлая2"/>
    <w:basedOn w:val="a1"/>
    <w:uiPriority w:val="46"/>
    <w:rsid w:val="00C815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basedOn w:val="a0"/>
    <w:link w:val="3"/>
    <w:uiPriority w:val="9"/>
    <w:semiHidden/>
    <w:rsid w:val="00A67B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A67B67"/>
  </w:style>
  <w:style w:type="table" w:customStyle="1" w:styleId="31">
    <w:name w:val="Сетка таблицы3"/>
    <w:basedOn w:val="a1"/>
    <w:next w:val="a3"/>
    <w:uiPriority w:val="99"/>
    <w:rsid w:val="00A67B6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67B6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67B67"/>
  </w:style>
  <w:style w:type="table" w:customStyle="1" w:styleId="21">
    <w:name w:val="Сетка таблицы21"/>
    <w:basedOn w:val="a1"/>
    <w:next w:val="a3"/>
    <w:uiPriority w:val="39"/>
    <w:rsid w:val="00A67B6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11"/>
    <w:basedOn w:val="a1"/>
    <w:next w:val="-12"/>
    <w:uiPriority w:val="46"/>
    <w:rsid w:val="00A67B67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0">
    <w:name w:val="Таблица-сетка 1 светлая2"/>
    <w:basedOn w:val="a1"/>
    <w:next w:val="-12"/>
    <w:uiPriority w:val="46"/>
    <w:rsid w:val="00A67B67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a4IwDGTIi7dbpg?w=1" TargetMode="External"/><Relationship Id="rId13" Type="http://schemas.openxmlformats.org/officeDocument/2006/relationships/hyperlink" Target="https://ok.ru/beregdobryhde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voda_rossii" TargetMode="External"/><Relationship Id="rId17" Type="http://schemas.openxmlformats.org/officeDocument/2006/relationships/hyperlink" Target="https://vk.com/services?w=app51501370_1178820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voda_rossi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eregdobryhd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eregdobryhdel" TargetMode="External"/><Relationship Id="rId10" Type="http://schemas.openxmlformats.org/officeDocument/2006/relationships/hyperlink" Target="mailto:&#1072;&#1076;&#1088;&#1077;&#1089;:%20Tarasenko_YG@primorsky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J7o8RM7IVIoang" TargetMode="External"/><Relationship Id="rId14" Type="http://schemas.openxmlformats.org/officeDocument/2006/relationships/hyperlink" Target="https://vk.com/services?w=app51501370_117882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8642-0A31-4A35-83A6-26EC95DD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dgulgonov</dc:creator>
  <cp:lastModifiedBy>Тарасенко Юрий Геннадьевич</cp:lastModifiedBy>
  <cp:revision>4</cp:revision>
  <cp:lastPrinted>2024-01-11T11:33:00Z</cp:lastPrinted>
  <dcterms:created xsi:type="dcterms:W3CDTF">2024-01-25T06:42:00Z</dcterms:created>
  <dcterms:modified xsi:type="dcterms:W3CDTF">2024-01-25T23:29:00Z</dcterms:modified>
</cp:coreProperties>
</file>